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CF10" w14:textId="30EBD631" w:rsidR="003014EC" w:rsidRPr="00D25CFE" w:rsidRDefault="003014EC" w:rsidP="00B81E39">
      <w:pPr>
        <w:tabs>
          <w:tab w:val="center" w:pos="7512"/>
        </w:tabs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25CFE">
        <w:rPr>
          <w:rFonts w:ascii="Times New Roman" w:eastAsia="Times New Roman" w:hAnsi="Times New Roman"/>
          <w:sz w:val="24"/>
          <w:szCs w:val="24"/>
          <w:lang w:eastAsia="uk-UA"/>
        </w:rPr>
        <w:t>Додаток</w:t>
      </w:r>
    </w:p>
    <w:p w14:paraId="37675439" w14:textId="77777777" w:rsidR="003014EC" w:rsidRPr="00D25CFE" w:rsidRDefault="003014EC" w:rsidP="00B81E39">
      <w:pPr>
        <w:spacing w:after="0" w:line="240" w:lineRule="auto"/>
        <w:ind w:left="5387"/>
        <w:jc w:val="center"/>
        <w:rPr>
          <w:rFonts w:ascii="Times New Roman" w:eastAsia="Times New Roman" w:hAnsi="Times New Roman"/>
          <w:sz w:val="24"/>
          <w:szCs w:val="24"/>
          <w:lang w:eastAsia="uk-UA"/>
        </w:rPr>
      </w:pPr>
      <w:r w:rsidRPr="00D25CFE">
        <w:rPr>
          <w:rFonts w:ascii="Times New Roman" w:eastAsia="Times New Roman" w:hAnsi="Times New Roman"/>
          <w:sz w:val="24"/>
          <w:szCs w:val="24"/>
          <w:lang w:eastAsia="uk-UA"/>
        </w:rPr>
        <w:t>до рішення Чорноморської міської ради</w:t>
      </w:r>
    </w:p>
    <w:p w14:paraId="14EA4E0C" w14:textId="33C702C3" w:rsidR="00B81E39" w:rsidRPr="00C536D9" w:rsidRDefault="00FA7F1D" w:rsidP="00B81E39">
      <w:pPr>
        <w:spacing w:after="0" w:line="276" w:lineRule="auto"/>
        <w:ind w:left="5664"/>
        <w:jc w:val="center"/>
        <w:rPr>
          <w:rFonts w:ascii="Times New Roman" w:eastAsia="Times New Roman" w:hAnsi="Times New Roman"/>
          <w:sz w:val="24"/>
          <w:szCs w:val="24"/>
          <w:lang w:val="ru-RU"/>
        </w:rPr>
      </w:pPr>
      <w:r w:rsidRPr="00FA7F1D">
        <w:rPr>
          <w:rFonts w:ascii="Times New Roman" w:eastAsia="Times New Roman" w:hAnsi="Times New Roman"/>
          <w:sz w:val="24"/>
          <w:szCs w:val="24"/>
        </w:rPr>
        <w:t>від    30.05. 2024  № 6</w:t>
      </w:r>
      <w:r>
        <w:rPr>
          <w:rFonts w:ascii="Times New Roman" w:eastAsia="Times New Roman" w:hAnsi="Times New Roman"/>
          <w:sz w:val="24"/>
          <w:szCs w:val="24"/>
        </w:rPr>
        <w:t>13</w:t>
      </w:r>
      <w:r w:rsidRPr="00FA7F1D">
        <w:rPr>
          <w:rFonts w:ascii="Times New Roman" w:eastAsia="Times New Roman" w:hAnsi="Times New Roman"/>
          <w:sz w:val="24"/>
          <w:szCs w:val="24"/>
        </w:rPr>
        <w:t xml:space="preserve"> - VIII</w:t>
      </w:r>
      <w:r w:rsidRPr="00FA7F1D">
        <w:rPr>
          <w:rFonts w:ascii="Times New Roman" w:eastAsia="Times New Roman" w:hAnsi="Times New Roman"/>
          <w:sz w:val="24"/>
          <w:szCs w:val="24"/>
        </w:rPr>
        <w:tab/>
      </w:r>
      <w:r w:rsidRPr="00FA7F1D">
        <w:rPr>
          <w:rFonts w:ascii="Times New Roman" w:eastAsia="Times New Roman" w:hAnsi="Times New Roman"/>
          <w:sz w:val="24"/>
          <w:szCs w:val="24"/>
        </w:rPr>
        <w:tab/>
      </w:r>
    </w:p>
    <w:p w14:paraId="5CC0C882" w14:textId="23112F72" w:rsidR="00B81E39" w:rsidRPr="001A2E4B" w:rsidRDefault="00B81E39" w:rsidP="00B81E39">
      <w:pPr>
        <w:spacing w:after="0" w:line="276" w:lineRule="auto"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</w:t>
      </w:r>
      <w:r w:rsidRPr="001A2E4B">
        <w:rPr>
          <w:rFonts w:ascii="Times New Roman" w:eastAsia="Times New Roman" w:hAnsi="Times New Roman"/>
          <w:sz w:val="24"/>
          <w:szCs w:val="24"/>
        </w:rPr>
        <w:t>Додаток 2</w:t>
      </w:r>
    </w:p>
    <w:p w14:paraId="6AD919D6" w14:textId="447A6519" w:rsidR="00B81E39" w:rsidRPr="001A2E4B" w:rsidRDefault="00B81E39" w:rsidP="00B81E39">
      <w:pPr>
        <w:spacing w:after="0" w:line="276" w:lineRule="auto"/>
        <w:ind w:left="5664"/>
        <w:jc w:val="center"/>
        <w:rPr>
          <w:rFonts w:ascii="Times New Roman" w:eastAsia="Times New Roman" w:hAnsi="Times New Roman"/>
          <w:sz w:val="24"/>
          <w:szCs w:val="24"/>
        </w:rPr>
      </w:pPr>
      <w:r w:rsidRPr="001A2E4B">
        <w:rPr>
          <w:rFonts w:ascii="Times New Roman" w:eastAsia="Times New Roman" w:hAnsi="Times New Roman"/>
          <w:sz w:val="24"/>
          <w:szCs w:val="24"/>
        </w:rPr>
        <w:t xml:space="preserve">до </w:t>
      </w:r>
      <w:r w:rsidRPr="001A2E4B">
        <w:rPr>
          <w:rFonts w:ascii="Times New Roman" w:hAnsi="Times New Roman"/>
          <w:color w:val="000000"/>
          <w:sz w:val="24"/>
          <w:szCs w:val="24"/>
        </w:rPr>
        <w:t xml:space="preserve">Програми розвитку у сфері житлово-комунального господарства </w:t>
      </w:r>
      <w:r w:rsidRPr="001A2E4B">
        <w:rPr>
          <w:rFonts w:ascii="Times New Roman" w:eastAsia="Times New Roman" w:hAnsi="Times New Roman"/>
          <w:sz w:val="24"/>
          <w:szCs w:val="24"/>
        </w:rPr>
        <w:t>в межах Чорноморської міської ради Одеського району Одеської області на 2019-2024 роки</w:t>
      </w:r>
      <w:r>
        <w:rPr>
          <w:rFonts w:ascii="Times New Roman" w:eastAsia="Times New Roman" w:hAnsi="Times New Roman"/>
          <w:sz w:val="24"/>
          <w:szCs w:val="24"/>
        </w:rPr>
        <w:t>»</w:t>
      </w:r>
    </w:p>
    <w:p w14:paraId="25C11530" w14:textId="77777777" w:rsidR="00B81E39" w:rsidRPr="001A2E4B" w:rsidRDefault="00B81E39" w:rsidP="00B81E3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B56A262" w14:textId="77777777" w:rsidR="00B81E39" w:rsidRPr="001A2E4B" w:rsidRDefault="00B81E39" w:rsidP="00B81E39">
      <w:pPr>
        <w:pStyle w:val="rvps2"/>
        <w:shd w:val="clear" w:color="auto" w:fill="FFFFFF"/>
        <w:spacing w:before="0" w:after="0" w:line="276" w:lineRule="auto"/>
        <w:jc w:val="center"/>
        <w:rPr>
          <w:rStyle w:val="rvts8"/>
          <w:b/>
          <w:lang w:val="uk-UA"/>
        </w:rPr>
      </w:pPr>
      <w:r w:rsidRPr="001A2E4B">
        <w:rPr>
          <w:rStyle w:val="rvts8"/>
          <w:b/>
          <w:lang w:val="uk-UA"/>
        </w:rPr>
        <w:t>Заходи</w:t>
      </w:r>
    </w:p>
    <w:p w14:paraId="45A08289" w14:textId="77777777" w:rsidR="00B81E39" w:rsidRPr="001A2E4B" w:rsidRDefault="00B81E39" w:rsidP="00B81E39">
      <w:pPr>
        <w:pStyle w:val="rvps2"/>
        <w:shd w:val="clear" w:color="auto" w:fill="FFFFFF"/>
        <w:spacing w:before="0" w:after="0" w:line="276" w:lineRule="auto"/>
        <w:jc w:val="center"/>
        <w:rPr>
          <w:b/>
          <w:lang w:val="uk-UA"/>
        </w:rPr>
      </w:pPr>
      <w:r w:rsidRPr="001A2E4B">
        <w:rPr>
          <w:rStyle w:val="rvts8"/>
          <w:b/>
          <w:lang w:val="uk-UA"/>
        </w:rPr>
        <w:t xml:space="preserve">на виконання основних завдань </w:t>
      </w:r>
      <w:r w:rsidRPr="001A2E4B">
        <w:rPr>
          <w:b/>
          <w:color w:val="000000"/>
          <w:lang w:val="uk-UA"/>
        </w:rPr>
        <w:t xml:space="preserve">Програми розвитку у сфері  житлово-комунального господарства </w:t>
      </w:r>
      <w:r w:rsidRPr="001A2E4B">
        <w:rPr>
          <w:b/>
          <w:lang w:val="uk-UA"/>
        </w:rPr>
        <w:t>в межах Чорноморської міської ради Одеського району</w:t>
      </w:r>
      <w:r w:rsidRPr="001A2E4B">
        <w:rPr>
          <w:lang w:val="uk-UA"/>
        </w:rPr>
        <w:t xml:space="preserve"> </w:t>
      </w:r>
      <w:r w:rsidRPr="001A2E4B">
        <w:rPr>
          <w:b/>
          <w:lang w:val="uk-UA"/>
        </w:rPr>
        <w:t xml:space="preserve">Одеської області на 2019-2024 роки </w:t>
      </w:r>
      <w:r w:rsidRPr="001A2E4B">
        <w:rPr>
          <w:rStyle w:val="rvts8"/>
          <w:b/>
          <w:lang w:val="uk-UA"/>
        </w:rPr>
        <w:t>(благоустрій територій загального користування, комунальне господарство)</w:t>
      </w:r>
    </w:p>
    <w:tbl>
      <w:tblPr>
        <w:tblW w:w="9639" w:type="dxa"/>
        <w:tblInd w:w="12" w:type="dxa"/>
        <w:tblLayout w:type="fixed"/>
        <w:tblCellMar>
          <w:left w:w="12" w:type="dxa"/>
          <w:right w:w="0" w:type="dxa"/>
        </w:tblCellMar>
        <w:tblLook w:val="0000" w:firstRow="0" w:lastRow="0" w:firstColumn="0" w:lastColumn="0" w:noHBand="0" w:noVBand="0"/>
      </w:tblPr>
      <w:tblGrid>
        <w:gridCol w:w="983"/>
        <w:gridCol w:w="8656"/>
      </w:tblGrid>
      <w:tr w:rsidR="00B81E39" w:rsidRPr="001A2E4B" w14:paraId="77654CB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9BCA23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A775F7" w14:textId="77777777" w:rsidR="00B81E39" w:rsidRPr="00E75EDC" w:rsidRDefault="00B81E39" w:rsidP="00392B20">
            <w:pPr>
              <w:spacing w:after="0" w:line="276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5EDC">
              <w:rPr>
                <w:rStyle w:val="rvts8"/>
                <w:rFonts w:ascii="Times New Roman" w:hAnsi="Times New Roman"/>
                <w:sz w:val="24"/>
                <w:szCs w:val="24"/>
              </w:rPr>
              <w:t>Найменування заходу</w:t>
            </w:r>
          </w:p>
        </w:tc>
      </w:tr>
      <w:tr w:rsidR="00B81E39" w:rsidRPr="001A2E4B" w14:paraId="166D943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3DB77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EB5258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Благоустрій території міської територіальної громади</w:t>
            </w:r>
          </w:p>
        </w:tc>
      </w:tr>
      <w:tr w:rsidR="00B81E39" w:rsidRPr="001A2E4B" w14:paraId="3E1F3FBE" w14:textId="77777777" w:rsidTr="00392B20">
        <w:trPr>
          <w:trHeight w:val="33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DB081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D1866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Зовнішнє освітлення міста</w:t>
            </w:r>
          </w:p>
        </w:tc>
      </w:tr>
      <w:tr w:rsidR="00B81E39" w:rsidRPr="001A2E4B" w14:paraId="543218D1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FDD39A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FACA5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Підвищення рівня освітленості території громади</w:t>
            </w:r>
          </w:p>
        </w:tc>
      </w:tr>
      <w:tr w:rsidR="00B81E39" w:rsidRPr="001A2E4B" w14:paraId="664A72D4" w14:textId="77777777" w:rsidTr="00B81E39">
        <w:trPr>
          <w:trHeight w:val="33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0EEEB4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8C41AF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Утримання та технічне обслуговування об'єктів зовнішнього освітлення, в т.ч.:</w:t>
            </w:r>
          </w:p>
        </w:tc>
      </w:tr>
      <w:tr w:rsidR="00B81E39" w:rsidRPr="001A2E4B" w14:paraId="24F2E41B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2422B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543E9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Огляд, перевірка роботи та технічне обслуговування світильників</w:t>
            </w:r>
          </w:p>
        </w:tc>
      </w:tr>
      <w:tr w:rsidR="00B81E39" w:rsidRPr="001A2E4B" w14:paraId="006FFA42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2595F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F7A48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ламп у світильниках</w:t>
            </w:r>
          </w:p>
        </w:tc>
      </w:tr>
      <w:tr w:rsidR="00B81E39" w:rsidRPr="001A2E4B" w14:paraId="5C4E5FA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E06B5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682359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ліній електропередач</w:t>
            </w:r>
          </w:p>
        </w:tc>
      </w:tr>
      <w:tr w:rsidR="00B81E39" w:rsidRPr="001A2E4B" w14:paraId="5FFF3D14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B98C2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A4263E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опор</w:t>
            </w:r>
          </w:p>
        </w:tc>
      </w:tr>
      <w:tr w:rsidR="00B81E39" w:rsidRPr="001A2E4B" w14:paraId="1BF43EF5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D70FE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897FB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виконавчих пунктів</w:t>
            </w:r>
          </w:p>
        </w:tc>
      </w:tr>
      <w:tr w:rsidR="00B81E39" w:rsidRPr="001A2E4B" w14:paraId="39FDF88C" w14:textId="77777777" w:rsidTr="00392B20">
        <w:trPr>
          <w:trHeight w:val="84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20037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30AFA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світлової ілюмінації:</w:t>
            </w:r>
          </w:p>
          <w:p w14:paraId="75CED2C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- конструкцій;</w:t>
            </w:r>
          </w:p>
          <w:p w14:paraId="1A79494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- комплектів</w:t>
            </w:r>
          </w:p>
        </w:tc>
      </w:tr>
      <w:tr w:rsidR="00B81E39" w:rsidRPr="001A2E4B" w14:paraId="2E0F123F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F34EA1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04C53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рубильників, контакторів, тримачів, запобіжників</w:t>
            </w:r>
          </w:p>
        </w:tc>
      </w:tr>
      <w:tr w:rsidR="00B81E39" w:rsidRPr="001A2E4B" w14:paraId="4DDD64F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3BBC0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A81FE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Поточний ремонт об'єктів зовнішнього освітлення, в т.ч.:</w:t>
            </w:r>
          </w:p>
        </w:tc>
      </w:tr>
      <w:tr w:rsidR="00B81E39" w:rsidRPr="001A2E4B" w14:paraId="06D8A7F8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178506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B110A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світильників </w:t>
            </w:r>
          </w:p>
        </w:tc>
      </w:tr>
      <w:tr w:rsidR="00B81E39" w:rsidRPr="001A2E4B" w14:paraId="5D788706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B08BA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E9F56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опор </w:t>
            </w:r>
          </w:p>
        </w:tc>
      </w:tr>
      <w:tr w:rsidR="00B81E39" w:rsidRPr="001A2E4B" w14:paraId="62B25355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E0CEC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2690A0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кабелю, дроту </w:t>
            </w:r>
          </w:p>
        </w:tc>
      </w:tr>
      <w:tr w:rsidR="00B81E39" w:rsidRPr="001A2E4B" w14:paraId="1FEEA608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33C4D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13213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 xml:space="preserve">Заміна кронштейнів </w:t>
            </w:r>
          </w:p>
        </w:tc>
      </w:tr>
      <w:tr w:rsidR="00B81E39" w:rsidRPr="001A2E4B" w14:paraId="6EE4DCA9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64535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0DD8FD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Енергозабезпечення (електроенергія для зовнішнього освітлення)</w:t>
            </w:r>
          </w:p>
        </w:tc>
      </w:tr>
      <w:tr w:rsidR="00B81E39" w:rsidRPr="001A2E4B" w14:paraId="27313BF7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CF2354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F1F42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об'єктів зовнішнього освітлення, в т.ч.:</w:t>
            </w:r>
          </w:p>
        </w:tc>
      </w:tr>
      <w:tr w:rsidR="00B81E39" w:rsidRPr="001A2E4B" w14:paraId="62D3F7ED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6D62F8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1E900E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неізольованих мереж на СІП</w:t>
            </w:r>
          </w:p>
        </w:tc>
      </w:tr>
      <w:tr w:rsidR="00B81E39" w:rsidRPr="001A2E4B" w14:paraId="17AD20EB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DB3BC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913BB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світильників на енергоекономічні</w:t>
            </w:r>
          </w:p>
        </w:tc>
      </w:tr>
      <w:tr w:rsidR="00B81E39" w:rsidRPr="001A2E4B" w14:paraId="04DCB961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D4A2B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3746F3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Заміна опор</w:t>
            </w:r>
          </w:p>
        </w:tc>
      </w:tr>
      <w:tr w:rsidR="00B81E39" w:rsidRPr="001A2E4B" w14:paraId="43033B0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2C06A8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AC3579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Установлення та заміна виконавчих пунктів</w:t>
            </w:r>
          </w:p>
        </w:tc>
      </w:tr>
      <w:tr w:rsidR="00B81E39" w:rsidRPr="001A2E4B" w14:paraId="7810887A" w14:textId="77777777" w:rsidTr="00392B20">
        <w:trPr>
          <w:trHeight w:val="285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DFD58B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4102A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Впровадження світлодіодних світильників</w:t>
            </w:r>
          </w:p>
        </w:tc>
      </w:tr>
      <w:tr w:rsidR="00B81E39" w:rsidRPr="001A2E4B" w14:paraId="3B1F93DE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50A42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B68BD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Приєднання до електричних мереж</w:t>
            </w:r>
          </w:p>
        </w:tc>
      </w:tr>
      <w:tr w:rsidR="00B81E39" w:rsidRPr="001A2E4B" w14:paraId="771E583B" w14:textId="77777777" w:rsidTr="00392B20">
        <w:trPr>
          <w:trHeight w:val="30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578808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AE8269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Освітлення </w:t>
            </w:r>
            <w:r w:rsidRPr="001A2E4B">
              <w:rPr>
                <w:rFonts w:ascii="Times New Roman" w:hAnsi="Times New Roman"/>
                <w:sz w:val="24"/>
                <w:szCs w:val="24"/>
              </w:rPr>
              <w:t>нерегульованих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пішохідних переходів </w:t>
            </w:r>
          </w:p>
        </w:tc>
      </w:tr>
      <w:tr w:rsidR="00B81E39" w:rsidRPr="001A2E4B" w14:paraId="7D95D5A4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2BD1A8" w14:textId="77777777" w:rsidR="00B81E39" w:rsidRPr="001A2E4B" w:rsidRDefault="00B81E39" w:rsidP="00392B20">
            <w:pPr>
              <w:snapToGrid w:val="0"/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6170E8B" w14:textId="2BEAC9C6" w:rsidR="00B81E39" w:rsidRPr="001A2E4B" w:rsidRDefault="00B81E39" w:rsidP="00B81E39">
            <w:pPr>
              <w:pStyle w:val="rvps6"/>
              <w:shd w:val="clear" w:color="auto" w:fill="FFFFFF"/>
              <w:tabs>
                <w:tab w:val="right" w:pos="8644"/>
              </w:tabs>
              <w:spacing w:before="0" w:after="0" w:line="276" w:lineRule="auto"/>
              <w:ind w:left="91"/>
              <w:jc w:val="both"/>
              <w:rPr>
                <w:bCs/>
                <w:shd w:val="clear" w:color="auto" w:fill="FFFFFF"/>
                <w:lang w:val="uk-UA"/>
              </w:rPr>
            </w:pPr>
            <w:r w:rsidRPr="001A2E4B">
              <w:rPr>
                <w:bCs/>
                <w:shd w:val="clear" w:color="auto" w:fill="FFFFFF"/>
                <w:lang w:val="uk-UA"/>
              </w:rPr>
              <w:t>Придбання, улаштування, капітальний ремонт ілюмінації</w:t>
            </w:r>
            <w:r>
              <w:rPr>
                <w:bCs/>
                <w:shd w:val="clear" w:color="auto" w:fill="FFFFFF"/>
                <w:lang w:val="uk-UA"/>
              </w:rPr>
              <w:tab/>
            </w:r>
          </w:p>
        </w:tc>
      </w:tr>
      <w:tr w:rsidR="00B81E39" w:rsidRPr="001A2E4B" w14:paraId="203E8011" w14:textId="77777777" w:rsidTr="00392B20">
        <w:trPr>
          <w:trHeight w:val="344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831EB09" w14:textId="77777777" w:rsidR="00B81E39" w:rsidRPr="001A2E4B" w:rsidRDefault="00B81E39" w:rsidP="00392B2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E12BF38" w14:textId="77777777" w:rsidR="00B81E39" w:rsidRPr="001A2E4B" w:rsidRDefault="00B81E39" w:rsidP="00392B20">
            <w:pPr>
              <w:pStyle w:val="rvps6"/>
              <w:shd w:val="clear" w:color="auto" w:fill="FFFFFF"/>
              <w:spacing w:before="0" w:after="0" w:line="276" w:lineRule="auto"/>
              <w:ind w:right="141"/>
              <w:jc w:val="both"/>
              <w:rPr>
                <w:b/>
                <w:lang w:val="uk-UA"/>
              </w:rPr>
            </w:pPr>
            <w:r w:rsidRPr="001A2E4B">
              <w:rPr>
                <w:b/>
                <w:bCs/>
                <w:shd w:val="clear" w:color="auto" w:fill="FFFFFF"/>
                <w:lang w:val="uk-UA"/>
              </w:rPr>
              <w:t>Озеленення міста</w:t>
            </w:r>
          </w:p>
        </w:tc>
      </w:tr>
      <w:tr w:rsidR="00B81E39" w:rsidRPr="001A2E4B" w14:paraId="414D9FE5" w14:textId="77777777" w:rsidTr="00392B20">
        <w:trPr>
          <w:trHeight w:val="252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C3D2E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B7EFA1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Догляд за об'єктами зеленого господарства, в т.ч.:</w:t>
            </w:r>
          </w:p>
        </w:tc>
      </w:tr>
      <w:tr w:rsidR="00B81E39" w:rsidRPr="001A2E4B" w14:paraId="647E3190" w14:textId="77777777" w:rsidTr="00392B20">
        <w:trPr>
          <w:trHeight w:val="25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9FBF5F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2182CD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Вирощування квітів</w:t>
            </w:r>
          </w:p>
        </w:tc>
      </w:tr>
      <w:tr w:rsidR="00B81E39" w:rsidRPr="001A2E4B" w14:paraId="7A2CE67E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40574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760085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Висаджування квітів</w:t>
            </w:r>
          </w:p>
        </w:tc>
      </w:tr>
      <w:tr w:rsidR="00B81E39" w:rsidRPr="001A2E4B" w14:paraId="65943DE5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793576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8CC5F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Створення тематичних квітників</w:t>
            </w:r>
          </w:p>
        </w:tc>
      </w:tr>
      <w:tr w:rsidR="00B81E39" w:rsidRPr="001A2E4B" w14:paraId="209D5583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1762D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338AEF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квітниками</w:t>
            </w:r>
          </w:p>
        </w:tc>
      </w:tr>
      <w:tr w:rsidR="00B81E39" w:rsidRPr="001A2E4B" w14:paraId="3EA35C52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E63EE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082C9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Сівба газонів</w:t>
            </w:r>
          </w:p>
        </w:tc>
      </w:tr>
      <w:tr w:rsidR="00B81E39" w:rsidRPr="001A2E4B" w14:paraId="5627BF98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C1989F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ACD6EF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газонами</w:t>
            </w:r>
          </w:p>
        </w:tc>
      </w:tr>
      <w:tr w:rsidR="00B81E39" w:rsidRPr="001A2E4B" w14:paraId="28924C2B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EE025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DC681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деревами</w:t>
            </w:r>
          </w:p>
        </w:tc>
      </w:tr>
      <w:tr w:rsidR="00B81E39" w:rsidRPr="001A2E4B" w14:paraId="5DB2B80B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80D33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344E7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Видалення аварійних дерев</w:t>
            </w:r>
          </w:p>
        </w:tc>
      </w:tr>
      <w:tr w:rsidR="00B81E39" w:rsidRPr="001A2E4B" w14:paraId="4E065482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C4B5A2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1CE9A6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Прибирання об'єктів зеленого господарства:</w:t>
            </w:r>
          </w:p>
        </w:tc>
      </w:tr>
      <w:tr w:rsidR="00B81E39" w:rsidRPr="001A2E4B" w14:paraId="0173883A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3E4D91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6832D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Підмітання доріжок, очищення доріжок від снігу, посипання доріжок піском</w:t>
            </w:r>
          </w:p>
        </w:tc>
      </w:tr>
      <w:tr w:rsidR="00B81E39" w:rsidRPr="001A2E4B" w14:paraId="422F7135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3DC0E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41F5C9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Очищення газонів та квітників від випадкового сміття</w:t>
            </w:r>
          </w:p>
        </w:tc>
      </w:tr>
      <w:tr w:rsidR="00B81E39" w:rsidRPr="001A2E4B" w14:paraId="56A28F23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116D71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447841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Протирання гранітних поверхонь</w:t>
            </w:r>
          </w:p>
        </w:tc>
      </w:tr>
      <w:tr w:rsidR="00B81E39" w:rsidRPr="001A2E4B" w14:paraId="61523D70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5A216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C1727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Навантаження та вивезення сміття</w:t>
            </w:r>
          </w:p>
        </w:tc>
      </w:tr>
      <w:tr w:rsidR="00B81E39" w:rsidRPr="001A2E4B" w14:paraId="5F5D4025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B0BE09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1B3876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Поточний ремонт об'єктів зеленого господарства, в т.ч.:</w:t>
            </w:r>
          </w:p>
        </w:tc>
      </w:tr>
      <w:tr w:rsidR="00B81E39" w:rsidRPr="001A2E4B" w14:paraId="79326DFD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72B63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C5469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Ремонт садово-паркового інвентарю</w:t>
            </w:r>
          </w:p>
        </w:tc>
      </w:tr>
      <w:tr w:rsidR="00B81E39" w:rsidRPr="001A2E4B" w14:paraId="3FFC0FAB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B2804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0EF863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Фарбування огорож, садово-паркового інвентарю, малих архітектурних споруд</w:t>
            </w:r>
          </w:p>
        </w:tc>
      </w:tr>
      <w:tr w:rsidR="00B81E39" w:rsidRPr="001A2E4B" w14:paraId="23118BC7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3F1F55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5E5C8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об'єктів зеленого господарства</w:t>
            </w:r>
          </w:p>
        </w:tc>
      </w:tr>
      <w:tr w:rsidR="00B81E39" w:rsidRPr="001A2E4B" w14:paraId="3E3F35E6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E4BFDB" w14:textId="70E58E89" w:rsidR="00B81E39" w:rsidRPr="00B81E39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5A10B66" w14:textId="50E58CCC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Капітальний ремонт 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зеленої зони</w:t>
            </w: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-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улаштування Алеї 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>П</w:t>
            </w:r>
            <w:r w:rsidRPr="00B81E3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ам’яті 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в парку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Приморсько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му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="00C536D9">
              <w:rPr>
                <w:rFonts w:ascii="Times New Roman" w:eastAsia="Times New Roman" w:hAnsi="Times New Roman"/>
                <w:bCs/>
                <w:sz w:val="24"/>
                <w:szCs w:val="24"/>
              </w:rPr>
              <w:t>на честь загиблих Захисників України</w:t>
            </w:r>
            <w:r w:rsidR="00E2209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. </w:t>
            </w:r>
          </w:p>
        </w:tc>
      </w:tr>
      <w:tr w:rsidR="00B81E39" w:rsidRPr="001A2E4B" w14:paraId="204A4258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32C231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F4BF6D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Виготовлення проєктної документації на капітальний ремонт об'єктів благоустрою</w:t>
            </w:r>
          </w:p>
        </w:tc>
      </w:tr>
      <w:tr w:rsidR="00B81E39" w:rsidRPr="001A2E4B" w14:paraId="0EDD9E97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BDFFD8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0D78B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тепличного комплексу КП «Зеленгосп» (вул. Хантадзе, 9-А)</w:t>
            </w:r>
          </w:p>
        </w:tc>
      </w:tr>
      <w:tr w:rsidR="00B81E39" w:rsidRPr="001A2E4B" w14:paraId="52AF8B80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19B59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05908B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Реконструкція котельні із встановленням високоефективних котлів по                        вул. Хантадзе, 9-А</w:t>
            </w:r>
          </w:p>
        </w:tc>
      </w:tr>
      <w:tr w:rsidR="00B81E39" w:rsidRPr="001A2E4B" w14:paraId="1E9F6A98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3878A7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D8A0D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(висадження нових дерев великорозмірним посадковим матеріалом з грудкою землі)</w:t>
            </w:r>
          </w:p>
        </w:tc>
      </w:tr>
      <w:tr w:rsidR="00B81E39" w:rsidRPr="001A2E4B" w14:paraId="7C678881" w14:textId="77777777" w:rsidTr="00392B20">
        <w:trPr>
          <w:trHeight w:val="279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4C900E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34031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виробничих приміщень на дільницях зеленого господарства КП «Зеленгосп»</w:t>
            </w:r>
          </w:p>
        </w:tc>
      </w:tr>
      <w:tr w:rsidR="00B81E39" w:rsidRPr="001A2E4B" w14:paraId="0E5B408F" w14:textId="77777777" w:rsidTr="00392B20">
        <w:trPr>
          <w:trHeight w:val="23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ECC66F" w14:textId="77777777" w:rsidR="00B81E39" w:rsidRPr="001A2E4B" w:rsidRDefault="00B81E39" w:rsidP="00392B2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8556A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Міські фонтани</w:t>
            </w:r>
          </w:p>
        </w:tc>
      </w:tr>
      <w:tr w:rsidR="00B81E39" w:rsidRPr="001A2E4B" w14:paraId="21DC250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DC85E4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AD5A9B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Поточний ремонт та технічне обслуговування фонтанів, в т.ч.:</w:t>
            </w:r>
          </w:p>
        </w:tc>
      </w:tr>
      <w:tr w:rsidR="00B81E39" w:rsidRPr="001A2E4B" w14:paraId="49FFA2B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586224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5DE3E0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насосів</w:t>
            </w:r>
          </w:p>
        </w:tc>
      </w:tr>
      <w:tr w:rsidR="00B81E39" w:rsidRPr="001A2E4B" w14:paraId="5651917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F12E59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FF46F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кабелю</w:t>
            </w:r>
          </w:p>
        </w:tc>
      </w:tr>
      <w:tr w:rsidR="00B81E39" w:rsidRPr="001A2E4B" w14:paraId="71AE8DC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245B2F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EF341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світильників</w:t>
            </w:r>
          </w:p>
        </w:tc>
      </w:tr>
      <w:tr w:rsidR="00B81E39" w:rsidRPr="001A2E4B" w14:paraId="4CC769B4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81FE4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605EFA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Монтаж та демонтаж кранів</w:t>
            </w:r>
          </w:p>
        </w:tc>
      </w:tr>
      <w:tr w:rsidR="00B81E39" w:rsidRPr="001A2E4B" w14:paraId="35D6B56A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92EF34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93809A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Технічне обслуговування фонтанів</w:t>
            </w:r>
          </w:p>
        </w:tc>
      </w:tr>
      <w:tr w:rsidR="00B81E39" w:rsidRPr="001A2E4B" w14:paraId="34DFD7C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8FA7F6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CF52D8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Капітальний ремонт фонтанів </w:t>
            </w:r>
          </w:p>
        </w:tc>
      </w:tr>
      <w:tr w:rsidR="00B81E39" w:rsidRPr="001A2E4B" w14:paraId="0F966AE0" w14:textId="77777777" w:rsidTr="00392B20">
        <w:trPr>
          <w:trHeight w:val="361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A66ABD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FDA2A5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Благоустрій та ремонт міських кладовищ </w:t>
            </w:r>
          </w:p>
        </w:tc>
      </w:tr>
      <w:tr w:rsidR="00B81E39" w:rsidRPr="001A2E4B" w14:paraId="5A13EDF0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8EDA1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B5229A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Поточний ремонт та утримання міських кладовищ, у т.ч.:</w:t>
            </w:r>
          </w:p>
        </w:tc>
      </w:tr>
      <w:tr w:rsidR="00B81E39" w:rsidRPr="001A2E4B" w14:paraId="24674FC8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9BF1F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9E928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Знесення аварійних та сухостійних дерев</w:t>
            </w:r>
          </w:p>
        </w:tc>
      </w:tr>
      <w:tr w:rsidR="00B81E39" w:rsidRPr="001A2E4B" w14:paraId="42F0DF75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A6C7B4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C33C6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Косіння трави</w:t>
            </w:r>
          </w:p>
        </w:tc>
      </w:tr>
      <w:tr w:rsidR="00B81E39" w:rsidRPr="001A2E4B" w14:paraId="5ADB444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B9738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E90FA3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Вивезення сміття</w:t>
            </w:r>
          </w:p>
        </w:tc>
      </w:tr>
      <w:tr w:rsidR="00B81E39" w:rsidRPr="001A2E4B" w14:paraId="05BACCC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D82CA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835744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Догляд за гранітною поверхнею намогильних споруд, пам'ятників</w:t>
            </w:r>
          </w:p>
        </w:tc>
      </w:tr>
      <w:tr w:rsidR="00B81E39" w:rsidRPr="001A2E4B" w14:paraId="7D53688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4F4B0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FE501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Прибирання алей та доріжок від сміття та снігу</w:t>
            </w:r>
          </w:p>
        </w:tc>
      </w:tr>
      <w:tr w:rsidR="00B81E39" w:rsidRPr="001A2E4B" w14:paraId="5E3DA9E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DF068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091A2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Забезпечення охорони міських кладовищ</w:t>
            </w:r>
          </w:p>
        </w:tc>
      </w:tr>
      <w:tr w:rsidR="00B81E39" w:rsidRPr="001A2E4B" w14:paraId="3CDA59F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EABEB4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46E771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об'єктів благоустрою кладовищ, у т.ч.:</w:t>
            </w:r>
          </w:p>
        </w:tc>
      </w:tr>
      <w:tr w:rsidR="00B81E39" w:rsidRPr="001A2E4B" w14:paraId="03F0807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BAE2B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98CCA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Колумбарію на території  кладовищ</w:t>
            </w:r>
          </w:p>
        </w:tc>
      </w:tr>
      <w:tr w:rsidR="00B81E39" w:rsidRPr="001A2E4B" w14:paraId="4E3C6F3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7CD52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C0A326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Систем зовнішнього освітлення місць поховань (кладовищ)</w:t>
            </w:r>
          </w:p>
        </w:tc>
      </w:tr>
      <w:tr w:rsidR="00B81E39" w:rsidRPr="001A2E4B" w14:paraId="7CB4210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8343A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9C66F9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Огорож місць поховань (кладовищ)</w:t>
            </w:r>
          </w:p>
        </w:tc>
      </w:tr>
      <w:tr w:rsidR="00B81E39" w:rsidRPr="001A2E4B" w14:paraId="739B714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63678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876E3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Покриття проїздів та пішохідних доріжок на території кладовищ</w:t>
            </w:r>
          </w:p>
        </w:tc>
      </w:tr>
      <w:tr w:rsidR="00B81E39" w:rsidRPr="001A2E4B" w14:paraId="31F0CCC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D56314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AD1AF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Пам'ятників та намогильних споруд, зруйнованих вандалами</w:t>
            </w:r>
          </w:p>
        </w:tc>
      </w:tr>
      <w:tr w:rsidR="00B81E39" w:rsidRPr="001A2E4B" w14:paraId="027E5C4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DECAD9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BCCFFC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додаткових  стін колумбарію</w:t>
            </w:r>
          </w:p>
        </w:tc>
      </w:tr>
      <w:tr w:rsidR="00B81E39" w:rsidRPr="001A2E4B" w14:paraId="4E84307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A6CC8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E026FB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Поховання самотніх та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інших категорій громадян</w:t>
            </w:r>
          </w:p>
        </w:tc>
      </w:tr>
      <w:tr w:rsidR="00B81E39" w:rsidRPr="001A2E4B" w14:paraId="2717FE89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45456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C83CB3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Придбання техніки, механізмів, обладнання та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транспортного засобу для перевезення тіл померлих</w:t>
            </w:r>
          </w:p>
        </w:tc>
      </w:tr>
      <w:tr w:rsidR="00B81E39" w:rsidRPr="001A2E4B" w14:paraId="748C892A" w14:textId="77777777" w:rsidTr="00392B20">
        <w:trPr>
          <w:trHeight w:val="196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E8C836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9A7BC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Улаштування, реконструкція, ремонт адміністративних та господарчих приміщень</w:t>
            </w:r>
          </w:p>
        </w:tc>
      </w:tr>
      <w:tr w:rsidR="00B81E39" w:rsidRPr="001A2E4B" w14:paraId="1FC4547D" w14:textId="77777777" w:rsidTr="00392B20">
        <w:trPr>
          <w:trHeight w:val="28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E770FB6" w14:textId="77777777" w:rsidR="00B81E39" w:rsidRPr="001A2E4B" w:rsidRDefault="00B81E39" w:rsidP="00392B20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8A291E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Благоустрій та ремонт міського пляжу</w:t>
            </w:r>
          </w:p>
        </w:tc>
      </w:tr>
      <w:tr w:rsidR="00B81E39" w:rsidRPr="001A2E4B" w14:paraId="4A83148D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9EA05C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1EC1F8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Благоустрій та поточне утримання міського пляжу, в т.ч.:</w:t>
            </w:r>
          </w:p>
        </w:tc>
      </w:tr>
      <w:tr w:rsidR="00B81E39" w:rsidRPr="001A2E4B" w14:paraId="17446195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B8452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540F00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Експлуатація інженерних мереж та споруд на пляжах та між ними</w:t>
            </w:r>
          </w:p>
        </w:tc>
      </w:tr>
      <w:tr w:rsidR="00B81E39" w:rsidRPr="001A2E4B" w14:paraId="3879423D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560575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C035FA6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Озеленення території </w:t>
            </w:r>
          </w:p>
        </w:tc>
      </w:tr>
      <w:tr w:rsidR="00B81E39" w:rsidRPr="001A2E4B" w14:paraId="2A14A31D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EEEFD5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179007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Вивіз </w:t>
            </w: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сміття</w:t>
            </w:r>
          </w:p>
        </w:tc>
      </w:tr>
      <w:tr w:rsidR="00B81E39" w:rsidRPr="001A2E4B" w14:paraId="23141B84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C251F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DD081E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Прибирання  території пляжу</w:t>
            </w:r>
          </w:p>
        </w:tc>
      </w:tr>
      <w:tr w:rsidR="00B81E39" w:rsidRPr="001A2E4B" w14:paraId="03F1187B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5704AF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FF84EB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Утримання громадських туалетів</w:t>
            </w:r>
          </w:p>
        </w:tc>
      </w:tr>
      <w:tr w:rsidR="00B81E39" w:rsidRPr="001A2E4B" w14:paraId="6C89792F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344D12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219381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Поточне утримання, ремонт, придбання, будівництво будівель, споруд, інших основних засобів та інвентарю, що належать до інфраструктури пляжів</w:t>
            </w:r>
          </w:p>
        </w:tc>
      </w:tr>
      <w:tr w:rsidR="00B81E39" w:rsidRPr="001A2E4B" w14:paraId="453EAC44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0FAEE1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58BF4E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Забезпечення охорони міського пляжу</w:t>
            </w:r>
          </w:p>
        </w:tc>
      </w:tr>
      <w:tr w:rsidR="00B81E39" w:rsidRPr="001A2E4B" w14:paraId="4B6C28A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063739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25614E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Утримання сезонної автостоянки </w:t>
            </w:r>
          </w:p>
        </w:tc>
      </w:tr>
      <w:tr w:rsidR="00B81E39" w:rsidRPr="001A2E4B" w14:paraId="50B7785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613105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EA23AD3" w14:textId="77777777" w:rsidR="00B81E39" w:rsidRPr="001A2E4B" w:rsidRDefault="00B81E39" w:rsidP="00392B20">
            <w:pPr>
              <w:spacing w:after="0" w:line="276" w:lineRule="auto"/>
              <w:ind w:left="9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Заходи з благоустрою пляжу для отримання сертифікату "Блакитний прапор"</w:t>
            </w:r>
          </w:p>
        </w:tc>
      </w:tr>
      <w:tr w:rsidR="00B81E39" w:rsidRPr="001A2E4B" w14:paraId="3DAB8EFE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99134B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A1364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Капітальний ремонт об'єктів благоустрою міського пляжу, в. т.ч.:</w:t>
            </w:r>
          </w:p>
        </w:tc>
      </w:tr>
      <w:tr w:rsidR="00B81E39" w:rsidRPr="001A2E4B" w14:paraId="301E492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9997A4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F4744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системи зливової каналізації, лотків на схилах узбережжя та по вулиці</w:t>
            </w: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 Пляжній</w:t>
            </w:r>
          </w:p>
        </w:tc>
      </w:tr>
      <w:tr w:rsidR="00B81E39" w:rsidRPr="001A2E4B" w14:paraId="0C1A7927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4E9F45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4FF29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Придбання спеціальної техніки, 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механізмів, обладнання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для обслуговування пляжу</w:t>
            </w:r>
          </w:p>
        </w:tc>
      </w:tr>
      <w:tr w:rsidR="00B81E39" w:rsidRPr="001A2E4B" w14:paraId="0C73CA96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EA68F07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6C9F2C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Придбання відеокамер та електронного обладнання для відеоспостереження міського пляжу</w:t>
            </w:r>
          </w:p>
        </w:tc>
      </w:tr>
      <w:tr w:rsidR="00B81E39" w:rsidRPr="001A2E4B" w14:paraId="3C6B0834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12F8D7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854130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Розробка документації  із землеустрою </w:t>
            </w:r>
          </w:p>
        </w:tc>
      </w:tr>
      <w:tr w:rsidR="00B81E39" w:rsidRPr="001A2E4B" w14:paraId="717FBDD5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12674C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B59DCF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>Капітальний ремонт мереж зовнішнього освітлення по вул.  Пляжній</w:t>
            </w:r>
          </w:p>
        </w:tc>
      </w:tr>
      <w:tr w:rsidR="00B81E39" w:rsidRPr="001A2E4B" w14:paraId="048DDA3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A2922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CEEE0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Будівництво </w:t>
            </w:r>
            <w:r w:rsidRPr="001A2E4B">
              <w:rPr>
                <w:rFonts w:ascii="Times New Roman" w:hAnsi="Times New Roman"/>
                <w:sz w:val="24"/>
                <w:szCs w:val="24"/>
              </w:rPr>
              <w:t>парку на території прибережної зони біля ФНС</w:t>
            </w:r>
          </w:p>
        </w:tc>
      </w:tr>
      <w:tr w:rsidR="00B81E39" w:rsidRPr="001A2E4B" w14:paraId="011B6950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0F9EDE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F28F3B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Капітальний ремонт та реконструкція рятувальних постів </w:t>
            </w:r>
          </w:p>
        </w:tc>
      </w:tr>
      <w:tr w:rsidR="00B81E39" w:rsidRPr="001A2E4B" w14:paraId="3FE7ED07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A3D8C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FBF7B4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 xml:space="preserve">Капітальний ремонт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громадських туалетів</w:t>
            </w:r>
          </w:p>
        </w:tc>
      </w:tr>
      <w:tr w:rsidR="00B81E39" w:rsidRPr="001A2E4B" w14:paraId="6E16C1CC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7CEC2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Style w:val="rvts8"/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67CD57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Style w:val="rvts8"/>
                <w:rFonts w:ascii="Times New Roman" w:hAnsi="Times New Roman"/>
                <w:sz w:val="24"/>
                <w:szCs w:val="24"/>
              </w:rPr>
              <w:t>Капітальний ремонт приміщення рятувальної станції</w:t>
            </w:r>
          </w:p>
        </w:tc>
      </w:tr>
      <w:tr w:rsidR="00B81E39" w:rsidRPr="001A2E4B" w14:paraId="5F1C7CBA" w14:textId="77777777" w:rsidTr="00392B20">
        <w:trPr>
          <w:trHeight w:val="258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15A17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2.10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DF99D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Будівництво електричної трансформаторної станції по вул. Пляжній</w:t>
            </w:r>
          </w:p>
        </w:tc>
      </w:tr>
      <w:tr w:rsidR="00B81E39" w:rsidRPr="001A2E4B" w14:paraId="0735A75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2E9E64D" w14:textId="77777777" w:rsidR="00B81E39" w:rsidRPr="001A2E4B" w:rsidRDefault="00B81E39" w:rsidP="00392B20">
            <w:pPr>
              <w:spacing w:after="0" w:line="276" w:lineRule="auto"/>
              <w:ind w:left="9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35060B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Інші заходи з благоустрою</w:t>
            </w:r>
          </w:p>
        </w:tc>
      </w:tr>
      <w:tr w:rsidR="00B81E39" w:rsidRPr="001A2E4B" w14:paraId="1A7B8F24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60A7AB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0D0B6A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Утримання загальноміських територій (прибирання доріжок, урн,  вивезення  сміття, листя). Вологе прибирання підмітально-прибиральною машиною вулиць міста й сіл, фарбування бордюрів,  придбання та ремонт  урн, лав для відпочинку)</w:t>
            </w:r>
          </w:p>
        </w:tc>
      </w:tr>
      <w:tr w:rsidR="00B81E39" w:rsidRPr="001A2E4B" w14:paraId="016F94B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12F234F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6A4F43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Утримання артезіанських свердловин</w:t>
            </w:r>
          </w:p>
        </w:tc>
      </w:tr>
      <w:tr w:rsidR="00B81E39" w:rsidRPr="001A2E4B" w14:paraId="618AD44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0A8B5A7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34D8F99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Відлов, доставка, ветеринарне обслуговування,  стерилізація бродячих тварин</w:t>
            </w:r>
          </w:p>
        </w:tc>
      </w:tr>
      <w:tr w:rsidR="00B81E39" w:rsidRPr="001A2E4B" w14:paraId="412CB2B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5FFB643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0000D4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Сплата за використаний газ для вічного вогню</w:t>
            </w:r>
          </w:p>
        </w:tc>
      </w:tr>
      <w:tr w:rsidR="00B81E39" w:rsidRPr="001A2E4B" w14:paraId="14A773C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AD0C6F5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6D92D9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Утримання, капітальний ремонт міських туалетів загального користування</w:t>
            </w:r>
          </w:p>
        </w:tc>
      </w:tr>
      <w:tr w:rsidR="00B81E39" w:rsidRPr="001A2E4B" w14:paraId="451B050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10CD03" w14:textId="77777777" w:rsidR="00B81E39" w:rsidRPr="001A2E4B" w:rsidRDefault="00B81E39" w:rsidP="00392B20">
            <w:pPr>
              <w:spacing w:after="0" w:line="276" w:lineRule="auto"/>
              <w:ind w:left="9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A95EFBD" w14:textId="77777777" w:rsidR="00B81E39" w:rsidRPr="001A2E4B" w:rsidRDefault="00B81E39" w:rsidP="00392B20">
            <w:pPr>
              <w:spacing w:after="0" w:line="276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Улаштування, капітальний, поточний ремонт дитячих та спортивних майданчиків</w:t>
            </w:r>
          </w:p>
        </w:tc>
      </w:tr>
      <w:tr w:rsidR="00B81E39" w:rsidRPr="001A2E4B" w14:paraId="51DF681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9D599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783444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Теплові мережі</w:t>
            </w:r>
          </w:p>
        </w:tc>
      </w:tr>
      <w:tr w:rsidR="00B81E39" w:rsidRPr="001A2E4B" w14:paraId="2C8D872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2A9A78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18BD59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Котельня по вул. Садовій, 1.</w:t>
            </w:r>
          </w:p>
        </w:tc>
      </w:tr>
      <w:tr w:rsidR="00B81E39" w:rsidRPr="001A2E4B" w14:paraId="2A7B2DC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C87B638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D66594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Технічне переоснащення котлоагрегатів з використанням енергоефективних пальникових </w:t>
            </w: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пристроїв</w:t>
            </w: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на котлах</w:t>
            </w:r>
          </w:p>
        </w:tc>
      </w:tr>
      <w:tr w:rsidR="00B81E39" w:rsidRPr="001A2E4B" w14:paraId="42DBAAA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2987F0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F4E889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автоматики регулювання контролю та безпеки котлів ПТВМ-30М                               № 1, № 2 з розробкою проєктно-кошторисної документації</w:t>
            </w:r>
          </w:p>
        </w:tc>
      </w:tr>
      <w:tr w:rsidR="00B81E39" w:rsidRPr="001A2E4B" w14:paraId="38E4E64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02F9F2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DF9F2D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Заміна рециркуляційних насосів на котельні № 2</w:t>
            </w:r>
          </w:p>
        </w:tc>
      </w:tr>
      <w:tr w:rsidR="00B81E39" w:rsidRPr="001A2E4B" w14:paraId="160492E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062724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C60042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Відновлення обмурування котла ПТВМ-30М № 1,2, КВГМ-50 № 3,4</w:t>
            </w:r>
          </w:p>
        </w:tc>
      </w:tr>
      <w:tr w:rsidR="00B81E39" w:rsidRPr="001A2E4B" w14:paraId="5603B47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883B6B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004DFA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Проведення режимного налагоджування котлів ПТВМ-30М № 1,2, КВГМ-50                        № 3,4</w:t>
            </w:r>
          </w:p>
        </w:tc>
      </w:tr>
      <w:tr w:rsidR="00B81E39" w:rsidRPr="001A2E4B" w14:paraId="5ABA113A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7304EE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34F77F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Обстеження конструкцій будівель та споруд виробничого призначення та ліквідація дефектів (котельні на вул. Садовій, 1 та димових труб Н=60 м, Н=80 м)</w:t>
            </w:r>
          </w:p>
        </w:tc>
      </w:tr>
      <w:tr w:rsidR="00B81E39" w:rsidRPr="001A2E4B" w14:paraId="54211294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F33B76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0F183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ХВП котельні на вул. Садовій, 1 з метою введення в дію можливості комплексної обробки води, що поступає у водогрійні котли, спеціальними хімічними реагентами з метою зниження жорсткості води і її очищення від шкідливих домішок</w:t>
            </w:r>
          </w:p>
        </w:tc>
      </w:tr>
      <w:tr w:rsidR="00B81E39" w:rsidRPr="001A2E4B" w14:paraId="166B532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3D2A9E2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CC0F1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Капітальний ремонт деаераційних баків № 1, 2 на котельні по вул. Садовій, 1</w:t>
            </w:r>
          </w:p>
        </w:tc>
      </w:tr>
      <w:tr w:rsidR="00B81E39" w:rsidRPr="001A2E4B" w14:paraId="4E014330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E61AD53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4431EC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Заміна електроприводів на запірній арматурі у котельні № 2 ( по газу Ду300 -                   2 шт., Ду200 - 4 шт.; по теплоносію Ду300 – 4 шт., Ду250 - 4 шт.)</w:t>
            </w:r>
          </w:p>
        </w:tc>
      </w:tr>
      <w:tr w:rsidR="00B81E39" w:rsidRPr="001A2E4B" w14:paraId="2655C92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7B629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5818EF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 Диспетчеризація котельні  № 2</w:t>
            </w:r>
          </w:p>
        </w:tc>
      </w:tr>
      <w:tr w:rsidR="00B81E39" w:rsidRPr="001A2E4B" w14:paraId="6D9D205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413DFC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1.11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97D792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Забарвлення внутрішніх поверхонь огороджувальних конструкцій - 2250 кв. м, ремонт керамічного покриття підлоги у приміщенні котельні - 1802 кв. м, відновлення віконних рам - 685 кв. м</w:t>
            </w:r>
          </w:p>
        </w:tc>
      </w:tr>
      <w:tr w:rsidR="00B81E39" w:rsidRPr="001A2E4B" w14:paraId="3CB4F224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EF51C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B21D9F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 Теплові мережі</w:t>
            </w:r>
          </w:p>
        </w:tc>
      </w:tr>
      <w:tr w:rsidR="00B81E39" w:rsidRPr="001A2E4B" w14:paraId="61EBF940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4BA152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1C9B32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Забезпечення надійності теплопостачання міста шляхом будівництва резервної перемички Ду 2х350 мм (МК-2 до МК-31)</w:t>
            </w:r>
          </w:p>
        </w:tc>
      </w:tr>
      <w:tr w:rsidR="00B81E39" w:rsidRPr="001A2E4B" w14:paraId="334BD528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4C5EAB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7CB0A0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Встановлення додаткової запірної арматури на розподільних теплових мережах                 Ду 500 мм - 2 шт. (на розі вул. 1 Травня, вул. Олександрійська МК-13)</w:t>
            </w:r>
          </w:p>
        </w:tc>
      </w:tr>
      <w:tr w:rsidR="00B81E39" w:rsidRPr="001A2E4B" w14:paraId="50F11092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F3D1E9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6CC915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Забезпечення надійності теплопостачання 20 кварталу міста шляхом монтажу перемички  Ду 2х125  мм L=50 м  (Технічне підпілля по вул.1 Травня,8)</w:t>
            </w:r>
          </w:p>
        </w:tc>
      </w:tr>
      <w:tr w:rsidR="00B81E39" w:rsidRPr="001A2E4B" w14:paraId="496ED88F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B1599F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6BF716B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Заміна та ремонт зовнішніх теплових мереж щорічно по 1,5 км із використанням попередньоізольованих труб</w:t>
            </w:r>
          </w:p>
        </w:tc>
      </w:tr>
      <w:tr w:rsidR="00B81E39" w:rsidRPr="001A2E4B" w14:paraId="10834B81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C76B2C0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0B4508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Реконструкція  теплових мереж, що забезпечують транспортування теплоносія (заміна надземних теплових мереж на підземні безканальні по вулицях Хантадзе,15, Данченка,1а, Олександрійській,1а, 22, 18-а, Спортивній,5, Парусній, 10, В. Шума, 19-21)</w:t>
            </w:r>
          </w:p>
        </w:tc>
      </w:tr>
      <w:tr w:rsidR="00B81E39" w:rsidRPr="001A2E4B" w14:paraId="7BEE614A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7F4474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15EC669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Наладка гідравлічного режиму теплових мереж</w:t>
            </w:r>
          </w:p>
        </w:tc>
      </w:tr>
      <w:tr w:rsidR="00B81E39" w:rsidRPr="001A2E4B" w14:paraId="3AA48184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317481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F35B66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Диспетчеризація ЦТП</w:t>
            </w:r>
          </w:p>
        </w:tc>
      </w:tr>
      <w:tr w:rsidR="00B81E39" w:rsidRPr="001A2E4B" w14:paraId="1DD0F825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409707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2CFC1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Придбання автотранспорту для ділянки теплових мереж (аварійно-відновлюваних робіт)</w:t>
            </w:r>
          </w:p>
        </w:tc>
      </w:tr>
      <w:tr w:rsidR="00B81E39" w:rsidRPr="001A2E4B" w14:paraId="57F17FCF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CC76D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2F7CFF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 xml:space="preserve">Центральні теплові пункти                </w:t>
            </w:r>
          </w:p>
        </w:tc>
      </w:tr>
      <w:tr w:rsidR="00B81E39" w:rsidRPr="001A2E4B" w14:paraId="474256B5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6C0FC9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4A634C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hAnsi="Times New Roman"/>
                <w:sz w:val="24"/>
                <w:szCs w:val="24"/>
              </w:rPr>
              <w:t>Переведення на незалежну схему теплопостачання 20 кв (2 черга)</w:t>
            </w:r>
          </w:p>
        </w:tc>
      </w:tr>
      <w:tr w:rsidR="00B81E39" w:rsidRPr="001A2E4B" w14:paraId="032D1C19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70536F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E1B94E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Реконструкція систем контролю та автоматики</w:t>
            </w:r>
          </w:p>
        </w:tc>
      </w:tr>
      <w:tr w:rsidR="00B81E39" w:rsidRPr="001A2E4B" w14:paraId="4E687671" w14:textId="77777777" w:rsidTr="00392B20">
        <w:trPr>
          <w:trHeight w:val="377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49B900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EF0FEB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Програмне забезпечення для абонентського відділу КП «ЧТЕ»</w:t>
            </w:r>
          </w:p>
        </w:tc>
      </w:tr>
      <w:tr w:rsidR="00B81E39" w:rsidRPr="001A2E4B" w14:paraId="48628DFE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8949D3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607B3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Водопровідно-каналізаційне господарство</w:t>
            </w:r>
          </w:p>
        </w:tc>
      </w:tr>
      <w:tr w:rsidR="00B81E39" w:rsidRPr="001A2E4B" w14:paraId="20FA2F27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7EE33E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849C43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Реконструкція систем водопостачання та водовідведення </w:t>
            </w:r>
          </w:p>
        </w:tc>
      </w:tr>
      <w:tr w:rsidR="00B81E39" w:rsidRPr="001A2E4B" w14:paraId="2ACC4DE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8EFC09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0BC170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Заміна фізично-зношених насосних агрегатів у системі водопостачання </w:t>
            </w:r>
          </w:p>
        </w:tc>
      </w:tr>
      <w:tr w:rsidR="00B81E39" w:rsidRPr="001A2E4B" w14:paraId="61CD6460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D528AC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E86508F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Знезараження питної води </w:t>
            </w:r>
            <w:r w:rsidRPr="001A2E4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діоксидом  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станціях </w:t>
            </w:r>
          </w:p>
        </w:tc>
      </w:tr>
      <w:tr w:rsidR="00B81E39" w:rsidRPr="001A2E4B" w14:paraId="2958649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909C55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CA1A1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Реконструкція і розвиток артезіанських свердловин</w:t>
            </w:r>
          </w:p>
        </w:tc>
      </w:tr>
      <w:tr w:rsidR="00B81E39" w:rsidRPr="001A2E4B" w14:paraId="69C4D4EB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18969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D567B4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нових водопровідних мереж у районах міста,  неохоплених централізованим питним водопостачанням</w:t>
            </w:r>
          </w:p>
        </w:tc>
      </w:tr>
      <w:tr w:rsidR="00B81E39" w:rsidRPr="001A2E4B" w14:paraId="7AEE522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3F29320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2A72388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Реконструкція діючого енергогосподарства на спорудах водопостачання в місті</w:t>
            </w:r>
          </w:p>
        </w:tc>
      </w:tr>
      <w:tr w:rsidR="00B81E39" w:rsidRPr="001A2E4B" w14:paraId="0479BEDA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3D373B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20B3EE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Впровадження будинкового обліку споживання холодної води на вводах у житлові будинки в м. Чорноморську</w:t>
            </w:r>
          </w:p>
        </w:tc>
      </w:tr>
      <w:tr w:rsidR="00B81E39" w:rsidRPr="001A2E4B" w14:paraId="6855373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D9B5FE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CBA0B6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Установлення та модернізація технологічних приладів обліку</w:t>
            </w:r>
          </w:p>
        </w:tc>
      </w:tr>
      <w:tr w:rsidR="00B81E39" w:rsidRPr="001A2E4B" w14:paraId="744F4B8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33A13B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5FBD1804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Тампонаж, будівництво свердловин</w:t>
            </w:r>
          </w:p>
        </w:tc>
      </w:tr>
      <w:tr w:rsidR="00B81E39" w:rsidRPr="001A2E4B" w14:paraId="328B6341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110B64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92EC6C0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Заміна запірно-регулюючої арматури на об'єктах підприємства</w:t>
            </w:r>
          </w:p>
        </w:tc>
      </w:tr>
      <w:tr w:rsidR="00B81E39" w:rsidRPr="001A2E4B" w14:paraId="598CF4F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286B9499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42307F35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Перекладання та санація водопровідних мереж</w:t>
            </w:r>
          </w:p>
        </w:tc>
      </w:tr>
      <w:tr w:rsidR="00B81E39" w:rsidRPr="001A2E4B" w14:paraId="3D2574B9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F9F547F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6E7943A8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локальних автоматизованих систем (комплексів) раннього виявлення загрози виникнення надзвичайних ситуацій та оповіщення населення при можливих аваріях на об'єктах КП «Чорноморськводоканал»</w:t>
            </w:r>
          </w:p>
        </w:tc>
      </w:tr>
      <w:tr w:rsidR="00B81E39" w:rsidRPr="001A2E4B" w14:paraId="79F6D6CC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60FBBE3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34BE0C9E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Оснащення діючих хіміко-бактеріологічних лабораторій сучасним обладнанням і приладами контролю якості питної води згідно з вимогами санітарних правил і норм</w:t>
            </w:r>
          </w:p>
        </w:tc>
      </w:tr>
      <w:tr w:rsidR="00B81E39" w:rsidRPr="001A2E4B" w14:paraId="1D525222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0D9B424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4B56EC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Розроблення нормативів водопостачання у м. Чорноморську</w:t>
            </w:r>
          </w:p>
        </w:tc>
      </w:tr>
      <w:tr w:rsidR="00B81E39" w:rsidRPr="001A2E4B" w14:paraId="08CD2F91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A25B73E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3F3BE03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Будівництво каналізаційних колекторів</w:t>
            </w:r>
          </w:p>
        </w:tc>
      </w:tr>
      <w:tr w:rsidR="00B81E39" w:rsidRPr="001A2E4B" w14:paraId="586FEA8B" w14:textId="77777777" w:rsidTr="00392B20">
        <w:trPr>
          <w:trHeight w:val="294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42A6832D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0903235A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hAnsi="Times New Roman"/>
                <w:bCs/>
                <w:sz w:val="24"/>
                <w:szCs w:val="24"/>
              </w:rPr>
              <w:t>Модернізація застарілого електричного обладнання</w:t>
            </w:r>
          </w:p>
        </w:tc>
      </w:tr>
      <w:tr w:rsidR="00B81E39" w:rsidRPr="001A2E4B" w14:paraId="2AA53896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5885AED6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B912781" w14:textId="47789CE9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Перекладання та санація технічно</w:t>
            </w:r>
            <w:r w:rsidR="00F0336F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зношених каналізаційних мереж</w:t>
            </w:r>
          </w:p>
        </w:tc>
      </w:tr>
      <w:tr w:rsidR="00B81E39" w:rsidRPr="001A2E4B" w14:paraId="0716227F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1F78993A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09B0B87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Фінансова підтримка КП «</w:t>
            </w: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Чорноморськводоканал</w:t>
            </w:r>
            <w:r w:rsidRPr="001A2E4B">
              <w:rPr>
                <w:rFonts w:ascii="Times New Roman" w:eastAsia="Times New Roman" w:hAnsi="Times New Roman"/>
                <w:sz w:val="24"/>
                <w:szCs w:val="24"/>
              </w:rPr>
              <w:t>» на покриття знижки по тарифу.</w:t>
            </w:r>
          </w:p>
        </w:tc>
      </w:tr>
      <w:tr w:rsidR="00B81E39" w:rsidRPr="001A2E4B" w14:paraId="14181A7D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7361DB4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721E6BBD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Науково-дослідні роботи</w:t>
            </w:r>
          </w:p>
        </w:tc>
      </w:tr>
      <w:tr w:rsidR="00B81E39" w:rsidRPr="001A2E4B" w14:paraId="000687B3" w14:textId="77777777" w:rsidTr="00392B20">
        <w:trPr>
          <w:trHeight w:val="60"/>
        </w:trPr>
        <w:tc>
          <w:tcPr>
            <w:tcW w:w="9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14:paraId="7BBCE561" w14:textId="77777777" w:rsidR="00B81E39" w:rsidRPr="001A2E4B" w:rsidRDefault="00B81E39" w:rsidP="00392B2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14:paraId="18B8AE61" w14:textId="77777777" w:rsidR="00B81E39" w:rsidRPr="001A2E4B" w:rsidRDefault="00B81E39" w:rsidP="00392B20">
            <w:pPr>
              <w:spacing w:after="0" w:line="276" w:lineRule="auto"/>
              <w:ind w:right="1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2E4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Проєктно-вишукувальні роботи</w:t>
            </w:r>
          </w:p>
        </w:tc>
      </w:tr>
    </w:tbl>
    <w:p w14:paraId="159083F2" w14:textId="77777777" w:rsidR="00B81E39" w:rsidRPr="001A2E4B" w:rsidRDefault="00B81E39" w:rsidP="00B81E39">
      <w:pPr>
        <w:shd w:val="clear" w:color="auto" w:fill="FFFFFF"/>
        <w:spacing w:after="0" w:line="276" w:lineRule="auto"/>
        <w:ind w:left="-1701"/>
        <w:jc w:val="both"/>
        <w:rPr>
          <w:rFonts w:ascii="Times New Roman" w:eastAsia="Times New Roman" w:hAnsi="Times New Roman"/>
          <w:sz w:val="24"/>
          <w:szCs w:val="24"/>
        </w:rPr>
      </w:pPr>
    </w:p>
    <w:p w14:paraId="64228AF1" w14:textId="77777777" w:rsidR="00B81E39" w:rsidRPr="001A2E4B" w:rsidRDefault="00B81E39" w:rsidP="00B81E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A2E4B">
        <w:rPr>
          <w:rFonts w:ascii="Times New Roman" w:eastAsia="Times New Roman" w:hAnsi="Times New Roman"/>
          <w:sz w:val="24"/>
          <w:szCs w:val="24"/>
        </w:rPr>
        <w:t>Крім заходів, передбачених у додатку 2 до Програми, можуть виконуватися інші роботи (надаватися інші послуги) з утримання, ремонту та реконструкції об'єктів благоустрою та інженерної інфраструктури міста, які направлені на розвиток і реформування галузі і не суперечать вимогам чинного законодавства.</w:t>
      </w:r>
    </w:p>
    <w:p w14:paraId="1C39379B" w14:textId="77777777" w:rsidR="00B81E39" w:rsidRPr="001A2E4B" w:rsidRDefault="00B81E39" w:rsidP="00B81E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2F095D8" w14:textId="77777777" w:rsidR="00B81E39" w:rsidRPr="001A2E4B" w:rsidRDefault="00B81E39" w:rsidP="00B81E3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2B170D5" w14:textId="77777777" w:rsidR="00B81E39" w:rsidRPr="001A2E4B" w:rsidRDefault="00B81E39" w:rsidP="00B81E39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C4294C4" w14:textId="77777777" w:rsidR="00B81E39" w:rsidRPr="001A2E4B" w:rsidRDefault="00B81E39" w:rsidP="00B81E39">
      <w:pPr>
        <w:suppressAutoHyphens w:val="0"/>
        <w:spacing w:after="0" w:line="276" w:lineRule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A2E4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Начальник відділу комунального</w:t>
      </w:r>
    </w:p>
    <w:p w14:paraId="4151E092" w14:textId="77777777" w:rsidR="00B81E39" w:rsidRPr="001A2E4B" w:rsidRDefault="00B81E39" w:rsidP="00B81E39">
      <w:pPr>
        <w:suppressAutoHyphens w:val="0"/>
        <w:spacing w:after="0" w:line="276" w:lineRule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1A2E4B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господарства та благоустрою                                                                             Оксана КІЛАР</w:t>
      </w:r>
    </w:p>
    <w:p w14:paraId="7D2111CF" w14:textId="77777777" w:rsidR="00B81E39" w:rsidRPr="001A2E4B" w:rsidRDefault="00B81E39" w:rsidP="00B81E39">
      <w:pPr>
        <w:suppressAutoHyphens w:val="0"/>
        <w:spacing w:after="0" w:line="276" w:lineRule="auto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14:paraId="4903C60C" w14:textId="77777777" w:rsidR="003014EC" w:rsidRDefault="003014EC" w:rsidP="00E75EDC">
      <w:pPr>
        <w:spacing w:after="0" w:line="276" w:lineRule="auto"/>
        <w:ind w:left="5664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sectPr w:rsidR="003014EC" w:rsidSect="00B81E39">
      <w:headerReference w:type="default" r:id="rId7"/>
      <w:footerReference w:type="default" r:id="rId8"/>
      <w:pgSz w:w="11906" w:h="16838"/>
      <w:pgMar w:top="709" w:right="567" w:bottom="1134" w:left="1701" w:header="720" w:footer="709" w:gutter="0"/>
      <w:cols w:space="720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06F3" w14:textId="77777777" w:rsidR="006166A7" w:rsidRDefault="006166A7">
      <w:pPr>
        <w:spacing w:after="0" w:line="240" w:lineRule="auto"/>
      </w:pPr>
      <w:r>
        <w:separator/>
      </w:r>
    </w:p>
  </w:endnote>
  <w:endnote w:type="continuationSeparator" w:id="0">
    <w:p w14:paraId="2BE71080" w14:textId="77777777" w:rsidR="006166A7" w:rsidRDefault="00616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88121" w14:textId="77742814" w:rsidR="00FA3B72" w:rsidRDefault="00FA3B72" w:rsidP="00B81E39">
    <w:pPr>
      <w:pStyle w:val="af0"/>
      <w:jc w:val="center"/>
    </w:pPr>
  </w:p>
  <w:p w14:paraId="383EBA83" w14:textId="77777777" w:rsidR="00FA3B72" w:rsidRDefault="00FA3B7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57551C" w14:textId="77777777" w:rsidR="006166A7" w:rsidRDefault="006166A7">
      <w:pPr>
        <w:spacing w:after="0" w:line="240" w:lineRule="auto"/>
      </w:pPr>
      <w:r>
        <w:separator/>
      </w:r>
    </w:p>
  </w:footnote>
  <w:footnote w:type="continuationSeparator" w:id="0">
    <w:p w14:paraId="72CB7F09" w14:textId="77777777" w:rsidR="006166A7" w:rsidRDefault="006166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465193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4511F125" w14:textId="66BC6EAA" w:rsidR="00B81E39" w:rsidRPr="00B81E39" w:rsidRDefault="00B81E39">
        <w:pPr>
          <w:pStyle w:val="ae"/>
          <w:jc w:val="center"/>
          <w:rPr>
            <w:rFonts w:ascii="Times New Roman" w:hAnsi="Times New Roman"/>
            <w:sz w:val="24"/>
            <w:szCs w:val="24"/>
          </w:rPr>
        </w:pPr>
        <w:r>
          <w:t xml:space="preserve">                                                                                </w:t>
        </w:r>
        <w:r w:rsidRPr="00B81E39">
          <w:rPr>
            <w:rFonts w:ascii="Times New Roman" w:hAnsi="Times New Roman"/>
            <w:sz w:val="24"/>
            <w:szCs w:val="24"/>
          </w:rPr>
          <w:fldChar w:fldCharType="begin"/>
        </w:r>
        <w:r w:rsidRPr="00B81E3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B81E39">
          <w:rPr>
            <w:rFonts w:ascii="Times New Roman" w:hAnsi="Times New Roman"/>
            <w:sz w:val="24"/>
            <w:szCs w:val="24"/>
          </w:rPr>
          <w:fldChar w:fldCharType="separate"/>
        </w:r>
        <w:r w:rsidRPr="00B81E39">
          <w:rPr>
            <w:rFonts w:ascii="Times New Roman" w:hAnsi="Times New Roman"/>
            <w:sz w:val="24"/>
            <w:szCs w:val="24"/>
          </w:rPr>
          <w:t>2</w:t>
        </w:r>
        <w:r w:rsidRPr="00B81E39">
          <w:rPr>
            <w:rFonts w:ascii="Times New Roman" w:hAnsi="Times New Roman"/>
            <w:sz w:val="24"/>
            <w:szCs w:val="24"/>
          </w:rPr>
          <w:fldChar w:fldCharType="end"/>
        </w:r>
        <w:r>
          <w:rPr>
            <w:rFonts w:ascii="Times New Roman" w:hAnsi="Times New Roman"/>
            <w:sz w:val="24"/>
            <w:szCs w:val="24"/>
          </w:rPr>
          <w:t xml:space="preserve">                                        </w:t>
        </w:r>
        <w:r w:rsidRPr="00B81E39">
          <w:rPr>
            <w:rFonts w:ascii="Times New Roman" w:hAnsi="Times New Roman"/>
            <w:sz w:val="24"/>
            <w:szCs w:val="24"/>
          </w:rPr>
          <w:t xml:space="preserve"> Продовження додатка</w:t>
        </w:r>
      </w:p>
    </w:sdtContent>
  </w:sdt>
  <w:p w14:paraId="373EFDD1" w14:textId="77777777" w:rsidR="00B81E39" w:rsidRDefault="00B81E39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05" w:hanging="705"/>
      </w:pPr>
      <w:rPr>
        <w:rFonts w:ascii="Times New Roman" w:eastAsia="Times New Roman" w:hAnsi="Times New Roman" w:cs="Times New Roman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4"/>
        <w:szCs w:val="24"/>
        <w:shd w:val="clear" w:color="auto" w:fill="FFFFFF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lang w:val="uk-U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lang w:val="uk-U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0F0"/>
    <w:rsid w:val="0000132F"/>
    <w:rsid w:val="000337EC"/>
    <w:rsid w:val="00034F9E"/>
    <w:rsid w:val="00045EB1"/>
    <w:rsid w:val="0005600F"/>
    <w:rsid w:val="0006408D"/>
    <w:rsid w:val="0006620A"/>
    <w:rsid w:val="00082ACB"/>
    <w:rsid w:val="00087D38"/>
    <w:rsid w:val="00091ED1"/>
    <w:rsid w:val="000B0D03"/>
    <w:rsid w:val="000C0343"/>
    <w:rsid w:val="000C56AC"/>
    <w:rsid w:val="000C685D"/>
    <w:rsid w:val="000D2AD4"/>
    <w:rsid w:val="000D6776"/>
    <w:rsid w:val="000F1CFC"/>
    <w:rsid w:val="000F68C0"/>
    <w:rsid w:val="000F7C09"/>
    <w:rsid w:val="00101E02"/>
    <w:rsid w:val="00110F17"/>
    <w:rsid w:val="00116A7E"/>
    <w:rsid w:val="00117BFD"/>
    <w:rsid w:val="00127C35"/>
    <w:rsid w:val="00135801"/>
    <w:rsid w:val="00147F2A"/>
    <w:rsid w:val="001650AD"/>
    <w:rsid w:val="001817F7"/>
    <w:rsid w:val="001932E7"/>
    <w:rsid w:val="001A2E4B"/>
    <w:rsid w:val="001B0EA1"/>
    <w:rsid w:val="001B68E8"/>
    <w:rsid w:val="001B6C48"/>
    <w:rsid w:val="001D4386"/>
    <w:rsid w:val="001D4E22"/>
    <w:rsid w:val="001E04FA"/>
    <w:rsid w:val="001E66F5"/>
    <w:rsid w:val="001F2A97"/>
    <w:rsid w:val="001F601F"/>
    <w:rsid w:val="00203ACD"/>
    <w:rsid w:val="00204E75"/>
    <w:rsid w:val="002172CD"/>
    <w:rsid w:val="002252AC"/>
    <w:rsid w:val="00234DCE"/>
    <w:rsid w:val="00235596"/>
    <w:rsid w:val="002370C8"/>
    <w:rsid w:val="00256E7A"/>
    <w:rsid w:val="002571F3"/>
    <w:rsid w:val="00267492"/>
    <w:rsid w:val="00271D89"/>
    <w:rsid w:val="002908A2"/>
    <w:rsid w:val="00296682"/>
    <w:rsid w:val="002A061E"/>
    <w:rsid w:val="002A0BB6"/>
    <w:rsid w:val="002A2196"/>
    <w:rsid w:val="002B16A0"/>
    <w:rsid w:val="002B53FD"/>
    <w:rsid w:val="002C105A"/>
    <w:rsid w:val="002D1EDE"/>
    <w:rsid w:val="002D4860"/>
    <w:rsid w:val="002E16ED"/>
    <w:rsid w:val="002E343F"/>
    <w:rsid w:val="002E3ADD"/>
    <w:rsid w:val="002E78EA"/>
    <w:rsid w:val="002F4039"/>
    <w:rsid w:val="003014EC"/>
    <w:rsid w:val="00302633"/>
    <w:rsid w:val="003119FA"/>
    <w:rsid w:val="003120BE"/>
    <w:rsid w:val="003174FE"/>
    <w:rsid w:val="00332A57"/>
    <w:rsid w:val="003351FC"/>
    <w:rsid w:val="003512E6"/>
    <w:rsid w:val="00351C21"/>
    <w:rsid w:val="00360E71"/>
    <w:rsid w:val="00383F98"/>
    <w:rsid w:val="003876E7"/>
    <w:rsid w:val="003A587C"/>
    <w:rsid w:val="003A6EC3"/>
    <w:rsid w:val="003B08AF"/>
    <w:rsid w:val="003D4E21"/>
    <w:rsid w:val="003D54D7"/>
    <w:rsid w:val="003D5826"/>
    <w:rsid w:val="003E42BF"/>
    <w:rsid w:val="003E561A"/>
    <w:rsid w:val="003E7A8A"/>
    <w:rsid w:val="003F1014"/>
    <w:rsid w:val="00414347"/>
    <w:rsid w:val="004144FA"/>
    <w:rsid w:val="004162A6"/>
    <w:rsid w:val="004216B5"/>
    <w:rsid w:val="00421B1B"/>
    <w:rsid w:val="00424071"/>
    <w:rsid w:val="00431D6D"/>
    <w:rsid w:val="00440149"/>
    <w:rsid w:val="00451BAF"/>
    <w:rsid w:val="0045255E"/>
    <w:rsid w:val="00454028"/>
    <w:rsid w:val="00473763"/>
    <w:rsid w:val="00476DD0"/>
    <w:rsid w:val="00485534"/>
    <w:rsid w:val="00491F45"/>
    <w:rsid w:val="004A499D"/>
    <w:rsid w:val="004B0DE2"/>
    <w:rsid w:val="004B39F6"/>
    <w:rsid w:val="004C08B6"/>
    <w:rsid w:val="004C5CF8"/>
    <w:rsid w:val="004E1F8B"/>
    <w:rsid w:val="00500BE6"/>
    <w:rsid w:val="00501601"/>
    <w:rsid w:val="00502ACD"/>
    <w:rsid w:val="00503112"/>
    <w:rsid w:val="005112A6"/>
    <w:rsid w:val="00512A9F"/>
    <w:rsid w:val="00522F11"/>
    <w:rsid w:val="0052757D"/>
    <w:rsid w:val="005329B2"/>
    <w:rsid w:val="005333A4"/>
    <w:rsid w:val="0053691D"/>
    <w:rsid w:val="005369BE"/>
    <w:rsid w:val="00547425"/>
    <w:rsid w:val="00547F3B"/>
    <w:rsid w:val="005503F8"/>
    <w:rsid w:val="0055395B"/>
    <w:rsid w:val="00566A99"/>
    <w:rsid w:val="005805F4"/>
    <w:rsid w:val="00582CF4"/>
    <w:rsid w:val="005A18C9"/>
    <w:rsid w:val="005A27D1"/>
    <w:rsid w:val="005C3558"/>
    <w:rsid w:val="005C3A83"/>
    <w:rsid w:val="005C475C"/>
    <w:rsid w:val="005D201E"/>
    <w:rsid w:val="005D6DBD"/>
    <w:rsid w:val="005E0058"/>
    <w:rsid w:val="005E2F33"/>
    <w:rsid w:val="005F356C"/>
    <w:rsid w:val="005F421F"/>
    <w:rsid w:val="005F5AF6"/>
    <w:rsid w:val="0060762B"/>
    <w:rsid w:val="00614933"/>
    <w:rsid w:val="006166A7"/>
    <w:rsid w:val="006304E0"/>
    <w:rsid w:val="00632F15"/>
    <w:rsid w:val="00633742"/>
    <w:rsid w:val="006412CA"/>
    <w:rsid w:val="006422EE"/>
    <w:rsid w:val="00642D67"/>
    <w:rsid w:val="00645D09"/>
    <w:rsid w:val="00656ECE"/>
    <w:rsid w:val="00665373"/>
    <w:rsid w:val="006669A0"/>
    <w:rsid w:val="00685465"/>
    <w:rsid w:val="006858B3"/>
    <w:rsid w:val="006873FC"/>
    <w:rsid w:val="00694981"/>
    <w:rsid w:val="006972DA"/>
    <w:rsid w:val="006A1291"/>
    <w:rsid w:val="006A3BE1"/>
    <w:rsid w:val="006B1194"/>
    <w:rsid w:val="006B2BD3"/>
    <w:rsid w:val="006E0A49"/>
    <w:rsid w:val="006E0E5B"/>
    <w:rsid w:val="006E68B1"/>
    <w:rsid w:val="006F49C7"/>
    <w:rsid w:val="0070336F"/>
    <w:rsid w:val="007067D4"/>
    <w:rsid w:val="0071215C"/>
    <w:rsid w:val="00723275"/>
    <w:rsid w:val="00743114"/>
    <w:rsid w:val="007515FD"/>
    <w:rsid w:val="007554B1"/>
    <w:rsid w:val="00763506"/>
    <w:rsid w:val="00771E13"/>
    <w:rsid w:val="0077366A"/>
    <w:rsid w:val="0077390E"/>
    <w:rsid w:val="00773B8B"/>
    <w:rsid w:val="00776FD3"/>
    <w:rsid w:val="00791C79"/>
    <w:rsid w:val="007A10E2"/>
    <w:rsid w:val="007A670B"/>
    <w:rsid w:val="007B2375"/>
    <w:rsid w:val="007C2341"/>
    <w:rsid w:val="007C5C47"/>
    <w:rsid w:val="007C7C1B"/>
    <w:rsid w:val="007D12A0"/>
    <w:rsid w:val="007D373A"/>
    <w:rsid w:val="007D37D3"/>
    <w:rsid w:val="007D7233"/>
    <w:rsid w:val="007F650E"/>
    <w:rsid w:val="007F716A"/>
    <w:rsid w:val="00802637"/>
    <w:rsid w:val="00804674"/>
    <w:rsid w:val="00805EEE"/>
    <w:rsid w:val="008252FD"/>
    <w:rsid w:val="00826C23"/>
    <w:rsid w:val="00826D8B"/>
    <w:rsid w:val="008569D4"/>
    <w:rsid w:val="008577FA"/>
    <w:rsid w:val="00862BCD"/>
    <w:rsid w:val="008633A5"/>
    <w:rsid w:val="0087541A"/>
    <w:rsid w:val="008770FB"/>
    <w:rsid w:val="00887AA2"/>
    <w:rsid w:val="00896BE2"/>
    <w:rsid w:val="008A5AEE"/>
    <w:rsid w:val="008B7EA0"/>
    <w:rsid w:val="008C093E"/>
    <w:rsid w:val="008C209C"/>
    <w:rsid w:val="008C3616"/>
    <w:rsid w:val="008C7089"/>
    <w:rsid w:val="008C7B6D"/>
    <w:rsid w:val="008D0D41"/>
    <w:rsid w:val="008D14D9"/>
    <w:rsid w:val="008D52F5"/>
    <w:rsid w:val="008E0A51"/>
    <w:rsid w:val="008E0C48"/>
    <w:rsid w:val="008F237B"/>
    <w:rsid w:val="008F6416"/>
    <w:rsid w:val="00900135"/>
    <w:rsid w:val="009200CB"/>
    <w:rsid w:val="00930BCC"/>
    <w:rsid w:val="00934881"/>
    <w:rsid w:val="009428C2"/>
    <w:rsid w:val="00944CBA"/>
    <w:rsid w:val="00965496"/>
    <w:rsid w:val="009656AF"/>
    <w:rsid w:val="00974A9D"/>
    <w:rsid w:val="009801DC"/>
    <w:rsid w:val="00984A19"/>
    <w:rsid w:val="00987C37"/>
    <w:rsid w:val="00992AAE"/>
    <w:rsid w:val="009A160A"/>
    <w:rsid w:val="009A2BFF"/>
    <w:rsid w:val="009E71EA"/>
    <w:rsid w:val="00A0626D"/>
    <w:rsid w:val="00A211DD"/>
    <w:rsid w:val="00A323F7"/>
    <w:rsid w:val="00A456F3"/>
    <w:rsid w:val="00A50CC2"/>
    <w:rsid w:val="00A6245F"/>
    <w:rsid w:val="00A73FB7"/>
    <w:rsid w:val="00A83FBA"/>
    <w:rsid w:val="00A8492C"/>
    <w:rsid w:val="00A86A13"/>
    <w:rsid w:val="00A94178"/>
    <w:rsid w:val="00A966A8"/>
    <w:rsid w:val="00AA2387"/>
    <w:rsid w:val="00AA3DC5"/>
    <w:rsid w:val="00AA7060"/>
    <w:rsid w:val="00AA7F2E"/>
    <w:rsid w:val="00AB6DBB"/>
    <w:rsid w:val="00AC000B"/>
    <w:rsid w:val="00AD11BA"/>
    <w:rsid w:val="00AD1A9B"/>
    <w:rsid w:val="00AE2339"/>
    <w:rsid w:val="00AE6D61"/>
    <w:rsid w:val="00AF1B8C"/>
    <w:rsid w:val="00AF3601"/>
    <w:rsid w:val="00AF4CDA"/>
    <w:rsid w:val="00AF6E38"/>
    <w:rsid w:val="00B0240B"/>
    <w:rsid w:val="00B05210"/>
    <w:rsid w:val="00B10FB0"/>
    <w:rsid w:val="00B15278"/>
    <w:rsid w:val="00B43A4F"/>
    <w:rsid w:val="00B64FC4"/>
    <w:rsid w:val="00B7304C"/>
    <w:rsid w:val="00B81E39"/>
    <w:rsid w:val="00B83094"/>
    <w:rsid w:val="00B83E98"/>
    <w:rsid w:val="00B866F1"/>
    <w:rsid w:val="00B9073A"/>
    <w:rsid w:val="00B96EC5"/>
    <w:rsid w:val="00BA0A4C"/>
    <w:rsid w:val="00BA0AA8"/>
    <w:rsid w:val="00BA79AF"/>
    <w:rsid w:val="00BB1224"/>
    <w:rsid w:val="00BB79E2"/>
    <w:rsid w:val="00BC3F52"/>
    <w:rsid w:val="00BD104D"/>
    <w:rsid w:val="00C04135"/>
    <w:rsid w:val="00C103C9"/>
    <w:rsid w:val="00C1485F"/>
    <w:rsid w:val="00C153AB"/>
    <w:rsid w:val="00C1639F"/>
    <w:rsid w:val="00C35BBF"/>
    <w:rsid w:val="00C4242A"/>
    <w:rsid w:val="00C477B3"/>
    <w:rsid w:val="00C536D9"/>
    <w:rsid w:val="00C677A2"/>
    <w:rsid w:val="00C82951"/>
    <w:rsid w:val="00C93C4E"/>
    <w:rsid w:val="00C94E97"/>
    <w:rsid w:val="00C97AA5"/>
    <w:rsid w:val="00CA0FB2"/>
    <w:rsid w:val="00CB159D"/>
    <w:rsid w:val="00CB383B"/>
    <w:rsid w:val="00CB3C4F"/>
    <w:rsid w:val="00CB7889"/>
    <w:rsid w:val="00CE2FA2"/>
    <w:rsid w:val="00CF2015"/>
    <w:rsid w:val="00D24A81"/>
    <w:rsid w:val="00D34531"/>
    <w:rsid w:val="00D56F86"/>
    <w:rsid w:val="00D62C7B"/>
    <w:rsid w:val="00D71FE9"/>
    <w:rsid w:val="00D94618"/>
    <w:rsid w:val="00DC0DE8"/>
    <w:rsid w:val="00DC1FA6"/>
    <w:rsid w:val="00DC2743"/>
    <w:rsid w:val="00DC2AD5"/>
    <w:rsid w:val="00DD0A25"/>
    <w:rsid w:val="00DE72F4"/>
    <w:rsid w:val="00DF42D5"/>
    <w:rsid w:val="00DF70F0"/>
    <w:rsid w:val="00E13A45"/>
    <w:rsid w:val="00E15759"/>
    <w:rsid w:val="00E22099"/>
    <w:rsid w:val="00E30C09"/>
    <w:rsid w:val="00E32A14"/>
    <w:rsid w:val="00E359E2"/>
    <w:rsid w:val="00E35B79"/>
    <w:rsid w:val="00E46D5F"/>
    <w:rsid w:val="00E5163B"/>
    <w:rsid w:val="00E7036E"/>
    <w:rsid w:val="00E75EDC"/>
    <w:rsid w:val="00E832B8"/>
    <w:rsid w:val="00E835B7"/>
    <w:rsid w:val="00EA6F50"/>
    <w:rsid w:val="00EA7F60"/>
    <w:rsid w:val="00EB4F0A"/>
    <w:rsid w:val="00EC00B6"/>
    <w:rsid w:val="00EC5E36"/>
    <w:rsid w:val="00ED1FEB"/>
    <w:rsid w:val="00ED2196"/>
    <w:rsid w:val="00EF6962"/>
    <w:rsid w:val="00F0336F"/>
    <w:rsid w:val="00F16AC0"/>
    <w:rsid w:val="00F172A0"/>
    <w:rsid w:val="00F172E8"/>
    <w:rsid w:val="00F36734"/>
    <w:rsid w:val="00F419A0"/>
    <w:rsid w:val="00F43530"/>
    <w:rsid w:val="00F47765"/>
    <w:rsid w:val="00F53D22"/>
    <w:rsid w:val="00F708BC"/>
    <w:rsid w:val="00F736BA"/>
    <w:rsid w:val="00F96CBC"/>
    <w:rsid w:val="00FA3B72"/>
    <w:rsid w:val="00FA7F1D"/>
    <w:rsid w:val="00FB57F0"/>
    <w:rsid w:val="00FC381D"/>
    <w:rsid w:val="00FD3398"/>
    <w:rsid w:val="00FE2F64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22FFADC"/>
  <w15:docId w15:val="{8ED7FCB0-7EB9-4739-9229-B3DE7E37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DBD"/>
    <w:pPr>
      <w:suppressAutoHyphens/>
      <w:spacing w:after="160" w:line="252" w:lineRule="auto"/>
    </w:pPr>
    <w:rPr>
      <w:rFonts w:ascii="Calibri" w:eastAsia="Calibri" w:hAnsi="Calibri"/>
      <w:kern w:val="1"/>
      <w:sz w:val="22"/>
      <w:szCs w:val="22"/>
      <w:lang w:val="uk-UA" w:eastAsia="ar-SA"/>
    </w:rPr>
  </w:style>
  <w:style w:type="paragraph" w:styleId="1">
    <w:name w:val="heading 1"/>
    <w:basedOn w:val="a"/>
    <w:next w:val="a"/>
    <w:link w:val="10"/>
    <w:uiPriority w:val="9"/>
    <w:qFormat/>
    <w:rsid w:val="00302633"/>
    <w:pPr>
      <w:keepNext/>
      <w:keepLines/>
      <w:suppressAutoHyphens w:val="0"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D6DBD"/>
    <w:rPr>
      <w:rFonts w:ascii="Symbol" w:hAnsi="Symbol" w:cs="Symbol"/>
      <w:sz w:val="20"/>
    </w:rPr>
  </w:style>
  <w:style w:type="character" w:customStyle="1" w:styleId="WW8Num1z1">
    <w:name w:val="WW8Num1z1"/>
    <w:rsid w:val="005D6DBD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2">
    <w:name w:val="WW8Num1z2"/>
    <w:rsid w:val="005D6DBD"/>
    <w:rPr>
      <w:rFonts w:ascii="Wingdings" w:hAnsi="Wingdings" w:cs="Wingdings"/>
      <w:sz w:val="20"/>
    </w:rPr>
  </w:style>
  <w:style w:type="character" w:customStyle="1" w:styleId="WW8Num2z0">
    <w:name w:val="WW8Num2z0"/>
    <w:rsid w:val="005D6DBD"/>
    <w:rPr>
      <w:rFonts w:ascii="Times New Roman" w:hAnsi="Times New Roman" w:cs="Times New Roman"/>
      <w:b/>
      <w:sz w:val="24"/>
      <w:szCs w:val="24"/>
      <w:shd w:val="clear" w:color="auto" w:fill="FFFFFF"/>
      <w:lang w:val="uk-UA"/>
    </w:rPr>
  </w:style>
  <w:style w:type="character" w:customStyle="1" w:styleId="WW8Num2z1">
    <w:name w:val="WW8Num2z1"/>
    <w:rsid w:val="005D6DBD"/>
    <w:rPr>
      <w:rFonts w:ascii="Courier New" w:hAnsi="Courier New" w:cs="Courier New"/>
    </w:rPr>
  </w:style>
  <w:style w:type="character" w:customStyle="1" w:styleId="WW8Num2z2">
    <w:name w:val="WW8Num2z2"/>
    <w:rsid w:val="005D6DBD"/>
    <w:rPr>
      <w:rFonts w:ascii="Wingdings" w:hAnsi="Wingdings" w:cs="Wingdings"/>
    </w:rPr>
  </w:style>
  <w:style w:type="character" w:customStyle="1" w:styleId="WW8Num2z3">
    <w:name w:val="WW8Num2z3"/>
    <w:rsid w:val="005D6DBD"/>
    <w:rPr>
      <w:rFonts w:ascii="Symbol" w:hAnsi="Symbol" w:cs="Symbol"/>
    </w:rPr>
  </w:style>
  <w:style w:type="character" w:customStyle="1" w:styleId="WW8Num3z0">
    <w:name w:val="WW8Num3z0"/>
    <w:rsid w:val="005D6DBD"/>
    <w:rPr>
      <w:rFonts w:cs="Times New Roman"/>
      <w:lang w:val="uk-UA"/>
    </w:rPr>
  </w:style>
  <w:style w:type="character" w:customStyle="1" w:styleId="WW8Num3z1">
    <w:name w:val="WW8Num3z1"/>
    <w:rsid w:val="005D6DBD"/>
  </w:style>
  <w:style w:type="character" w:customStyle="1" w:styleId="WW8Num3z2">
    <w:name w:val="WW8Num3z2"/>
    <w:rsid w:val="005D6DBD"/>
  </w:style>
  <w:style w:type="character" w:customStyle="1" w:styleId="WW8Num3z3">
    <w:name w:val="WW8Num3z3"/>
    <w:rsid w:val="005D6DBD"/>
  </w:style>
  <w:style w:type="character" w:customStyle="1" w:styleId="WW8Num3z4">
    <w:name w:val="WW8Num3z4"/>
    <w:rsid w:val="005D6DBD"/>
  </w:style>
  <w:style w:type="character" w:customStyle="1" w:styleId="WW8Num3z5">
    <w:name w:val="WW8Num3z5"/>
    <w:rsid w:val="005D6DBD"/>
  </w:style>
  <w:style w:type="character" w:customStyle="1" w:styleId="WW8Num3z6">
    <w:name w:val="WW8Num3z6"/>
    <w:rsid w:val="005D6DBD"/>
  </w:style>
  <w:style w:type="character" w:customStyle="1" w:styleId="WW8Num3z7">
    <w:name w:val="WW8Num3z7"/>
    <w:rsid w:val="005D6DBD"/>
  </w:style>
  <w:style w:type="character" w:customStyle="1" w:styleId="WW8Num3z8">
    <w:name w:val="WW8Num3z8"/>
    <w:rsid w:val="005D6DBD"/>
  </w:style>
  <w:style w:type="character" w:customStyle="1" w:styleId="WW8Num4z0">
    <w:name w:val="WW8Num4z0"/>
    <w:rsid w:val="005D6DBD"/>
  </w:style>
  <w:style w:type="character" w:customStyle="1" w:styleId="WW8Num4z1">
    <w:name w:val="WW8Num4z1"/>
    <w:rsid w:val="005D6DBD"/>
    <w:rPr>
      <w:rFonts w:cs="Times New Roman"/>
      <w:lang w:val="uk-UA"/>
    </w:rPr>
  </w:style>
  <w:style w:type="character" w:customStyle="1" w:styleId="WW8Num4z2">
    <w:name w:val="WW8Num4z2"/>
    <w:rsid w:val="005D6DBD"/>
  </w:style>
  <w:style w:type="character" w:customStyle="1" w:styleId="WW8Num4z3">
    <w:name w:val="WW8Num4z3"/>
    <w:rsid w:val="005D6DBD"/>
  </w:style>
  <w:style w:type="character" w:customStyle="1" w:styleId="WW8Num4z4">
    <w:name w:val="WW8Num4z4"/>
    <w:rsid w:val="005D6DBD"/>
  </w:style>
  <w:style w:type="character" w:customStyle="1" w:styleId="WW8Num4z5">
    <w:name w:val="WW8Num4z5"/>
    <w:rsid w:val="005D6DBD"/>
  </w:style>
  <w:style w:type="character" w:customStyle="1" w:styleId="WW8Num4z6">
    <w:name w:val="WW8Num4z6"/>
    <w:rsid w:val="005D6DBD"/>
  </w:style>
  <w:style w:type="character" w:customStyle="1" w:styleId="WW8Num4z7">
    <w:name w:val="WW8Num4z7"/>
    <w:rsid w:val="005D6DBD"/>
  </w:style>
  <w:style w:type="character" w:customStyle="1" w:styleId="WW8Num4z8">
    <w:name w:val="WW8Num4z8"/>
    <w:rsid w:val="005D6DBD"/>
  </w:style>
  <w:style w:type="character" w:customStyle="1" w:styleId="WW8Num5z0">
    <w:name w:val="WW8Num5z0"/>
    <w:rsid w:val="005D6DBD"/>
  </w:style>
  <w:style w:type="character" w:customStyle="1" w:styleId="WW8Num5z1">
    <w:name w:val="WW8Num5z1"/>
    <w:rsid w:val="005D6DBD"/>
  </w:style>
  <w:style w:type="character" w:customStyle="1" w:styleId="WW8Num5z2">
    <w:name w:val="WW8Num5z2"/>
    <w:rsid w:val="005D6DBD"/>
  </w:style>
  <w:style w:type="character" w:customStyle="1" w:styleId="WW8Num5z3">
    <w:name w:val="WW8Num5z3"/>
    <w:rsid w:val="005D6DBD"/>
  </w:style>
  <w:style w:type="character" w:customStyle="1" w:styleId="WW8Num5z4">
    <w:name w:val="WW8Num5z4"/>
    <w:rsid w:val="005D6DBD"/>
  </w:style>
  <w:style w:type="character" w:customStyle="1" w:styleId="WW8Num5z5">
    <w:name w:val="WW8Num5z5"/>
    <w:rsid w:val="005D6DBD"/>
  </w:style>
  <w:style w:type="character" w:customStyle="1" w:styleId="WW8Num5z6">
    <w:name w:val="WW8Num5z6"/>
    <w:rsid w:val="005D6DBD"/>
  </w:style>
  <w:style w:type="character" w:customStyle="1" w:styleId="WW8Num5z7">
    <w:name w:val="WW8Num5z7"/>
    <w:rsid w:val="005D6DBD"/>
  </w:style>
  <w:style w:type="character" w:customStyle="1" w:styleId="WW8Num5z8">
    <w:name w:val="WW8Num5z8"/>
    <w:rsid w:val="005D6DBD"/>
  </w:style>
  <w:style w:type="character" w:customStyle="1" w:styleId="11">
    <w:name w:val="Основной шрифт абзаца1"/>
    <w:rsid w:val="005D6DBD"/>
  </w:style>
  <w:style w:type="character" w:customStyle="1" w:styleId="a3">
    <w:name w:val="Текст выноски Знак"/>
    <w:rsid w:val="005D6DBD"/>
    <w:rPr>
      <w:rFonts w:ascii="Segoe UI" w:hAnsi="Segoe UI" w:cs="Segoe UI"/>
      <w:sz w:val="18"/>
      <w:szCs w:val="18"/>
    </w:rPr>
  </w:style>
  <w:style w:type="character" w:styleId="a4">
    <w:name w:val="Hyperlink"/>
    <w:rsid w:val="005D6DBD"/>
    <w:rPr>
      <w:color w:val="0563C1"/>
      <w:u w:val="single"/>
    </w:rPr>
  </w:style>
  <w:style w:type="character" w:customStyle="1" w:styleId="12">
    <w:name w:val="Просмотренная гиперссылка1"/>
    <w:rsid w:val="005D6DBD"/>
    <w:rPr>
      <w:color w:val="954F72"/>
      <w:u w:val="single"/>
    </w:rPr>
  </w:style>
  <w:style w:type="character" w:customStyle="1" w:styleId="a5">
    <w:name w:val="Основной текст с отступом Знак"/>
    <w:rsid w:val="005D6DBD"/>
    <w:rPr>
      <w:rFonts w:ascii="Times New Roman" w:eastAsia="Times New Roman" w:hAnsi="Times New Roman" w:cs="Times New Roman"/>
      <w:sz w:val="28"/>
      <w:u w:val="single"/>
      <w:lang w:val="ru-RU"/>
    </w:rPr>
  </w:style>
  <w:style w:type="character" w:customStyle="1" w:styleId="rvts8">
    <w:name w:val="rvts8"/>
    <w:basedOn w:val="11"/>
    <w:rsid w:val="005D6DBD"/>
  </w:style>
  <w:style w:type="character" w:customStyle="1" w:styleId="rvts15">
    <w:name w:val="rvts15"/>
    <w:basedOn w:val="11"/>
    <w:rsid w:val="005D6DBD"/>
  </w:style>
  <w:style w:type="character" w:customStyle="1" w:styleId="rvts48">
    <w:name w:val="rvts48"/>
    <w:basedOn w:val="11"/>
    <w:rsid w:val="005D6DBD"/>
  </w:style>
  <w:style w:type="character" w:customStyle="1" w:styleId="rvts47">
    <w:name w:val="rvts47"/>
    <w:basedOn w:val="11"/>
    <w:rsid w:val="005D6DBD"/>
  </w:style>
  <w:style w:type="character" w:customStyle="1" w:styleId="rvts10">
    <w:name w:val="rvts10"/>
    <w:basedOn w:val="11"/>
    <w:rsid w:val="005D6DBD"/>
  </w:style>
  <w:style w:type="character" w:customStyle="1" w:styleId="rvts17">
    <w:name w:val="rvts17"/>
    <w:basedOn w:val="11"/>
    <w:rsid w:val="005D6DBD"/>
  </w:style>
  <w:style w:type="character" w:customStyle="1" w:styleId="rvts11">
    <w:name w:val="rvts11"/>
    <w:basedOn w:val="11"/>
    <w:rsid w:val="005D6DBD"/>
  </w:style>
  <w:style w:type="character" w:customStyle="1" w:styleId="rvts49">
    <w:name w:val="rvts49"/>
    <w:basedOn w:val="11"/>
    <w:rsid w:val="005D6DBD"/>
  </w:style>
  <w:style w:type="character" w:customStyle="1" w:styleId="rvts19">
    <w:name w:val="rvts19"/>
    <w:basedOn w:val="11"/>
    <w:rsid w:val="005D6DBD"/>
  </w:style>
  <w:style w:type="character" w:styleId="a6">
    <w:name w:val="Emphasis"/>
    <w:basedOn w:val="11"/>
    <w:uiPriority w:val="20"/>
    <w:qFormat/>
    <w:rsid w:val="005D6DBD"/>
    <w:rPr>
      <w:i/>
      <w:iCs/>
    </w:rPr>
  </w:style>
  <w:style w:type="character" w:customStyle="1" w:styleId="HTML">
    <w:name w:val="Стандартный HTML Знак"/>
    <w:basedOn w:val="11"/>
    <w:rsid w:val="005D6DBD"/>
    <w:rPr>
      <w:rFonts w:ascii="Consolas" w:eastAsia="Times New Roman" w:hAnsi="Consolas" w:cs="Consolas"/>
    </w:rPr>
  </w:style>
  <w:style w:type="character" w:customStyle="1" w:styleId="13">
    <w:name w:val="Номер строки1"/>
    <w:basedOn w:val="11"/>
    <w:rsid w:val="005D6DBD"/>
  </w:style>
  <w:style w:type="character" w:customStyle="1" w:styleId="a7">
    <w:name w:val="Верхний колонтитул Знак"/>
    <w:basedOn w:val="11"/>
    <w:rsid w:val="005D6DBD"/>
    <w:rPr>
      <w:sz w:val="22"/>
      <w:szCs w:val="22"/>
      <w:lang w:val="uk-UA"/>
    </w:rPr>
  </w:style>
  <w:style w:type="character" w:customStyle="1" w:styleId="a8">
    <w:name w:val="Нижний колонтитул Знак"/>
    <w:basedOn w:val="11"/>
    <w:rsid w:val="005D6DBD"/>
    <w:rPr>
      <w:sz w:val="22"/>
      <w:szCs w:val="22"/>
      <w:lang w:val="uk-UA"/>
    </w:rPr>
  </w:style>
  <w:style w:type="character" w:customStyle="1" w:styleId="ListLabel1">
    <w:name w:val="ListLabel 1"/>
    <w:rsid w:val="005D6DBD"/>
    <w:rPr>
      <w:sz w:val="20"/>
    </w:rPr>
  </w:style>
  <w:style w:type="character" w:customStyle="1" w:styleId="ListLabel2">
    <w:name w:val="ListLabel 2"/>
    <w:rsid w:val="005D6DBD"/>
    <w:rPr>
      <w:sz w:val="20"/>
    </w:rPr>
  </w:style>
  <w:style w:type="character" w:customStyle="1" w:styleId="ListLabel3">
    <w:name w:val="ListLabel 3"/>
    <w:rsid w:val="005D6DBD"/>
    <w:rPr>
      <w:sz w:val="20"/>
    </w:rPr>
  </w:style>
  <w:style w:type="character" w:customStyle="1" w:styleId="ListLabel4">
    <w:name w:val="ListLabel 4"/>
    <w:rsid w:val="005D6DBD"/>
    <w:rPr>
      <w:sz w:val="20"/>
    </w:rPr>
  </w:style>
  <w:style w:type="character" w:customStyle="1" w:styleId="ListLabel5">
    <w:name w:val="ListLabel 5"/>
    <w:rsid w:val="005D6DBD"/>
    <w:rPr>
      <w:sz w:val="20"/>
    </w:rPr>
  </w:style>
  <w:style w:type="character" w:customStyle="1" w:styleId="ListLabel6">
    <w:name w:val="ListLabel 6"/>
    <w:rsid w:val="005D6DBD"/>
    <w:rPr>
      <w:sz w:val="20"/>
    </w:rPr>
  </w:style>
  <w:style w:type="character" w:customStyle="1" w:styleId="ListLabel7">
    <w:name w:val="ListLabel 7"/>
    <w:rsid w:val="005D6DBD"/>
    <w:rPr>
      <w:sz w:val="20"/>
    </w:rPr>
  </w:style>
  <w:style w:type="character" w:customStyle="1" w:styleId="ListLabel8">
    <w:name w:val="ListLabel 8"/>
    <w:rsid w:val="005D6DBD"/>
    <w:rPr>
      <w:sz w:val="20"/>
    </w:rPr>
  </w:style>
  <w:style w:type="character" w:customStyle="1" w:styleId="ListLabel9">
    <w:name w:val="ListLabel 9"/>
    <w:rsid w:val="005D6DBD"/>
    <w:rPr>
      <w:rFonts w:eastAsia="Calibri"/>
    </w:rPr>
  </w:style>
  <w:style w:type="character" w:customStyle="1" w:styleId="ListLabel10">
    <w:name w:val="ListLabel 10"/>
    <w:rsid w:val="005D6DBD"/>
    <w:rPr>
      <w:rFonts w:eastAsia="Times New Roman" w:cs="Times New Roman"/>
    </w:rPr>
  </w:style>
  <w:style w:type="character" w:customStyle="1" w:styleId="ListLabel11">
    <w:name w:val="ListLabel 11"/>
    <w:rsid w:val="005D6DBD"/>
    <w:rPr>
      <w:rFonts w:cs="Courier New"/>
    </w:rPr>
  </w:style>
  <w:style w:type="character" w:customStyle="1" w:styleId="ListLabel12">
    <w:name w:val="ListLabel 12"/>
    <w:rsid w:val="005D6DBD"/>
    <w:rPr>
      <w:rFonts w:cs="Courier New"/>
    </w:rPr>
  </w:style>
  <w:style w:type="character" w:customStyle="1" w:styleId="ListLabel13">
    <w:name w:val="ListLabel 13"/>
    <w:rsid w:val="005D6DBD"/>
    <w:rPr>
      <w:rFonts w:cs="Courier New"/>
    </w:rPr>
  </w:style>
  <w:style w:type="character" w:customStyle="1" w:styleId="ListLabel14">
    <w:name w:val="ListLabel 14"/>
    <w:rsid w:val="005D6DBD"/>
    <w:rPr>
      <w:rFonts w:ascii="Times New Roman" w:eastAsia="Calibri" w:hAnsi="Times New Roman" w:cs="Times New Roman"/>
      <w:b/>
      <w:sz w:val="24"/>
    </w:rPr>
  </w:style>
  <w:style w:type="character" w:customStyle="1" w:styleId="ListLabel15">
    <w:name w:val="ListLabel 15"/>
    <w:rsid w:val="005D6DBD"/>
    <w:rPr>
      <w:rFonts w:cs="Courier New"/>
    </w:rPr>
  </w:style>
  <w:style w:type="character" w:customStyle="1" w:styleId="ListLabel16">
    <w:name w:val="ListLabel 16"/>
    <w:rsid w:val="005D6DBD"/>
    <w:rPr>
      <w:rFonts w:cs="Courier New"/>
    </w:rPr>
  </w:style>
  <w:style w:type="character" w:customStyle="1" w:styleId="ListLabel17">
    <w:name w:val="ListLabel 17"/>
    <w:rsid w:val="005D6DBD"/>
    <w:rPr>
      <w:rFonts w:cs="Courier New"/>
    </w:rPr>
  </w:style>
  <w:style w:type="character" w:customStyle="1" w:styleId="ListLabel18">
    <w:name w:val="ListLabel 18"/>
    <w:rsid w:val="005D6DBD"/>
    <w:rPr>
      <w:rFonts w:eastAsia="Calibri" w:cs="Times New Roman"/>
    </w:rPr>
  </w:style>
  <w:style w:type="character" w:customStyle="1" w:styleId="ListLabel19">
    <w:name w:val="ListLabel 19"/>
    <w:rsid w:val="005D6DBD"/>
    <w:rPr>
      <w:rFonts w:cs="Courier New"/>
    </w:rPr>
  </w:style>
  <w:style w:type="character" w:customStyle="1" w:styleId="ListLabel20">
    <w:name w:val="ListLabel 20"/>
    <w:rsid w:val="005D6DBD"/>
    <w:rPr>
      <w:rFonts w:cs="Courier New"/>
    </w:rPr>
  </w:style>
  <w:style w:type="character" w:customStyle="1" w:styleId="ListLabel21">
    <w:name w:val="ListLabel 21"/>
    <w:rsid w:val="005D6DBD"/>
    <w:rPr>
      <w:rFonts w:cs="Courier New"/>
    </w:rPr>
  </w:style>
  <w:style w:type="character" w:customStyle="1" w:styleId="ListLabel22">
    <w:name w:val="ListLabel 22"/>
    <w:rsid w:val="005D6DBD"/>
    <w:rPr>
      <w:rFonts w:eastAsia="Calibri" w:cs="Times New Roman"/>
      <w:b w:val="0"/>
    </w:rPr>
  </w:style>
  <w:style w:type="character" w:customStyle="1" w:styleId="ListLabel23">
    <w:name w:val="ListLabel 23"/>
    <w:rsid w:val="005D6DBD"/>
    <w:rPr>
      <w:rFonts w:cs="Courier New"/>
    </w:rPr>
  </w:style>
  <w:style w:type="character" w:customStyle="1" w:styleId="ListLabel24">
    <w:name w:val="ListLabel 24"/>
    <w:rsid w:val="005D6DBD"/>
    <w:rPr>
      <w:rFonts w:cs="Courier New"/>
    </w:rPr>
  </w:style>
  <w:style w:type="character" w:customStyle="1" w:styleId="ListLabel25">
    <w:name w:val="ListLabel 25"/>
    <w:rsid w:val="005D6DBD"/>
    <w:rPr>
      <w:rFonts w:cs="Courier New"/>
    </w:rPr>
  </w:style>
  <w:style w:type="character" w:customStyle="1" w:styleId="ListLabel26">
    <w:name w:val="ListLabel 26"/>
    <w:rsid w:val="005D6DBD"/>
    <w:rPr>
      <w:rFonts w:eastAsia="Calibri" w:cs="Times New Roman"/>
    </w:rPr>
  </w:style>
  <w:style w:type="character" w:customStyle="1" w:styleId="ListLabel27">
    <w:name w:val="ListLabel 27"/>
    <w:rsid w:val="005D6DBD"/>
    <w:rPr>
      <w:rFonts w:cs="Courier New"/>
    </w:rPr>
  </w:style>
  <w:style w:type="character" w:customStyle="1" w:styleId="ListLabel28">
    <w:name w:val="ListLabel 28"/>
    <w:rsid w:val="005D6DBD"/>
    <w:rPr>
      <w:rFonts w:cs="Courier New"/>
    </w:rPr>
  </w:style>
  <w:style w:type="character" w:customStyle="1" w:styleId="ListLabel29">
    <w:name w:val="ListLabel 29"/>
    <w:rsid w:val="005D6DBD"/>
    <w:rPr>
      <w:rFonts w:cs="Courier New"/>
    </w:rPr>
  </w:style>
  <w:style w:type="character" w:customStyle="1" w:styleId="ListLabel30">
    <w:name w:val="ListLabel 30"/>
    <w:rsid w:val="005D6DBD"/>
    <w:rPr>
      <w:rFonts w:eastAsia="Calibri" w:cs="Times New Roman"/>
    </w:rPr>
  </w:style>
  <w:style w:type="character" w:customStyle="1" w:styleId="ListLabel31">
    <w:name w:val="ListLabel 31"/>
    <w:rsid w:val="005D6DBD"/>
    <w:rPr>
      <w:rFonts w:cs="Courier New"/>
    </w:rPr>
  </w:style>
  <w:style w:type="character" w:customStyle="1" w:styleId="ListLabel32">
    <w:name w:val="ListLabel 32"/>
    <w:rsid w:val="005D6DBD"/>
    <w:rPr>
      <w:rFonts w:cs="Courier New"/>
    </w:rPr>
  </w:style>
  <w:style w:type="character" w:customStyle="1" w:styleId="ListLabel33">
    <w:name w:val="ListLabel 33"/>
    <w:rsid w:val="005D6DBD"/>
    <w:rPr>
      <w:rFonts w:cs="Courier New"/>
    </w:rPr>
  </w:style>
  <w:style w:type="character" w:customStyle="1" w:styleId="ListLabel34">
    <w:name w:val="ListLabel 34"/>
    <w:rsid w:val="005D6DBD"/>
    <w:rPr>
      <w:rFonts w:eastAsia="Calibri" w:cs="Times New Roman"/>
    </w:rPr>
  </w:style>
  <w:style w:type="character" w:customStyle="1" w:styleId="ListLabel35">
    <w:name w:val="ListLabel 35"/>
    <w:rsid w:val="005D6DBD"/>
    <w:rPr>
      <w:rFonts w:cs="Courier New"/>
    </w:rPr>
  </w:style>
  <w:style w:type="character" w:customStyle="1" w:styleId="ListLabel36">
    <w:name w:val="ListLabel 36"/>
    <w:rsid w:val="005D6DBD"/>
    <w:rPr>
      <w:rFonts w:cs="Courier New"/>
    </w:rPr>
  </w:style>
  <w:style w:type="character" w:customStyle="1" w:styleId="ListLabel37">
    <w:name w:val="ListLabel 37"/>
    <w:rsid w:val="005D6DBD"/>
    <w:rPr>
      <w:rFonts w:cs="Courier New"/>
    </w:rPr>
  </w:style>
  <w:style w:type="character" w:customStyle="1" w:styleId="a9">
    <w:name w:val="Символ нумерации"/>
    <w:rsid w:val="005D6DBD"/>
  </w:style>
  <w:style w:type="paragraph" w:customStyle="1" w:styleId="aa">
    <w:name w:val="Заголовок"/>
    <w:basedOn w:val="a"/>
    <w:next w:val="ab"/>
    <w:rsid w:val="005D6DB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rsid w:val="005D6DBD"/>
    <w:pPr>
      <w:spacing w:after="140" w:line="288" w:lineRule="auto"/>
    </w:pPr>
  </w:style>
  <w:style w:type="paragraph" w:styleId="ac">
    <w:name w:val="List"/>
    <w:basedOn w:val="ab"/>
    <w:rsid w:val="005D6DBD"/>
    <w:rPr>
      <w:rFonts w:cs="Arial"/>
    </w:rPr>
  </w:style>
  <w:style w:type="paragraph" w:customStyle="1" w:styleId="14">
    <w:name w:val="Название1"/>
    <w:basedOn w:val="a"/>
    <w:rsid w:val="005D6DB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5">
    <w:name w:val="Указатель1"/>
    <w:basedOn w:val="a"/>
    <w:rsid w:val="005D6DBD"/>
    <w:pPr>
      <w:suppressLineNumbers/>
    </w:pPr>
    <w:rPr>
      <w:rFonts w:cs="Arial"/>
    </w:rPr>
  </w:style>
  <w:style w:type="paragraph" w:customStyle="1" w:styleId="16">
    <w:name w:val="Текст выноски1"/>
    <w:basedOn w:val="a"/>
    <w:rsid w:val="005D6DB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xl67">
    <w:name w:val="xl67"/>
    <w:basedOn w:val="a"/>
    <w:rsid w:val="005D6DBD"/>
    <w:pPr>
      <w:spacing w:before="280" w:after="280" w:line="240" w:lineRule="auto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a"/>
    <w:rsid w:val="005D6DBD"/>
    <w:pPr>
      <w:pBdr>
        <w:top w:val="single" w:sz="4" w:space="0" w:color="000080"/>
        <w:left w:val="single" w:sz="4" w:space="0" w:color="000080"/>
        <w:right w:val="single" w:sz="4" w:space="0" w:color="000080"/>
      </w:pBdr>
      <w:shd w:val="clear" w:color="auto" w:fill="99CC00"/>
      <w:spacing w:before="280" w:after="280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69">
    <w:name w:val="xl69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0">
    <w:name w:val="xl70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1">
    <w:name w:val="xl71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a"/>
    <w:rsid w:val="005D6DBD"/>
    <w:pPr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5">
    <w:name w:val="xl75"/>
    <w:basedOn w:val="a"/>
    <w:rsid w:val="005D6DB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76">
    <w:name w:val="xl76"/>
    <w:basedOn w:val="a"/>
    <w:rsid w:val="005D6DBD"/>
    <w:pPr>
      <w:shd w:val="clear" w:color="auto" w:fill="FFFFFF"/>
      <w:spacing w:before="280" w:after="280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7">
    <w:name w:val="xl77"/>
    <w:basedOn w:val="a"/>
    <w:rsid w:val="005D6DBD"/>
    <w:pPr>
      <w:pBdr>
        <w:bottom w:val="single" w:sz="4" w:space="0" w:color="000080"/>
      </w:pBdr>
      <w:spacing w:before="280" w:after="280" w:line="240" w:lineRule="auto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d">
    <w:name w:val="Body Text Indent"/>
    <w:basedOn w:val="a"/>
    <w:rsid w:val="005D6DB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u w:val="single"/>
      <w:lang w:val="ru-RU"/>
    </w:rPr>
  </w:style>
  <w:style w:type="paragraph" w:customStyle="1" w:styleId="17">
    <w:name w:val="Абзац списка1"/>
    <w:basedOn w:val="a"/>
    <w:rsid w:val="005D6DBD"/>
    <w:pPr>
      <w:ind w:left="708"/>
    </w:pPr>
  </w:style>
  <w:style w:type="paragraph" w:customStyle="1" w:styleId="18">
    <w:name w:val="Без интервала1"/>
    <w:rsid w:val="005D6DBD"/>
    <w:pPr>
      <w:suppressAutoHyphens/>
    </w:pPr>
    <w:rPr>
      <w:rFonts w:ascii="Calibri" w:eastAsia="Calibri" w:hAnsi="Calibri"/>
      <w:kern w:val="1"/>
      <w:sz w:val="22"/>
      <w:szCs w:val="22"/>
      <w:lang w:val="uk-UA" w:eastAsia="ar-SA"/>
    </w:rPr>
  </w:style>
  <w:style w:type="paragraph" w:customStyle="1" w:styleId="rvps6">
    <w:name w:val="rvps6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7">
    <w:name w:val="rvps7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LO-normal">
    <w:name w:val="LO-normal"/>
    <w:rsid w:val="005D6DBD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customStyle="1" w:styleId="rvps4">
    <w:name w:val="rvps4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1">
    <w:name w:val="rvps1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rvps52">
    <w:name w:val="rvps52"/>
    <w:basedOn w:val="a"/>
    <w:rsid w:val="005D6DBD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val="ru-RU"/>
    </w:rPr>
  </w:style>
  <w:style w:type="paragraph" w:customStyle="1" w:styleId="19">
    <w:name w:val="Без інтервалів1"/>
    <w:rsid w:val="005D6DBD"/>
    <w:pPr>
      <w:suppressAutoHyphens/>
    </w:pPr>
    <w:rPr>
      <w:rFonts w:ascii="Calibri" w:hAnsi="Calibri" w:cs="Calibri"/>
      <w:kern w:val="1"/>
      <w:sz w:val="22"/>
      <w:szCs w:val="22"/>
      <w:lang w:val="uk-UA" w:eastAsia="ar-SA"/>
    </w:rPr>
  </w:style>
  <w:style w:type="paragraph" w:customStyle="1" w:styleId="HTML1">
    <w:name w:val="Стандартный HTML1"/>
    <w:basedOn w:val="a"/>
    <w:rsid w:val="005D6DBD"/>
    <w:pPr>
      <w:spacing w:after="0" w:line="240" w:lineRule="auto"/>
    </w:pPr>
    <w:rPr>
      <w:rFonts w:ascii="Consolas" w:eastAsia="Times New Roman" w:hAnsi="Consolas" w:cs="Consolas"/>
      <w:sz w:val="20"/>
      <w:szCs w:val="20"/>
      <w:lang w:val="ru-RU"/>
    </w:rPr>
  </w:style>
  <w:style w:type="paragraph" w:styleId="ae">
    <w:name w:val="header"/>
    <w:basedOn w:val="a"/>
    <w:link w:val="af"/>
    <w:uiPriority w:val="99"/>
    <w:rsid w:val="005D6DBD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rsid w:val="005D6DB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1">
    <w:name w:val="Содержимое таблицы"/>
    <w:basedOn w:val="a"/>
    <w:rsid w:val="005D6DBD"/>
    <w:pPr>
      <w:suppressLineNumbers/>
    </w:pPr>
  </w:style>
  <w:style w:type="paragraph" w:customStyle="1" w:styleId="af2">
    <w:name w:val="Заголовок таблицы"/>
    <w:basedOn w:val="af1"/>
    <w:rsid w:val="005D6DBD"/>
    <w:pPr>
      <w:jc w:val="center"/>
    </w:pPr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026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a">
    <w:name w:val="Основной текст1"/>
    <w:basedOn w:val="a0"/>
    <w:rsid w:val="00CB3C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uk-UA"/>
    </w:rPr>
  </w:style>
  <w:style w:type="character" w:customStyle="1" w:styleId="af3">
    <w:name w:val="Основной текст_"/>
    <w:basedOn w:val="a0"/>
    <w:link w:val="3"/>
    <w:uiPriority w:val="99"/>
    <w:rsid w:val="00776FD3"/>
    <w:rPr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f3"/>
    <w:uiPriority w:val="99"/>
    <w:rsid w:val="00776FD3"/>
    <w:pPr>
      <w:shd w:val="clear" w:color="auto" w:fill="FFFFFF"/>
      <w:suppressAutoHyphens w:val="0"/>
      <w:spacing w:after="600" w:line="240" w:lineRule="auto"/>
      <w:ind w:left="23" w:right="23" w:hanging="240"/>
      <w:jc w:val="center"/>
    </w:pPr>
    <w:rPr>
      <w:rFonts w:ascii="Times New Roman" w:eastAsia="Times New Roman" w:hAnsi="Times New Roman"/>
      <w:kern w:val="0"/>
      <w:sz w:val="26"/>
      <w:szCs w:val="26"/>
      <w:lang w:val="ru-RU" w:eastAsia="ru-RU"/>
    </w:rPr>
  </w:style>
  <w:style w:type="paragraph" w:customStyle="1" w:styleId="5">
    <w:name w:val="Основной текст5"/>
    <w:basedOn w:val="a"/>
    <w:uiPriority w:val="99"/>
    <w:rsid w:val="002D1EDE"/>
    <w:pPr>
      <w:shd w:val="clear" w:color="auto" w:fill="FFFFFF"/>
      <w:suppressAutoHyphens w:val="0"/>
      <w:spacing w:before="720" w:after="340" w:line="432" w:lineRule="exact"/>
      <w:ind w:left="23" w:right="23" w:hanging="1400"/>
      <w:jc w:val="both"/>
    </w:pPr>
    <w:rPr>
      <w:rFonts w:ascii="Times New Roman" w:eastAsia="Times New Roman" w:hAnsi="Times New Roman"/>
      <w:color w:val="000000"/>
      <w:kern w:val="0"/>
      <w:sz w:val="27"/>
      <w:szCs w:val="27"/>
      <w:lang w:eastAsia="ru-RU"/>
    </w:rPr>
  </w:style>
  <w:style w:type="paragraph" w:styleId="af4">
    <w:name w:val="Normal (Web)"/>
    <w:basedOn w:val="a"/>
    <w:rsid w:val="002D1EDE"/>
    <w:pPr>
      <w:suppressAutoHyphens w:val="0"/>
      <w:spacing w:before="100" w:beforeAutospacing="1" w:after="100" w:afterAutospacing="1" w:line="240" w:lineRule="auto"/>
      <w:ind w:left="23" w:right="23" w:firstLine="697"/>
      <w:jc w:val="both"/>
    </w:pPr>
    <w:rPr>
      <w:rFonts w:ascii="Times New Roman" w:eastAsia="Times New Roman" w:hAnsi="Times New Roman"/>
      <w:kern w:val="0"/>
      <w:sz w:val="24"/>
      <w:szCs w:val="24"/>
      <w:lang w:val="ru-RU" w:eastAsia="ru-RU"/>
    </w:rPr>
  </w:style>
  <w:style w:type="character" w:styleId="af5">
    <w:name w:val="Strong"/>
    <w:uiPriority w:val="22"/>
    <w:qFormat/>
    <w:rsid w:val="002D1EDE"/>
    <w:rPr>
      <w:b/>
      <w:bCs/>
    </w:rPr>
  </w:style>
  <w:style w:type="paragraph" w:styleId="af6">
    <w:name w:val="List Paragraph"/>
    <w:basedOn w:val="a"/>
    <w:uiPriority w:val="34"/>
    <w:qFormat/>
    <w:rsid w:val="008C7089"/>
    <w:pPr>
      <w:ind w:left="720"/>
      <w:contextualSpacing/>
    </w:pPr>
  </w:style>
  <w:style w:type="character" w:customStyle="1" w:styleId="af">
    <w:name w:val="Верхній колонтитул Знак"/>
    <w:basedOn w:val="a0"/>
    <w:link w:val="ae"/>
    <w:uiPriority w:val="99"/>
    <w:rsid w:val="00B81E39"/>
    <w:rPr>
      <w:rFonts w:ascii="Calibri" w:eastAsia="Calibri" w:hAnsi="Calibri"/>
      <w:kern w:val="1"/>
      <w:sz w:val="22"/>
      <w:szCs w:val="22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1613</Words>
  <Characters>9199</Characters>
  <Application>Microsoft Office Word</Application>
  <DocSecurity>0</DocSecurity>
  <Lines>76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Sonechko</dc:creator>
  <cp:lastModifiedBy>Admin</cp:lastModifiedBy>
  <cp:revision>5</cp:revision>
  <cp:lastPrinted>2024-05-24T12:04:00Z</cp:lastPrinted>
  <dcterms:created xsi:type="dcterms:W3CDTF">2024-05-24T10:53:00Z</dcterms:created>
  <dcterms:modified xsi:type="dcterms:W3CDTF">2024-05-30T13:30:00Z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