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65B5" w14:textId="676895B9" w:rsidR="00FD7B31" w:rsidRPr="00922F75" w:rsidRDefault="00277CB9" w:rsidP="00FD7B31">
      <w:pPr>
        <w:spacing w:after="0" w:line="240" w:lineRule="auto"/>
        <w:rPr>
          <w:rFonts w:ascii="Times New Roman" w:eastAsia="Times New Roman" w:hAnsi="Times New Roman"/>
          <w:sz w:val="24"/>
          <w:szCs w:val="24"/>
          <w:lang w:val="en-US" w:eastAsia="uk-UA"/>
        </w:rPr>
      </w:pPr>
      <w:r w:rsidRPr="00543038">
        <w:rPr>
          <w:noProof/>
          <w:lang w:val="en-US" w:eastAsia="uk-UA"/>
        </w:rPr>
        <w:drawing>
          <wp:anchor distT="0" distB="0" distL="114300" distR="114300" simplePos="0" relativeHeight="251659264" behindDoc="0" locked="0" layoutInCell="1" allowOverlap="1" wp14:anchorId="3244BA0B" wp14:editId="477C3C5A">
            <wp:simplePos x="0" y="0"/>
            <wp:positionH relativeFrom="margin">
              <wp:align>center</wp:align>
            </wp:positionH>
            <wp:positionV relativeFrom="paragraph">
              <wp:posOffset>18415</wp:posOffset>
            </wp:positionV>
            <wp:extent cx="457200" cy="6381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pic:spPr>
                </pic:pic>
              </a:graphicData>
            </a:graphic>
            <wp14:sizeRelH relativeFrom="page">
              <wp14:pctWidth>0</wp14:pctWidth>
            </wp14:sizeRelH>
            <wp14:sizeRelV relativeFrom="page">
              <wp14:pctHeight>0</wp14:pctHeight>
            </wp14:sizeRelV>
          </wp:anchor>
        </w:drawing>
      </w:r>
    </w:p>
    <w:p w14:paraId="0D79D00F" w14:textId="77777777" w:rsidR="00FD7B31" w:rsidRDefault="00FD7B31" w:rsidP="00FD7B31">
      <w:pPr>
        <w:spacing w:after="0" w:line="240" w:lineRule="auto"/>
        <w:rPr>
          <w:rFonts w:ascii="Times New Roman" w:eastAsia="Times New Roman" w:hAnsi="Times New Roman"/>
          <w:sz w:val="24"/>
          <w:szCs w:val="24"/>
          <w:lang w:eastAsia="uk-UA"/>
        </w:rPr>
      </w:pPr>
    </w:p>
    <w:p w14:paraId="152F9A4E" w14:textId="77777777" w:rsidR="00FD7B31" w:rsidRDefault="00FD7B31" w:rsidP="00FD7B31">
      <w:pPr>
        <w:spacing w:after="0" w:line="240" w:lineRule="auto"/>
        <w:rPr>
          <w:rFonts w:ascii="Times New Roman" w:eastAsia="Times New Roman" w:hAnsi="Times New Roman"/>
          <w:sz w:val="24"/>
          <w:szCs w:val="24"/>
          <w:lang w:eastAsia="uk-UA"/>
        </w:rPr>
      </w:pPr>
    </w:p>
    <w:p w14:paraId="5E3F676B" w14:textId="77777777" w:rsidR="00FD7B31" w:rsidRDefault="00FD7B31" w:rsidP="00FD7B31">
      <w:pPr>
        <w:spacing w:after="0" w:line="240" w:lineRule="auto"/>
        <w:rPr>
          <w:rFonts w:ascii="Times New Roman" w:eastAsia="Times New Roman" w:hAnsi="Times New Roman"/>
          <w:sz w:val="24"/>
          <w:szCs w:val="24"/>
          <w:lang w:eastAsia="uk-UA"/>
        </w:rPr>
      </w:pPr>
    </w:p>
    <w:p w14:paraId="416F5FD8" w14:textId="77777777" w:rsidR="00FD7B31" w:rsidRDefault="00FD7B31" w:rsidP="00FD7B31">
      <w:pPr>
        <w:spacing w:after="0" w:line="240" w:lineRule="auto"/>
        <w:rPr>
          <w:rFonts w:ascii="Times New Roman" w:eastAsia="Times New Roman" w:hAnsi="Times New Roman"/>
          <w:sz w:val="24"/>
          <w:szCs w:val="24"/>
          <w:lang w:eastAsia="uk-UA"/>
        </w:rPr>
      </w:pPr>
    </w:p>
    <w:p w14:paraId="0C85DC3F" w14:textId="7EBF05FE" w:rsidR="00277CB9" w:rsidRPr="00277CB9" w:rsidRDefault="00277CB9" w:rsidP="00277CB9">
      <w:pPr>
        <w:tabs>
          <w:tab w:val="left" w:pos="5880"/>
          <w:tab w:val="left" w:pos="6000"/>
        </w:tabs>
        <w:spacing w:after="0" w:line="360" w:lineRule="auto"/>
        <w:ind w:right="-2088"/>
        <w:rPr>
          <w:rFonts w:ascii="Book Antiqua" w:hAnsi="Book Antiqua" w:cs="Arial"/>
          <w:b/>
          <w:color w:val="244061"/>
          <w:sz w:val="32"/>
          <w:szCs w:val="32"/>
        </w:rPr>
      </w:pPr>
      <w:r>
        <w:rPr>
          <w:rFonts w:ascii="Book Antiqua" w:hAnsi="Book Antiqua" w:cs="Arial"/>
          <w:b/>
          <w:color w:val="244061"/>
          <w:sz w:val="32"/>
          <w:szCs w:val="32"/>
        </w:rPr>
        <w:t xml:space="preserve">                                                </w:t>
      </w:r>
      <w:r w:rsidRPr="00277CB9">
        <w:rPr>
          <w:rFonts w:ascii="Book Antiqua" w:hAnsi="Book Antiqua" w:cs="Arial"/>
          <w:b/>
          <w:color w:val="244061"/>
          <w:sz w:val="32"/>
          <w:szCs w:val="32"/>
        </w:rPr>
        <w:t>Україна</w:t>
      </w:r>
    </w:p>
    <w:p w14:paraId="065F1430" w14:textId="77777777" w:rsidR="00277CB9" w:rsidRPr="00277CB9" w:rsidRDefault="00277CB9" w:rsidP="00277CB9">
      <w:pPr>
        <w:tabs>
          <w:tab w:val="left" w:pos="5880"/>
          <w:tab w:val="left" w:pos="6000"/>
        </w:tabs>
        <w:spacing w:after="0" w:line="360" w:lineRule="auto"/>
        <w:ind w:right="-2088"/>
        <w:rPr>
          <w:rFonts w:ascii="Book Antiqua" w:hAnsi="Book Antiqua" w:cs="Arial"/>
          <w:b/>
          <w:color w:val="244061"/>
          <w:sz w:val="32"/>
          <w:szCs w:val="32"/>
        </w:rPr>
      </w:pPr>
      <w:r w:rsidRPr="00277CB9">
        <w:rPr>
          <w:rFonts w:ascii="Book Antiqua" w:hAnsi="Book Antiqua" w:cs="Arial"/>
          <w:b/>
          <w:color w:val="244061"/>
          <w:sz w:val="32"/>
          <w:szCs w:val="32"/>
        </w:rPr>
        <w:t xml:space="preserve">                     ЧОРНОМОРСЬКИЙ  МІСЬКИЙ  ГОЛОВА</w:t>
      </w:r>
    </w:p>
    <w:p w14:paraId="08962ADD" w14:textId="77777777" w:rsidR="00277CB9" w:rsidRPr="00277CB9" w:rsidRDefault="00277CB9" w:rsidP="00277CB9">
      <w:pPr>
        <w:tabs>
          <w:tab w:val="left" w:pos="5880"/>
          <w:tab w:val="left" w:pos="6000"/>
        </w:tabs>
        <w:spacing w:after="0" w:line="360" w:lineRule="auto"/>
        <w:ind w:right="-2088"/>
        <w:rPr>
          <w:rFonts w:ascii="Book Antiqua" w:hAnsi="Book Antiqua" w:cs="Arial"/>
          <w:b/>
          <w:color w:val="244061"/>
          <w:sz w:val="40"/>
          <w:szCs w:val="40"/>
        </w:rPr>
      </w:pPr>
      <w:r w:rsidRPr="00277CB9">
        <w:rPr>
          <w:rFonts w:ascii="Book Antiqua" w:hAnsi="Book Antiqua" w:cs="Arial"/>
          <w:b/>
          <w:color w:val="244061"/>
          <w:sz w:val="36"/>
          <w:szCs w:val="36"/>
        </w:rPr>
        <w:t xml:space="preserve">                            </w:t>
      </w:r>
      <w:r w:rsidRPr="00277CB9">
        <w:rPr>
          <w:rFonts w:ascii="Book Antiqua" w:hAnsi="Book Antiqua" w:cs="Arial"/>
          <w:b/>
          <w:color w:val="244061"/>
          <w:sz w:val="40"/>
          <w:szCs w:val="40"/>
        </w:rPr>
        <w:t xml:space="preserve">Р О З П О Р Я Д Ж Е Н </w:t>
      </w:r>
      <w:proofErr w:type="spellStart"/>
      <w:r w:rsidRPr="00277CB9">
        <w:rPr>
          <w:rFonts w:ascii="Book Antiqua" w:hAnsi="Book Antiqua" w:cs="Arial"/>
          <w:b/>
          <w:color w:val="244061"/>
          <w:sz w:val="40"/>
          <w:szCs w:val="40"/>
        </w:rPr>
        <w:t>Н</w:t>
      </w:r>
      <w:proofErr w:type="spellEnd"/>
      <w:r w:rsidRPr="00277CB9">
        <w:rPr>
          <w:rFonts w:ascii="Book Antiqua" w:hAnsi="Book Antiqua" w:cs="Arial"/>
          <w:b/>
          <w:color w:val="244061"/>
          <w:sz w:val="40"/>
          <w:szCs w:val="40"/>
        </w:rPr>
        <w:t xml:space="preserve"> Я</w:t>
      </w:r>
    </w:p>
    <w:p w14:paraId="03F72752" w14:textId="63B9631A" w:rsidR="00277CB9" w:rsidRPr="00277CB9" w:rsidRDefault="00277CB9" w:rsidP="00277CB9">
      <w:pPr>
        <w:tabs>
          <w:tab w:val="left" w:pos="5880"/>
          <w:tab w:val="left" w:pos="6000"/>
        </w:tabs>
        <w:ind w:left="567" w:right="-2088"/>
        <w:rPr>
          <w:rFonts w:ascii="Book Antiqua" w:hAnsi="Book Antiqua" w:cs="Arial"/>
          <w:color w:val="244061"/>
          <w:sz w:val="24"/>
          <w:szCs w:val="24"/>
        </w:rPr>
      </w:pPr>
      <w:r w:rsidRPr="00277CB9">
        <w:rPr>
          <w:rFonts w:ascii="Book Antiqua" w:hAnsi="Book Antiqua" w:cs="Arial"/>
          <w:color w:val="244061"/>
          <w:sz w:val="24"/>
          <w:szCs w:val="24"/>
        </w:rPr>
        <w:t xml:space="preserve"> </w:t>
      </w:r>
      <w:bookmarkStart w:id="0" w:name="_Hlk159418532"/>
      <w:r w:rsidRPr="00277CB9">
        <w:rPr>
          <w:rFonts w:ascii="Book Antiqua" w:hAnsi="Book Antiqua" w:cs="Arial"/>
          <w:color w:val="244061"/>
          <w:sz w:val="24"/>
          <w:szCs w:val="24"/>
        </w:rPr>
        <w:t>__</w:t>
      </w:r>
      <w:r>
        <w:rPr>
          <w:rFonts w:ascii="Book Antiqua" w:hAnsi="Book Antiqua" w:cs="Arial"/>
          <w:color w:val="244061"/>
          <w:sz w:val="24"/>
          <w:szCs w:val="24"/>
          <w:u w:val="single"/>
        </w:rPr>
        <w:t>11</w:t>
      </w:r>
      <w:r w:rsidRPr="00277CB9">
        <w:rPr>
          <w:rFonts w:ascii="Book Antiqua" w:hAnsi="Book Antiqua" w:cs="Arial"/>
          <w:color w:val="244061"/>
          <w:sz w:val="24"/>
          <w:szCs w:val="24"/>
          <w:u w:val="single"/>
        </w:rPr>
        <w:t>.06.2024</w:t>
      </w:r>
      <w:r w:rsidRPr="00277CB9">
        <w:rPr>
          <w:rFonts w:ascii="Book Antiqua" w:hAnsi="Book Antiqua" w:cs="Arial"/>
          <w:color w:val="244061"/>
          <w:sz w:val="24"/>
          <w:szCs w:val="24"/>
        </w:rPr>
        <w:t>________                                                                      ____</w:t>
      </w:r>
      <w:r w:rsidRPr="00277CB9">
        <w:rPr>
          <w:rFonts w:ascii="Book Antiqua" w:hAnsi="Book Antiqua" w:cs="Arial"/>
          <w:color w:val="244061"/>
          <w:sz w:val="24"/>
          <w:szCs w:val="24"/>
          <w:u w:val="single"/>
        </w:rPr>
        <w:t>8</w:t>
      </w:r>
      <w:r>
        <w:rPr>
          <w:rFonts w:ascii="Book Antiqua" w:hAnsi="Book Antiqua" w:cs="Arial"/>
          <w:color w:val="244061"/>
          <w:sz w:val="24"/>
          <w:szCs w:val="24"/>
          <w:u w:val="single"/>
        </w:rPr>
        <w:t>2</w:t>
      </w:r>
      <w:r w:rsidRPr="00277CB9">
        <w:rPr>
          <w:rFonts w:ascii="Book Antiqua" w:hAnsi="Book Antiqua" w:cs="Arial"/>
          <w:color w:val="244061"/>
          <w:sz w:val="24"/>
          <w:szCs w:val="24"/>
          <w:u w:val="single"/>
        </w:rPr>
        <w:t>-к</w:t>
      </w:r>
      <w:r w:rsidRPr="00277CB9">
        <w:rPr>
          <w:rFonts w:ascii="Book Antiqua" w:hAnsi="Book Antiqua" w:cs="Arial"/>
          <w:color w:val="244061"/>
          <w:sz w:val="24"/>
          <w:szCs w:val="24"/>
        </w:rPr>
        <w:t>____</w:t>
      </w:r>
    </w:p>
    <w:bookmarkEnd w:id="0"/>
    <w:p w14:paraId="26D7CDDB" w14:textId="77777777" w:rsidR="00FD7B31" w:rsidRPr="00F8207F" w:rsidRDefault="00FD7B31" w:rsidP="00FD7B31">
      <w:pPr>
        <w:spacing w:after="0" w:line="240" w:lineRule="auto"/>
        <w:rPr>
          <w:rFonts w:ascii="Times New Roman" w:eastAsia="Times New Roman" w:hAnsi="Times New Roman"/>
          <w:sz w:val="24"/>
          <w:szCs w:val="24"/>
          <w:lang w:eastAsia="uk-UA"/>
        </w:rPr>
      </w:pPr>
    </w:p>
    <w:p w14:paraId="40012466" w14:textId="77777777" w:rsidR="00FD7B31" w:rsidRPr="000E5214" w:rsidRDefault="00FD7B31" w:rsidP="00FD7B31">
      <w:pPr>
        <w:keepNext/>
        <w:spacing w:after="0" w:line="240" w:lineRule="auto"/>
        <w:jc w:val="both"/>
        <w:outlineLvl w:val="0"/>
        <w:rPr>
          <w:rFonts w:ascii="Times New Roman" w:eastAsia="Times New Roman" w:hAnsi="Times New Roman"/>
          <w:b/>
          <w:sz w:val="24"/>
          <w:szCs w:val="24"/>
          <w:lang w:eastAsia="uk-UA"/>
        </w:rPr>
      </w:pPr>
      <w:r w:rsidRPr="000E5214">
        <w:rPr>
          <w:rFonts w:ascii="Times New Roman" w:eastAsia="Times New Roman" w:hAnsi="Times New Roman"/>
          <w:b/>
          <w:sz w:val="24"/>
          <w:szCs w:val="24"/>
          <w:lang w:eastAsia="uk-UA"/>
        </w:rPr>
        <w:t>Про призначення</w:t>
      </w:r>
    </w:p>
    <w:p w14:paraId="06DE2EBB" w14:textId="4DFCCB1E" w:rsidR="00FD7B31" w:rsidRPr="000E5214" w:rsidRDefault="00FD7B31" w:rsidP="00FD7B31">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Світлани ПАЛІСІК</w:t>
      </w:r>
      <w:r w:rsidR="000D6CB2">
        <w:rPr>
          <w:rFonts w:ascii="Times New Roman" w:eastAsia="Times New Roman" w:hAnsi="Times New Roman"/>
          <w:b/>
          <w:sz w:val="24"/>
          <w:szCs w:val="24"/>
          <w:lang w:eastAsia="uk-UA"/>
        </w:rPr>
        <w:t>И</w:t>
      </w:r>
    </w:p>
    <w:p w14:paraId="14B36EF6"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p>
    <w:p w14:paraId="42B4A198"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p>
    <w:p w14:paraId="26A80FF9" w14:textId="77777777" w:rsidR="00FD7B31" w:rsidRPr="000E5214" w:rsidRDefault="00FD7B31" w:rsidP="00FD7B31">
      <w:pPr>
        <w:spacing w:after="0" w:line="240" w:lineRule="auto"/>
        <w:ind w:firstLine="708"/>
        <w:jc w:val="both"/>
        <w:rPr>
          <w:rFonts w:ascii="Times New Roman" w:eastAsia="Times New Roman" w:hAnsi="Times New Roman"/>
          <w:sz w:val="24"/>
          <w:szCs w:val="24"/>
          <w:lang w:eastAsia="uk-UA"/>
        </w:rPr>
      </w:pPr>
      <w:r w:rsidRPr="000E5214">
        <w:rPr>
          <w:rFonts w:ascii="Times New Roman" w:eastAsia="Times New Roman" w:hAnsi="Times New Roman"/>
          <w:sz w:val="24"/>
          <w:szCs w:val="24"/>
          <w:lang w:eastAsia="uk-UA"/>
        </w:rPr>
        <w:t xml:space="preserve">Відповідно до Закону України «Про місцеве самоврядування в Україні», Закону України «Про службу в органах місцевого самоврядування», частиною 2 статті 23 Кодексу законів про працю України, частини 5 та абзацу 3 частини 7 статті 10 Закону України «Про правовий режим воєнного стану», постанови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з метою здійснення повноважень правового режиму воєнного стану </w:t>
      </w:r>
    </w:p>
    <w:p w14:paraId="18798F70"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p>
    <w:tbl>
      <w:tblPr>
        <w:tblW w:w="9072" w:type="dxa"/>
        <w:tblLook w:val="01E0" w:firstRow="1" w:lastRow="1" w:firstColumn="1" w:lastColumn="1" w:noHBand="0" w:noVBand="0"/>
      </w:tblPr>
      <w:tblGrid>
        <w:gridCol w:w="2376"/>
        <w:gridCol w:w="300"/>
        <w:gridCol w:w="6396"/>
      </w:tblGrid>
      <w:tr w:rsidR="00FD7B31" w:rsidRPr="000E5214" w14:paraId="4190F43F" w14:textId="77777777" w:rsidTr="00BC699E">
        <w:trPr>
          <w:trHeight w:val="3628"/>
        </w:trPr>
        <w:tc>
          <w:tcPr>
            <w:tcW w:w="2376" w:type="dxa"/>
            <w:shd w:val="clear" w:color="auto" w:fill="auto"/>
          </w:tcPr>
          <w:p w14:paraId="29BE1E2F" w14:textId="77777777" w:rsidR="00FD7B31" w:rsidRDefault="000D6CB2" w:rsidP="00BC699E">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ПАЛІСІКУ</w:t>
            </w:r>
          </w:p>
          <w:p w14:paraId="0AE17EC3" w14:textId="77777777" w:rsidR="000D6CB2" w:rsidRDefault="000D6CB2" w:rsidP="00BC699E">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СВІТЛАНУ</w:t>
            </w:r>
          </w:p>
          <w:p w14:paraId="26EEB893" w14:textId="3ED38006" w:rsidR="000D6CB2" w:rsidRPr="000E5214" w:rsidRDefault="000D6CB2" w:rsidP="00BC699E">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АНДРІЇВНУ</w:t>
            </w:r>
          </w:p>
        </w:tc>
        <w:tc>
          <w:tcPr>
            <w:tcW w:w="300" w:type="dxa"/>
            <w:shd w:val="clear" w:color="auto" w:fill="auto"/>
          </w:tcPr>
          <w:p w14:paraId="2F2BAA8F" w14:textId="77777777" w:rsidR="00FD7B31" w:rsidRPr="000E5214" w:rsidRDefault="00FD7B31" w:rsidP="00BC699E">
            <w:pPr>
              <w:spacing w:after="0" w:line="240" w:lineRule="auto"/>
              <w:jc w:val="both"/>
              <w:rPr>
                <w:rFonts w:ascii="Times New Roman" w:eastAsia="Times New Roman" w:hAnsi="Times New Roman"/>
                <w:sz w:val="24"/>
                <w:szCs w:val="24"/>
                <w:lang w:eastAsia="uk-UA"/>
              </w:rPr>
            </w:pPr>
            <w:r w:rsidRPr="000E5214">
              <w:rPr>
                <w:rFonts w:ascii="Times New Roman" w:eastAsia="Times New Roman" w:hAnsi="Times New Roman"/>
                <w:sz w:val="24"/>
                <w:szCs w:val="24"/>
                <w:lang w:eastAsia="uk-UA"/>
              </w:rPr>
              <w:t>-</w:t>
            </w:r>
          </w:p>
        </w:tc>
        <w:tc>
          <w:tcPr>
            <w:tcW w:w="6396" w:type="dxa"/>
            <w:shd w:val="clear" w:color="auto" w:fill="auto"/>
          </w:tcPr>
          <w:p w14:paraId="393AEA8B" w14:textId="69F9155A" w:rsidR="00FD7B31" w:rsidRPr="000E5214" w:rsidRDefault="00FD7B31" w:rsidP="00BC699E">
            <w:pPr>
              <w:spacing w:after="0" w:line="240" w:lineRule="auto"/>
              <w:jc w:val="both"/>
              <w:rPr>
                <w:rFonts w:ascii="Times New Roman" w:eastAsia="Times New Roman" w:hAnsi="Times New Roman"/>
                <w:sz w:val="24"/>
                <w:szCs w:val="24"/>
                <w:lang w:eastAsia="uk-UA"/>
              </w:rPr>
            </w:pPr>
            <w:r w:rsidRPr="000E5214">
              <w:rPr>
                <w:rFonts w:ascii="Times New Roman" w:eastAsia="Times New Roman" w:hAnsi="Times New Roman"/>
                <w:b/>
                <w:sz w:val="24"/>
                <w:szCs w:val="24"/>
                <w:lang w:eastAsia="uk-UA"/>
              </w:rPr>
              <w:t>ПРИЗНАЧИТИ</w:t>
            </w:r>
            <w:r w:rsidRPr="000E5214">
              <w:rPr>
                <w:rFonts w:ascii="Times New Roman" w:eastAsia="Times New Roman" w:hAnsi="Times New Roman"/>
                <w:sz w:val="24"/>
                <w:szCs w:val="24"/>
                <w:lang w:eastAsia="uk-UA"/>
              </w:rPr>
              <w:t xml:space="preserve"> з </w:t>
            </w:r>
            <w:r w:rsidR="000D6CB2">
              <w:rPr>
                <w:rFonts w:ascii="Times New Roman" w:eastAsia="Times New Roman" w:hAnsi="Times New Roman"/>
                <w:sz w:val="24"/>
                <w:szCs w:val="24"/>
                <w:lang w:eastAsia="uk-UA"/>
              </w:rPr>
              <w:t>12</w:t>
            </w:r>
            <w:r w:rsidRPr="000E5214">
              <w:rPr>
                <w:rFonts w:ascii="Times New Roman" w:eastAsia="Times New Roman" w:hAnsi="Times New Roman"/>
                <w:sz w:val="24"/>
                <w:szCs w:val="24"/>
                <w:lang w:eastAsia="uk-UA"/>
              </w:rPr>
              <w:t xml:space="preserve"> </w:t>
            </w:r>
            <w:r w:rsidR="000D6CB2">
              <w:rPr>
                <w:rFonts w:ascii="Times New Roman" w:eastAsia="Times New Roman" w:hAnsi="Times New Roman"/>
                <w:sz w:val="24"/>
                <w:szCs w:val="24"/>
                <w:lang w:eastAsia="uk-UA"/>
              </w:rPr>
              <w:t>черв</w:t>
            </w:r>
            <w:r w:rsidRPr="000E5214">
              <w:rPr>
                <w:rFonts w:ascii="Times New Roman" w:eastAsia="Times New Roman" w:hAnsi="Times New Roman"/>
                <w:sz w:val="24"/>
                <w:szCs w:val="24"/>
                <w:lang w:eastAsia="uk-UA"/>
              </w:rPr>
              <w:t>ня 2024 року на посаду головного спеціаліста відділу комунальної власності управління комунальної власності та земельних відносин Чорноморської міської ради Одеського району Одеської області, на період дії воєнного стану до призначення на посаду переможця конкурсу, за основним місцем роботи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w:t>
            </w:r>
          </w:p>
          <w:p w14:paraId="2444B1FC" w14:textId="238A541D" w:rsidR="00FD7B31" w:rsidRPr="000E5214" w:rsidRDefault="00FD7B31" w:rsidP="00FD7B31">
            <w:pPr>
              <w:numPr>
                <w:ilvl w:val="0"/>
                <w:numId w:val="1"/>
              </w:numPr>
              <w:tabs>
                <w:tab w:val="clear" w:pos="810"/>
              </w:tabs>
              <w:spacing w:after="0" w:line="240" w:lineRule="auto"/>
              <w:ind w:left="0" w:firstLine="360"/>
              <w:jc w:val="both"/>
              <w:rPr>
                <w:rFonts w:ascii="Times New Roman" w:eastAsia="Times New Roman" w:hAnsi="Times New Roman"/>
                <w:sz w:val="24"/>
                <w:szCs w:val="24"/>
                <w:lang w:eastAsia="uk-UA"/>
              </w:rPr>
            </w:pPr>
            <w:r w:rsidRPr="000E5214">
              <w:rPr>
                <w:rFonts w:ascii="Times New Roman" w:eastAsia="Times New Roman" w:hAnsi="Times New Roman"/>
                <w:b/>
                <w:sz w:val="24"/>
                <w:szCs w:val="24"/>
                <w:lang w:eastAsia="uk-UA"/>
              </w:rPr>
              <w:t xml:space="preserve">ПРИСВОЇТИ </w:t>
            </w:r>
            <w:r w:rsidR="000D6CB2">
              <w:rPr>
                <w:rFonts w:ascii="Times New Roman" w:eastAsia="Times New Roman" w:hAnsi="Times New Roman"/>
                <w:sz w:val="24"/>
                <w:szCs w:val="24"/>
                <w:lang w:eastAsia="uk-UA"/>
              </w:rPr>
              <w:t>ПАЛІСІЦІ С.А</w:t>
            </w:r>
            <w:r w:rsidRPr="000E5214">
              <w:rPr>
                <w:rFonts w:ascii="Times New Roman" w:eastAsia="Times New Roman" w:hAnsi="Times New Roman"/>
                <w:sz w:val="24"/>
                <w:szCs w:val="24"/>
                <w:lang w:eastAsia="uk-UA"/>
              </w:rPr>
              <w:t>. 1</w:t>
            </w:r>
            <w:r w:rsidR="000D6CB2">
              <w:rPr>
                <w:rFonts w:ascii="Times New Roman" w:eastAsia="Times New Roman" w:hAnsi="Times New Roman"/>
                <w:sz w:val="24"/>
                <w:szCs w:val="24"/>
                <w:lang w:eastAsia="uk-UA"/>
              </w:rPr>
              <w:t>3</w:t>
            </w:r>
            <w:r w:rsidRPr="000E5214">
              <w:rPr>
                <w:rFonts w:ascii="Times New Roman" w:eastAsia="Times New Roman" w:hAnsi="Times New Roman"/>
                <w:sz w:val="24"/>
                <w:szCs w:val="24"/>
                <w:lang w:eastAsia="uk-UA"/>
              </w:rPr>
              <w:t xml:space="preserve"> ранг </w:t>
            </w:r>
            <w:r w:rsidR="000D6CB2">
              <w:rPr>
                <w:rFonts w:ascii="Times New Roman" w:eastAsia="Times New Roman" w:hAnsi="Times New Roman"/>
                <w:sz w:val="24"/>
                <w:szCs w:val="24"/>
                <w:lang w:eastAsia="uk-UA"/>
              </w:rPr>
              <w:t xml:space="preserve">6 категорії </w:t>
            </w:r>
            <w:r w:rsidRPr="000E5214">
              <w:rPr>
                <w:rFonts w:ascii="Times New Roman" w:eastAsia="Times New Roman" w:hAnsi="Times New Roman"/>
                <w:sz w:val="24"/>
                <w:szCs w:val="24"/>
                <w:lang w:eastAsia="uk-UA"/>
              </w:rPr>
              <w:t>посадової особи місцевого самоврядування.</w:t>
            </w:r>
          </w:p>
          <w:p w14:paraId="3E2997FE" w14:textId="77777777" w:rsidR="00FD7B31" w:rsidRPr="000E5214" w:rsidRDefault="00FD7B31" w:rsidP="00BC699E">
            <w:pPr>
              <w:spacing w:after="0" w:line="240" w:lineRule="auto"/>
              <w:ind w:left="360"/>
              <w:jc w:val="both"/>
              <w:rPr>
                <w:rFonts w:ascii="Times New Roman" w:eastAsia="Times New Roman" w:hAnsi="Times New Roman"/>
                <w:sz w:val="24"/>
                <w:szCs w:val="24"/>
                <w:lang w:eastAsia="uk-UA"/>
              </w:rPr>
            </w:pPr>
          </w:p>
          <w:p w14:paraId="5CB8C1D0" w14:textId="77777777" w:rsidR="00FD7B31" w:rsidRPr="000E5214" w:rsidRDefault="00FD7B31" w:rsidP="00BC699E">
            <w:pPr>
              <w:spacing w:after="0" w:line="240" w:lineRule="auto"/>
              <w:jc w:val="both"/>
              <w:rPr>
                <w:rFonts w:ascii="Times New Roman" w:eastAsia="Times New Roman" w:hAnsi="Times New Roman"/>
                <w:sz w:val="24"/>
                <w:szCs w:val="24"/>
                <w:lang w:eastAsia="uk-UA"/>
              </w:rPr>
            </w:pPr>
          </w:p>
          <w:p w14:paraId="36F040E6" w14:textId="77777777" w:rsidR="00FD7B31" w:rsidRPr="000E5214" w:rsidRDefault="00FD7B31" w:rsidP="00BC699E">
            <w:pPr>
              <w:spacing w:after="0" w:line="240" w:lineRule="auto"/>
              <w:jc w:val="both"/>
              <w:rPr>
                <w:rFonts w:ascii="Times New Roman" w:eastAsia="Times New Roman" w:hAnsi="Times New Roman"/>
                <w:sz w:val="24"/>
                <w:szCs w:val="24"/>
                <w:lang w:eastAsia="uk-UA"/>
              </w:rPr>
            </w:pPr>
          </w:p>
          <w:p w14:paraId="39F68674" w14:textId="77777777" w:rsidR="00FD7B31" w:rsidRPr="000E5214" w:rsidRDefault="00FD7B31" w:rsidP="00BC699E">
            <w:pPr>
              <w:spacing w:after="0" w:line="240" w:lineRule="auto"/>
              <w:jc w:val="both"/>
              <w:rPr>
                <w:rFonts w:ascii="Times New Roman" w:eastAsia="Times New Roman" w:hAnsi="Times New Roman"/>
                <w:sz w:val="24"/>
                <w:szCs w:val="24"/>
                <w:lang w:eastAsia="uk-UA"/>
              </w:rPr>
            </w:pPr>
          </w:p>
        </w:tc>
      </w:tr>
    </w:tbl>
    <w:p w14:paraId="70F6E223"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r w:rsidRPr="000E5214">
        <w:rPr>
          <w:rFonts w:ascii="Times New Roman" w:eastAsia="Times New Roman" w:hAnsi="Times New Roman"/>
          <w:sz w:val="24"/>
          <w:szCs w:val="24"/>
          <w:lang w:eastAsia="uk-UA"/>
        </w:rPr>
        <w:t>Міський голова                                                                              Василь ГУЛЯЄВ</w:t>
      </w:r>
    </w:p>
    <w:p w14:paraId="4A4E3CF8"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p>
    <w:p w14:paraId="3685D16F"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p>
    <w:p w14:paraId="46C052E9"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p>
    <w:p w14:paraId="5B398857" w14:textId="5AF209A3" w:rsidR="00FD7B31" w:rsidRPr="000E5214" w:rsidRDefault="00FD7B31" w:rsidP="00FD7B31">
      <w:pPr>
        <w:spacing w:after="0" w:line="240" w:lineRule="auto"/>
        <w:jc w:val="both"/>
        <w:rPr>
          <w:rFonts w:ascii="Times New Roman" w:eastAsia="Times New Roman" w:hAnsi="Times New Roman"/>
          <w:sz w:val="24"/>
          <w:szCs w:val="24"/>
          <w:lang w:eastAsia="uk-UA"/>
        </w:rPr>
      </w:pPr>
      <w:r w:rsidRPr="000E5214">
        <w:rPr>
          <w:rFonts w:ascii="Times New Roman" w:eastAsia="Times New Roman" w:hAnsi="Times New Roman"/>
          <w:sz w:val="24"/>
          <w:szCs w:val="24"/>
          <w:lang w:eastAsia="uk-UA"/>
        </w:rPr>
        <w:t>З розпорядженням ознайомлен</w:t>
      </w:r>
      <w:r w:rsidR="000D6CB2">
        <w:rPr>
          <w:rFonts w:ascii="Times New Roman" w:eastAsia="Times New Roman" w:hAnsi="Times New Roman"/>
          <w:sz w:val="24"/>
          <w:szCs w:val="24"/>
          <w:lang w:eastAsia="uk-UA"/>
        </w:rPr>
        <w:t>а</w:t>
      </w:r>
      <w:r w:rsidRPr="000E5214">
        <w:rPr>
          <w:rFonts w:ascii="Times New Roman" w:eastAsia="Times New Roman" w:hAnsi="Times New Roman"/>
          <w:sz w:val="24"/>
          <w:szCs w:val="24"/>
          <w:lang w:eastAsia="uk-UA"/>
        </w:rPr>
        <w:t xml:space="preserve"> :</w:t>
      </w:r>
    </w:p>
    <w:p w14:paraId="49304753" w14:textId="77777777" w:rsidR="00FD7B31" w:rsidRPr="000E5214" w:rsidRDefault="00FD7B31" w:rsidP="00FD7B31">
      <w:pPr>
        <w:spacing w:after="0" w:line="240" w:lineRule="auto"/>
        <w:jc w:val="both"/>
        <w:rPr>
          <w:rFonts w:ascii="Times New Roman" w:eastAsia="Times New Roman" w:hAnsi="Times New Roman"/>
          <w:sz w:val="24"/>
          <w:szCs w:val="24"/>
          <w:lang w:eastAsia="uk-UA"/>
        </w:rPr>
      </w:pPr>
    </w:p>
    <w:p w14:paraId="5C2D0D33" w14:textId="77777777" w:rsidR="00FD7B31" w:rsidRDefault="00FD7B31" w:rsidP="00FD7B31">
      <w:pPr>
        <w:spacing w:after="0" w:line="240" w:lineRule="auto"/>
        <w:jc w:val="both"/>
        <w:rPr>
          <w:rFonts w:ascii="Times New Roman" w:eastAsia="Times New Roman" w:hAnsi="Times New Roman"/>
          <w:sz w:val="24"/>
          <w:szCs w:val="24"/>
          <w:lang w:eastAsia="ru-RU"/>
        </w:rPr>
      </w:pPr>
    </w:p>
    <w:p w14:paraId="47603365" w14:textId="126898DF" w:rsidR="00FD7B31" w:rsidRDefault="00FD7B31" w:rsidP="00FD7B31">
      <w:pPr>
        <w:spacing w:after="0" w:line="240" w:lineRule="auto"/>
        <w:jc w:val="both"/>
        <w:rPr>
          <w:rFonts w:ascii="Times New Roman" w:eastAsia="Times New Roman" w:hAnsi="Times New Roman"/>
          <w:sz w:val="24"/>
          <w:szCs w:val="24"/>
          <w:lang w:eastAsia="ru-RU"/>
        </w:rPr>
      </w:pPr>
    </w:p>
    <w:p w14:paraId="2759924C" w14:textId="77777777" w:rsidR="00792726" w:rsidRDefault="00792726"/>
    <w:sectPr w:rsidR="00792726" w:rsidSect="00556CD3">
      <w:pgSz w:w="11907" w:h="16840" w:code="9"/>
      <w:pgMar w:top="1418" w:right="850"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066D0"/>
    <w:multiLevelType w:val="hybridMultilevel"/>
    <w:tmpl w:val="46A0DFDE"/>
    <w:lvl w:ilvl="0" w:tplc="95C41D0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5AD2F57"/>
    <w:multiLevelType w:val="hybridMultilevel"/>
    <w:tmpl w:val="D054B1F4"/>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31"/>
    <w:rsid w:val="000D6CB2"/>
    <w:rsid w:val="00277CB9"/>
    <w:rsid w:val="004C1818"/>
    <w:rsid w:val="00792726"/>
    <w:rsid w:val="008E760E"/>
    <w:rsid w:val="00E147CE"/>
    <w:rsid w:val="00FD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38B9"/>
  <w15:chartTrackingRefBased/>
  <w15:docId w15:val="{DD4F312C-283B-45F1-B9E5-99A14397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B3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Varabina</dc:creator>
  <cp:keywords/>
  <dc:description/>
  <cp:lastModifiedBy>Shehterle</cp:lastModifiedBy>
  <cp:revision>3</cp:revision>
  <cp:lastPrinted>2024-06-11T06:21:00Z</cp:lastPrinted>
  <dcterms:created xsi:type="dcterms:W3CDTF">2024-06-14T06:07:00Z</dcterms:created>
  <dcterms:modified xsi:type="dcterms:W3CDTF">2024-06-14T06:08:00Z</dcterms:modified>
</cp:coreProperties>
</file>