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B6937" w14:textId="77777777" w:rsidR="00571D33" w:rsidRPr="00571D33" w:rsidRDefault="00571D33" w:rsidP="0030254F">
      <w:pPr>
        <w:jc w:val="center"/>
        <w:rPr>
          <w:b/>
          <w:sz w:val="24"/>
          <w:szCs w:val="24"/>
        </w:rPr>
      </w:pPr>
    </w:p>
    <w:p w14:paraId="5B3EE145" w14:textId="77777777" w:rsidR="00571D33" w:rsidRPr="00571D33" w:rsidRDefault="00571D33" w:rsidP="0030254F">
      <w:pPr>
        <w:jc w:val="center"/>
        <w:rPr>
          <w:b/>
          <w:sz w:val="24"/>
          <w:szCs w:val="24"/>
        </w:rPr>
      </w:pPr>
    </w:p>
    <w:p w14:paraId="552EB852" w14:textId="77777777" w:rsidR="00571D33" w:rsidRPr="00571D33" w:rsidRDefault="00571D33" w:rsidP="0030254F">
      <w:pPr>
        <w:jc w:val="center"/>
        <w:rPr>
          <w:b/>
          <w:sz w:val="24"/>
          <w:szCs w:val="24"/>
        </w:rPr>
      </w:pPr>
    </w:p>
    <w:p w14:paraId="5715F49D" w14:textId="77777777" w:rsidR="00571D33" w:rsidRPr="00571D33" w:rsidRDefault="00571D33" w:rsidP="0030254F">
      <w:pPr>
        <w:jc w:val="center"/>
        <w:rPr>
          <w:b/>
          <w:sz w:val="24"/>
          <w:szCs w:val="24"/>
        </w:rPr>
      </w:pPr>
    </w:p>
    <w:p w14:paraId="024D314A" w14:textId="77777777" w:rsidR="00571D33" w:rsidRPr="00571D33" w:rsidRDefault="00571D33" w:rsidP="0030254F">
      <w:pPr>
        <w:jc w:val="center"/>
        <w:rPr>
          <w:b/>
          <w:sz w:val="24"/>
          <w:szCs w:val="24"/>
        </w:rPr>
      </w:pPr>
    </w:p>
    <w:p w14:paraId="5355DD8E" w14:textId="77777777" w:rsidR="00571D33" w:rsidRPr="00571D33" w:rsidRDefault="00571D33" w:rsidP="0030254F">
      <w:pPr>
        <w:jc w:val="center"/>
        <w:rPr>
          <w:b/>
          <w:sz w:val="24"/>
          <w:szCs w:val="24"/>
        </w:rPr>
      </w:pPr>
    </w:p>
    <w:p w14:paraId="410A5A95" w14:textId="77777777" w:rsidR="00571D33" w:rsidRPr="00571D33" w:rsidRDefault="00571D33" w:rsidP="0030254F">
      <w:pPr>
        <w:jc w:val="center"/>
        <w:rPr>
          <w:b/>
          <w:sz w:val="24"/>
          <w:szCs w:val="24"/>
        </w:rPr>
      </w:pPr>
    </w:p>
    <w:p w14:paraId="0C6D90EE" w14:textId="77777777" w:rsidR="00571D33" w:rsidRPr="00571D33" w:rsidRDefault="00571D33" w:rsidP="0030254F">
      <w:pPr>
        <w:jc w:val="center"/>
        <w:rPr>
          <w:b/>
          <w:sz w:val="24"/>
          <w:szCs w:val="24"/>
        </w:rPr>
      </w:pPr>
    </w:p>
    <w:p w14:paraId="41BDE124" w14:textId="77777777" w:rsidR="00571D33" w:rsidRPr="00571D33" w:rsidRDefault="00571D33" w:rsidP="0030254F">
      <w:pPr>
        <w:jc w:val="center"/>
        <w:rPr>
          <w:b/>
          <w:sz w:val="24"/>
          <w:szCs w:val="24"/>
        </w:rPr>
      </w:pPr>
    </w:p>
    <w:p w14:paraId="51206496" w14:textId="77777777" w:rsidR="00571D33" w:rsidRPr="00571D33" w:rsidRDefault="00571D33" w:rsidP="0030254F">
      <w:pPr>
        <w:jc w:val="center"/>
        <w:rPr>
          <w:b/>
          <w:sz w:val="24"/>
          <w:szCs w:val="24"/>
        </w:rPr>
      </w:pPr>
    </w:p>
    <w:p w14:paraId="70025B85" w14:textId="77777777" w:rsidR="00571D33" w:rsidRPr="00571D33" w:rsidRDefault="00571D33" w:rsidP="0030254F">
      <w:pPr>
        <w:jc w:val="center"/>
        <w:rPr>
          <w:b/>
          <w:sz w:val="24"/>
          <w:szCs w:val="24"/>
        </w:rPr>
      </w:pPr>
    </w:p>
    <w:p w14:paraId="6ACA67C9" w14:textId="77777777" w:rsidR="00571D33" w:rsidRPr="00571D33" w:rsidRDefault="00571D33" w:rsidP="0030254F">
      <w:pPr>
        <w:jc w:val="center"/>
        <w:rPr>
          <w:b/>
          <w:sz w:val="24"/>
          <w:szCs w:val="24"/>
        </w:rPr>
      </w:pPr>
    </w:p>
    <w:p w14:paraId="7F38AB12" w14:textId="77777777" w:rsidR="00571D33" w:rsidRPr="00571D33" w:rsidRDefault="00571D33" w:rsidP="0030254F">
      <w:pPr>
        <w:jc w:val="center"/>
        <w:rPr>
          <w:b/>
          <w:sz w:val="24"/>
          <w:szCs w:val="24"/>
        </w:rPr>
      </w:pPr>
    </w:p>
    <w:p w14:paraId="22075E75" w14:textId="71FC82F3" w:rsidR="0030254F" w:rsidRPr="00571D33" w:rsidRDefault="0030254F" w:rsidP="0030254F">
      <w:pPr>
        <w:jc w:val="center"/>
        <w:rPr>
          <w:b/>
          <w:sz w:val="24"/>
          <w:szCs w:val="24"/>
          <w:u w:val="single"/>
          <w:lang w:val="uk-UA"/>
        </w:rPr>
      </w:pPr>
      <w:r w:rsidRPr="00571D33">
        <w:rPr>
          <w:b/>
          <w:sz w:val="24"/>
          <w:szCs w:val="24"/>
        </w:rPr>
        <w:t xml:space="preserve">                                                          </w:t>
      </w: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6096"/>
      </w:tblGrid>
      <w:tr w:rsidR="00586DDF" w:rsidRPr="00571D33" w14:paraId="65DE6CEA" w14:textId="77777777" w:rsidTr="00696677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35219F06" w14:textId="3EEA1642" w:rsidR="00586DDF" w:rsidRPr="00571D33" w:rsidRDefault="00586DDF" w:rsidP="00FB27B0">
            <w:pPr>
              <w:pStyle w:val="a3"/>
              <w:ind w:right="34"/>
              <w:jc w:val="both"/>
              <w:rPr>
                <w:sz w:val="24"/>
                <w:szCs w:val="24"/>
                <w:lang w:val="uk-UA"/>
              </w:rPr>
            </w:pPr>
            <w:r w:rsidRPr="00571D33">
              <w:rPr>
                <w:sz w:val="24"/>
                <w:szCs w:val="24"/>
                <w:lang w:val="uk-UA"/>
              </w:rPr>
              <w:t xml:space="preserve">Про </w:t>
            </w:r>
            <w:r w:rsidR="007E4D22" w:rsidRPr="00571D33">
              <w:rPr>
                <w:sz w:val="24"/>
                <w:szCs w:val="24"/>
                <w:lang w:val="uk-UA"/>
              </w:rPr>
              <w:t xml:space="preserve">внесення змін до </w:t>
            </w:r>
            <w:r w:rsidR="00FB27B0" w:rsidRPr="00571D33">
              <w:rPr>
                <w:sz w:val="24"/>
                <w:szCs w:val="24"/>
                <w:lang w:val="uk-UA"/>
              </w:rPr>
              <w:t>Міської цільової програми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 ради Одеського району Одеської області на</w:t>
            </w:r>
            <w:r w:rsidR="00FB27B0" w:rsidRPr="00571D33">
              <w:rPr>
                <w:spacing w:val="-2"/>
                <w:sz w:val="24"/>
                <w:szCs w:val="24"/>
                <w:lang w:val="uk-UA"/>
              </w:rPr>
              <w:t xml:space="preserve"> 2024 рік</w:t>
            </w:r>
            <w:r w:rsidR="00271662" w:rsidRPr="00571D33">
              <w:rPr>
                <w:spacing w:val="-2"/>
                <w:sz w:val="24"/>
                <w:szCs w:val="24"/>
                <w:lang w:val="uk-UA"/>
              </w:rPr>
              <w:t xml:space="preserve">, </w:t>
            </w:r>
            <w:r w:rsidR="005F132A" w:rsidRPr="00571D33">
              <w:rPr>
                <w:rFonts w:eastAsia="MS Mincho"/>
                <w:sz w:val="24"/>
                <w:szCs w:val="24"/>
                <w:lang w:val="uk-UA" w:eastAsia="ru-RU"/>
              </w:rPr>
              <w:t>затвердженої</w:t>
            </w:r>
            <w:r w:rsidR="00EC0FE1" w:rsidRPr="00571D33">
              <w:rPr>
                <w:rFonts w:eastAsia="MS Mincho"/>
                <w:sz w:val="24"/>
                <w:szCs w:val="24"/>
                <w:lang w:val="uk-UA" w:eastAsia="ru-RU"/>
              </w:rPr>
              <w:t xml:space="preserve"> </w:t>
            </w:r>
            <w:r w:rsidR="00271662" w:rsidRPr="00571D33">
              <w:rPr>
                <w:rFonts w:eastAsia="MS Mincho"/>
                <w:sz w:val="24"/>
                <w:szCs w:val="24"/>
                <w:lang w:val="uk-UA" w:eastAsia="ru-RU"/>
              </w:rPr>
              <w:t>рішенням Чорноморської міської ради Одеського району Одеської області від 22.12.2023 № 516-VIII</w:t>
            </w:r>
            <w:r w:rsidR="00B052B3" w:rsidRPr="00571D33">
              <w:rPr>
                <w:rFonts w:eastAsia="MS Mincho"/>
                <w:sz w:val="24"/>
                <w:szCs w:val="24"/>
                <w:lang w:val="uk-UA" w:eastAsia="ru-RU"/>
              </w:rPr>
              <w:t xml:space="preserve"> (зі змінами)</w:t>
            </w:r>
          </w:p>
        </w:tc>
      </w:tr>
    </w:tbl>
    <w:p w14:paraId="5789ACB0" w14:textId="77777777" w:rsidR="000264C7" w:rsidRPr="00571D33" w:rsidRDefault="000264C7" w:rsidP="000264C7">
      <w:pPr>
        <w:ind w:firstLine="567"/>
        <w:jc w:val="both"/>
        <w:rPr>
          <w:sz w:val="24"/>
          <w:szCs w:val="24"/>
          <w:lang w:val="uk-UA"/>
        </w:rPr>
      </w:pPr>
    </w:p>
    <w:p w14:paraId="5EDB170D" w14:textId="0778AB6D" w:rsidR="0091798B" w:rsidRPr="00571D33" w:rsidRDefault="00796096" w:rsidP="00EF4526">
      <w:pPr>
        <w:ind w:firstLine="567"/>
        <w:jc w:val="both"/>
        <w:rPr>
          <w:sz w:val="24"/>
          <w:szCs w:val="24"/>
          <w:lang w:val="uk-UA"/>
        </w:rPr>
      </w:pPr>
      <w:r w:rsidRPr="00571D33">
        <w:rPr>
          <w:sz w:val="24"/>
          <w:szCs w:val="24"/>
          <w:lang w:val="uk-UA"/>
        </w:rPr>
        <w:t xml:space="preserve">З метою </w:t>
      </w:r>
      <w:r w:rsidR="00553F51" w:rsidRPr="00571D33">
        <w:rPr>
          <w:sz w:val="24"/>
          <w:szCs w:val="24"/>
          <w:lang w:val="uk-UA"/>
        </w:rPr>
        <w:t>підтримки</w:t>
      </w:r>
      <w:r w:rsidR="00553F51" w:rsidRPr="00571D33">
        <w:rPr>
          <w:b/>
          <w:bCs/>
          <w:sz w:val="24"/>
          <w:szCs w:val="24"/>
          <w:lang w:val="uk-UA"/>
        </w:rPr>
        <w:t xml:space="preserve"> </w:t>
      </w:r>
      <w:r w:rsidRPr="00571D33">
        <w:rPr>
          <w:sz w:val="24"/>
          <w:szCs w:val="24"/>
          <w:lang w:val="uk-UA"/>
        </w:rPr>
        <w:t>державної політики і стратегії, спрямованих на вирішення питань матеріально-технічного забезпечення потреб Збройних Сил України,</w:t>
      </w:r>
      <w:r w:rsidRPr="00571D33">
        <w:rPr>
          <w:sz w:val="24"/>
          <w:szCs w:val="24"/>
        </w:rPr>
        <w:t> </w:t>
      </w:r>
      <w:r w:rsidRPr="00571D33">
        <w:rPr>
          <w:sz w:val="24"/>
          <w:szCs w:val="24"/>
          <w:lang w:val="uk-UA"/>
        </w:rPr>
        <w:t xml:space="preserve"> Національної гвардії України</w:t>
      </w:r>
      <w:r w:rsidR="00EF2977" w:rsidRPr="00571D33">
        <w:rPr>
          <w:sz w:val="24"/>
          <w:szCs w:val="24"/>
          <w:lang w:val="uk-UA"/>
        </w:rPr>
        <w:t>,</w:t>
      </w:r>
      <w:r w:rsidRPr="00571D33">
        <w:rPr>
          <w:sz w:val="24"/>
          <w:szCs w:val="24"/>
          <w:lang w:val="uk-UA"/>
        </w:rPr>
        <w:t xml:space="preserve"> інших військових формувань за їх зверненнями</w:t>
      </w:r>
      <w:r w:rsidR="00362EB8" w:rsidRPr="00571D33">
        <w:rPr>
          <w:sz w:val="24"/>
          <w:szCs w:val="24"/>
          <w:lang w:val="uk-UA"/>
        </w:rPr>
        <w:t>,</w:t>
      </w:r>
      <w:r w:rsidRPr="00571D33">
        <w:rPr>
          <w:sz w:val="24"/>
          <w:szCs w:val="24"/>
          <w:lang w:val="uk-UA"/>
        </w:rPr>
        <w:t xml:space="preserve"> підтримання бо</w:t>
      </w:r>
      <w:r w:rsidR="00B052B3" w:rsidRPr="00571D33">
        <w:rPr>
          <w:sz w:val="24"/>
          <w:szCs w:val="24"/>
          <w:lang w:val="uk-UA"/>
        </w:rPr>
        <w:t xml:space="preserve">йової </w:t>
      </w:r>
      <w:r w:rsidRPr="00571D33">
        <w:rPr>
          <w:sz w:val="24"/>
          <w:szCs w:val="24"/>
          <w:lang w:val="uk-UA"/>
        </w:rPr>
        <w:t xml:space="preserve">готовності та ефективного виконання </w:t>
      </w:r>
      <w:r w:rsidR="00362EB8" w:rsidRPr="00571D33">
        <w:rPr>
          <w:sz w:val="24"/>
          <w:szCs w:val="24"/>
          <w:lang w:val="uk-UA"/>
        </w:rPr>
        <w:t xml:space="preserve">ними </w:t>
      </w:r>
      <w:r w:rsidRPr="00571D33">
        <w:rPr>
          <w:sz w:val="24"/>
          <w:szCs w:val="24"/>
          <w:lang w:val="uk-UA"/>
        </w:rPr>
        <w:t>завдань щодо захисту державного суверенітету і незалежності Україн</w:t>
      </w:r>
      <w:r w:rsidR="007E4D22" w:rsidRPr="00571D33">
        <w:rPr>
          <w:sz w:val="24"/>
          <w:szCs w:val="24"/>
          <w:lang w:val="uk-UA"/>
        </w:rPr>
        <w:t>и</w:t>
      </w:r>
      <w:r w:rsidR="001F5FC4" w:rsidRPr="00571D33">
        <w:rPr>
          <w:sz w:val="24"/>
          <w:szCs w:val="24"/>
          <w:lang w:val="uk-UA"/>
        </w:rPr>
        <w:t xml:space="preserve">, </w:t>
      </w:r>
      <w:r w:rsidR="002C3E6E" w:rsidRPr="00571D33">
        <w:rPr>
          <w:sz w:val="24"/>
          <w:szCs w:val="24"/>
          <w:lang w:val="uk-UA"/>
        </w:rPr>
        <w:t>беручи</w:t>
      </w:r>
      <w:r w:rsidR="00271662" w:rsidRPr="00571D33">
        <w:rPr>
          <w:sz w:val="24"/>
          <w:szCs w:val="24"/>
          <w:lang w:val="uk-UA"/>
        </w:rPr>
        <w:t xml:space="preserve"> до уваги </w:t>
      </w:r>
      <w:r w:rsidR="002C6413" w:rsidRPr="00571D33">
        <w:rPr>
          <w:sz w:val="24"/>
          <w:szCs w:val="24"/>
          <w:lang w:val="uk-UA"/>
        </w:rPr>
        <w:t>звернення</w:t>
      </w:r>
      <w:r w:rsidR="004C6E41" w:rsidRPr="00571D33">
        <w:rPr>
          <w:sz w:val="24"/>
          <w:szCs w:val="24"/>
          <w:lang w:val="uk-UA"/>
        </w:rPr>
        <w:t xml:space="preserve"> </w:t>
      </w:r>
      <w:r w:rsidR="001F5FC4" w:rsidRPr="00571D33">
        <w:rPr>
          <w:sz w:val="24"/>
          <w:szCs w:val="24"/>
          <w:lang w:val="uk-UA"/>
        </w:rPr>
        <w:t xml:space="preserve">військових формувань та правоохоронних органів, </w:t>
      </w:r>
      <w:r w:rsidR="002C6413" w:rsidRPr="00571D33">
        <w:rPr>
          <w:sz w:val="24"/>
          <w:szCs w:val="24"/>
          <w:lang w:val="uk-UA"/>
        </w:rPr>
        <w:t>ві</w:t>
      </w:r>
      <w:r w:rsidR="00D076BD" w:rsidRPr="00571D33">
        <w:rPr>
          <w:sz w:val="24"/>
          <w:szCs w:val="24"/>
          <w:lang w:val="uk-UA"/>
        </w:rPr>
        <w:t xml:space="preserve">дповідно до </w:t>
      </w:r>
      <w:r w:rsidR="001F5FC4" w:rsidRPr="00571D33">
        <w:rPr>
          <w:sz w:val="24"/>
          <w:szCs w:val="24"/>
          <w:lang w:val="uk-UA"/>
        </w:rPr>
        <w:t>з</w:t>
      </w:r>
      <w:r w:rsidR="004446E7" w:rsidRPr="00571D33">
        <w:rPr>
          <w:sz w:val="24"/>
          <w:szCs w:val="24"/>
          <w:lang w:val="uk-UA" w:eastAsia="uk-UA"/>
        </w:rPr>
        <w:t xml:space="preserve">аконів України </w:t>
      </w:r>
      <w:r w:rsidR="004446E7" w:rsidRPr="00571D33">
        <w:rPr>
          <w:color w:val="000000" w:themeColor="text1"/>
          <w:sz w:val="24"/>
          <w:szCs w:val="24"/>
          <w:lang w:val="uk-UA" w:eastAsia="uk-UA"/>
        </w:rPr>
        <w:t>"Про правовий режим воєнного стану", "</w:t>
      </w:r>
      <w:r w:rsidR="00D076BD" w:rsidRPr="00571D33">
        <w:rPr>
          <w:sz w:val="24"/>
          <w:szCs w:val="24"/>
          <w:lang w:val="uk-UA"/>
        </w:rPr>
        <w:t>Про оборону України</w:t>
      </w:r>
      <w:r w:rsidR="004446E7" w:rsidRPr="00571D33">
        <w:rPr>
          <w:color w:val="000000" w:themeColor="text1"/>
          <w:sz w:val="24"/>
          <w:szCs w:val="24"/>
          <w:lang w:val="uk-UA" w:eastAsia="uk-UA"/>
        </w:rPr>
        <w:t>"</w:t>
      </w:r>
      <w:r w:rsidR="00D076BD" w:rsidRPr="00571D33">
        <w:rPr>
          <w:sz w:val="24"/>
          <w:szCs w:val="24"/>
          <w:lang w:val="uk-UA"/>
        </w:rPr>
        <w:t xml:space="preserve">, </w:t>
      </w:r>
      <w:r w:rsidR="004446E7" w:rsidRPr="00571D33">
        <w:rPr>
          <w:color w:val="000000" w:themeColor="text1"/>
          <w:sz w:val="24"/>
          <w:szCs w:val="24"/>
          <w:lang w:val="uk-UA" w:eastAsia="uk-UA"/>
        </w:rPr>
        <w:t>"</w:t>
      </w:r>
      <w:r w:rsidR="00D076BD" w:rsidRPr="00571D33">
        <w:rPr>
          <w:sz w:val="24"/>
          <w:szCs w:val="24"/>
          <w:lang w:val="uk-UA"/>
        </w:rPr>
        <w:t>Про основи національного спротиву</w:t>
      </w:r>
      <w:r w:rsidR="004446E7" w:rsidRPr="00571D33">
        <w:rPr>
          <w:color w:val="000000" w:themeColor="text1"/>
          <w:sz w:val="24"/>
          <w:szCs w:val="24"/>
          <w:lang w:val="uk-UA" w:eastAsia="uk-UA"/>
        </w:rPr>
        <w:t>"</w:t>
      </w:r>
      <w:r w:rsidR="00D076BD" w:rsidRPr="00571D33">
        <w:rPr>
          <w:sz w:val="24"/>
          <w:szCs w:val="24"/>
          <w:lang w:val="uk-UA"/>
        </w:rPr>
        <w:t>,</w:t>
      </w:r>
      <w:r w:rsidR="004446E7" w:rsidRPr="00571D33">
        <w:rPr>
          <w:sz w:val="24"/>
          <w:szCs w:val="24"/>
          <w:lang w:val="uk-UA"/>
        </w:rPr>
        <w:t xml:space="preserve"> </w:t>
      </w:r>
      <w:r w:rsidR="004446E7" w:rsidRPr="00571D33">
        <w:rPr>
          <w:color w:val="000000" w:themeColor="text1"/>
          <w:sz w:val="24"/>
          <w:szCs w:val="24"/>
          <w:lang w:val="uk-UA" w:eastAsia="uk-UA"/>
        </w:rPr>
        <w:t xml:space="preserve">"Про мобілізаційну підготовку та мобілізацію", на підставі </w:t>
      </w:r>
      <w:r w:rsidR="004446E7" w:rsidRPr="00571D33">
        <w:rPr>
          <w:color w:val="000000" w:themeColor="text1"/>
          <w:sz w:val="24"/>
          <w:szCs w:val="24"/>
          <w:lang w:val="uk-UA"/>
        </w:rPr>
        <w:t>статей 85, 91, пункту 22</w:t>
      </w:r>
      <w:r w:rsidR="004446E7" w:rsidRPr="00571D33">
        <w:rPr>
          <w:color w:val="000000" w:themeColor="text1"/>
          <w:sz w:val="24"/>
          <w:szCs w:val="24"/>
          <w:vertAlign w:val="superscript"/>
          <w:lang w:val="uk-UA"/>
        </w:rPr>
        <w:t>5</w:t>
      </w:r>
      <w:r w:rsidR="004446E7" w:rsidRPr="00571D33">
        <w:rPr>
          <w:color w:val="000000" w:themeColor="text1"/>
          <w:sz w:val="24"/>
          <w:szCs w:val="24"/>
          <w:lang w:val="uk-UA"/>
        </w:rPr>
        <w:t xml:space="preserve"> розділу VI</w:t>
      </w:r>
      <w:r w:rsidR="00D076BD" w:rsidRPr="00571D33">
        <w:rPr>
          <w:sz w:val="24"/>
          <w:szCs w:val="24"/>
          <w:lang w:val="uk-UA"/>
        </w:rPr>
        <w:t xml:space="preserve"> Бюджетного кодексу України, враховуючи рекомендації постійної комісії з фінансово-економічних питань, бюджету, інвестицій та комунальної власності, керуючись </w:t>
      </w:r>
      <w:r w:rsidR="00CD153E" w:rsidRPr="00571D33">
        <w:rPr>
          <w:sz w:val="24"/>
          <w:szCs w:val="24"/>
          <w:lang w:val="uk-UA"/>
        </w:rPr>
        <w:t xml:space="preserve"> </w:t>
      </w:r>
      <w:r w:rsidR="00E545F4" w:rsidRPr="00571D33">
        <w:rPr>
          <w:sz w:val="24"/>
          <w:szCs w:val="24"/>
          <w:lang w:val="uk-UA"/>
        </w:rPr>
        <w:t>пунктом</w:t>
      </w:r>
      <w:r w:rsidR="00CD153E" w:rsidRPr="00571D33">
        <w:rPr>
          <w:sz w:val="24"/>
          <w:szCs w:val="24"/>
          <w:lang w:val="uk-UA"/>
        </w:rPr>
        <w:t xml:space="preserve"> 22 </w:t>
      </w:r>
      <w:r w:rsidR="00E545F4" w:rsidRPr="00571D33">
        <w:rPr>
          <w:sz w:val="24"/>
          <w:szCs w:val="24"/>
          <w:lang w:val="uk-UA"/>
        </w:rPr>
        <w:t>частин</w:t>
      </w:r>
      <w:r w:rsidR="000D76F5" w:rsidRPr="00571D33">
        <w:rPr>
          <w:sz w:val="24"/>
          <w:szCs w:val="24"/>
          <w:lang w:val="uk-UA"/>
        </w:rPr>
        <w:t>и</w:t>
      </w:r>
      <w:r w:rsidR="00E545F4" w:rsidRPr="00571D33">
        <w:rPr>
          <w:sz w:val="24"/>
          <w:szCs w:val="24"/>
          <w:lang w:val="uk-UA"/>
        </w:rPr>
        <w:t xml:space="preserve"> першо</w:t>
      </w:r>
      <w:r w:rsidR="000D76F5" w:rsidRPr="00571D33">
        <w:rPr>
          <w:sz w:val="24"/>
          <w:szCs w:val="24"/>
          <w:lang w:val="uk-UA"/>
        </w:rPr>
        <w:t>ї</w:t>
      </w:r>
      <w:r w:rsidR="00E545F4" w:rsidRPr="00571D33">
        <w:rPr>
          <w:sz w:val="24"/>
          <w:szCs w:val="24"/>
          <w:lang w:val="uk-UA"/>
        </w:rPr>
        <w:t xml:space="preserve"> статті </w:t>
      </w:r>
      <w:r w:rsidR="00CD153E" w:rsidRPr="00571D33">
        <w:rPr>
          <w:sz w:val="24"/>
          <w:szCs w:val="24"/>
          <w:lang w:val="uk-UA"/>
        </w:rPr>
        <w:t>26</w:t>
      </w:r>
      <w:r w:rsidR="0029491B" w:rsidRPr="00571D33">
        <w:rPr>
          <w:sz w:val="24"/>
          <w:szCs w:val="24"/>
          <w:lang w:val="uk-UA"/>
        </w:rPr>
        <w:t xml:space="preserve"> </w:t>
      </w:r>
      <w:r w:rsidR="00CD153E" w:rsidRPr="00571D33">
        <w:rPr>
          <w:sz w:val="24"/>
          <w:szCs w:val="24"/>
          <w:lang w:val="uk-UA"/>
        </w:rPr>
        <w:t xml:space="preserve">Закону України </w:t>
      </w:r>
      <w:r w:rsidR="00F40838" w:rsidRPr="00571D33">
        <w:rPr>
          <w:sz w:val="24"/>
          <w:szCs w:val="24"/>
          <w:lang w:val="uk-UA"/>
        </w:rPr>
        <w:t>″</w:t>
      </w:r>
      <w:r w:rsidR="00CD153E" w:rsidRPr="00571D33">
        <w:rPr>
          <w:sz w:val="24"/>
          <w:szCs w:val="24"/>
          <w:lang w:val="uk-UA"/>
        </w:rPr>
        <w:t>Про місцеве самоврядування в Україні</w:t>
      </w:r>
      <w:r w:rsidR="00F40838" w:rsidRPr="00571D33">
        <w:rPr>
          <w:sz w:val="24"/>
          <w:szCs w:val="24"/>
          <w:lang w:val="uk-UA"/>
        </w:rPr>
        <w:t>″</w:t>
      </w:r>
      <w:r w:rsidR="00061062" w:rsidRPr="00571D33">
        <w:rPr>
          <w:sz w:val="24"/>
          <w:szCs w:val="24"/>
          <w:lang w:val="uk-UA"/>
        </w:rPr>
        <w:t>,</w:t>
      </w:r>
    </w:p>
    <w:p w14:paraId="161046E2" w14:textId="77777777" w:rsidR="00D076BD" w:rsidRPr="00571D33" w:rsidRDefault="00D076BD" w:rsidP="000264C7">
      <w:pPr>
        <w:ind w:firstLine="567"/>
        <w:jc w:val="both"/>
        <w:rPr>
          <w:sz w:val="24"/>
          <w:szCs w:val="24"/>
          <w:lang w:val="uk-UA"/>
        </w:rPr>
      </w:pPr>
    </w:p>
    <w:p w14:paraId="097C1AEE" w14:textId="77777777" w:rsidR="00D076BD" w:rsidRPr="00571D33" w:rsidRDefault="00D076BD" w:rsidP="000264C7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571D33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7921D33B" w14:textId="77777777" w:rsidR="0091798B" w:rsidRPr="00571D33" w:rsidRDefault="0091798B" w:rsidP="000264C7">
      <w:pPr>
        <w:pStyle w:val="a3"/>
        <w:rPr>
          <w:sz w:val="24"/>
          <w:szCs w:val="24"/>
        </w:rPr>
      </w:pPr>
    </w:p>
    <w:p w14:paraId="4E1B533D" w14:textId="634D1014" w:rsidR="00655E95" w:rsidRPr="00571D33" w:rsidRDefault="00076A10" w:rsidP="00696677">
      <w:pPr>
        <w:ind w:firstLine="567"/>
        <w:jc w:val="both"/>
        <w:rPr>
          <w:spacing w:val="-2"/>
          <w:sz w:val="24"/>
          <w:szCs w:val="24"/>
          <w:lang w:val="uk-UA"/>
        </w:rPr>
      </w:pPr>
      <w:r w:rsidRPr="00571D33">
        <w:rPr>
          <w:sz w:val="24"/>
          <w:szCs w:val="24"/>
          <w:lang w:val="uk-UA"/>
        </w:rPr>
        <w:t xml:space="preserve">1. </w:t>
      </w:r>
      <w:r w:rsidR="00B052B3" w:rsidRPr="00571D33">
        <w:rPr>
          <w:sz w:val="24"/>
          <w:szCs w:val="24"/>
          <w:lang w:val="uk-UA"/>
        </w:rPr>
        <w:t xml:space="preserve">Внести зміни до </w:t>
      </w:r>
      <w:r w:rsidR="00726F3E" w:rsidRPr="00571D33">
        <w:rPr>
          <w:sz w:val="24"/>
          <w:szCs w:val="24"/>
          <w:lang w:val="uk-UA"/>
        </w:rPr>
        <w:t>Міськ</w:t>
      </w:r>
      <w:r w:rsidR="00B052B3" w:rsidRPr="00571D33">
        <w:rPr>
          <w:sz w:val="24"/>
          <w:szCs w:val="24"/>
          <w:lang w:val="uk-UA"/>
        </w:rPr>
        <w:t>ої</w:t>
      </w:r>
      <w:r w:rsidR="00726F3E" w:rsidRPr="00571D33">
        <w:rPr>
          <w:sz w:val="24"/>
          <w:szCs w:val="24"/>
          <w:lang w:val="uk-UA"/>
        </w:rPr>
        <w:t xml:space="preserve"> цільов</w:t>
      </w:r>
      <w:r w:rsidR="00B052B3" w:rsidRPr="00571D33">
        <w:rPr>
          <w:sz w:val="24"/>
          <w:szCs w:val="24"/>
          <w:lang w:val="uk-UA"/>
        </w:rPr>
        <w:t>ої</w:t>
      </w:r>
      <w:r w:rsidR="00726F3E" w:rsidRPr="00571D33">
        <w:rPr>
          <w:sz w:val="24"/>
          <w:szCs w:val="24"/>
          <w:lang w:val="uk-UA"/>
        </w:rPr>
        <w:t xml:space="preserve"> програм</w:t>
      </w:r>
      <w:r w:rsidR="00B052B3" w:rsidRPr="00571D33">
        <w:rPr>
          <w:sz w:val="24"/>
          <w:szCs w:val="24"/>
          <w:lang w:val="uk-UA"/>
        </w:rPr>
        <w:t>и</w:t>
      </w:r>
      <w:r w:rsidR="00726F3E" w:rsidRPr="00571D33">
        <w:rPr>
          <w:sz w:val="24"/>
          <w:szCs w:val="24"/>
          <w:lang w:val="uk-UA"/>
        </w:rPr>
        <w:t xml:space="preserve">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ради Одеського району Одеської області на</w:t>
      </w:r>
      <w:r w:rsidR="00726F3E" w:rsidRPr="00571D33">
        <w:rPr>
          <w:spacing w:val="-2"/>
          <w:sz w:val="24"/>
          <w:szCs w:val="24"/>
          <w:lang w:val="uk-UA"/>
        </w:rPr>
        <w:t xml:space="preserve"> 2024 рік</w:t>
      </w:r>
      <w:r w:rsidR="00B052B3" w:rsidRPr="00571D33">
        <w:rPr>
          <w:spacing w:val="-2"/>
          <w:sz w:val="24"/>
          <w:szCs w:val="24"/>
          <w:lang w:val="uk-UA"/>
        </w:rPr>
        <w:t xml:space="preserve">, </w:t>
      </w:r>
      <w:r w:rsidR="00B052B3" w:rsidRPr="00571D33">
        <w:rPr>
          <w:rFonts w:eastAsia="MS Mincho"/>
          <w:sz w:val="24"/>
          <w:szCs w:val="24"/>
          <w:lang w:val="uk-UA"/>
        </w:rPr>
        <w:t>затвердженої рішенням Чорноморської міської ради Одеського району Одеської області від 22.12.2023</w:t>
      </w:r>
      <w:r w:rsidR="00696677" w:rsidRPr="00571D33">
        <w:rPr>
          <w:rFonts w:eastAsia="MS Mincho"/>
          <w:sz w:val="24"/>
          <w:szCs w:val="24"/>
          <w:lang w:val="uk-UA"/>
        </w:rPr>
        <w:t xml:space="preserve">  </w:t>
      </w:r>
      <w:r w:rsidR="00B052B3" w:rsidRPr="00571D33">
        <w:rPr>
          <w:rFonts w:eastAsia="MS Mincho"/>
          <w:sz w:val="24"/>
          <w:szCs w:val="24"/>
          <w:lang w:val="uk-UA"/>
        </w:rPr>
        <w:t>№ 516-VIII (зі змінами)</w:t>
      </w:r>
      <w:r w:rsidR="00B052B3" w:rsidRPr="00571D33">
        <w:rPr>
          <w:sz w:val="24"/>
          <w:szCs w:val="24"/>
          <w:lang w:val="uk-UA" w:eastAsia="ru-RU"/>
        </w:rPr>
        <w:t xml:space="preserve">, </w:t>
      </w:r>
      <w:r w:rsidR="00655E95" w:rsidRPr="00571D33">
        <w:rPr>
          <w:sz w:val="24"/>
          <w:szCs w:val="24"/>
          <w:lang w:val="uk-UA" w:eastAsia="ru-RU"/>
        </w:rPr>
        <w:t>а саме</w:t>
      </w:r>
      <w:r w:rsidR="00571D33">
        <w:rPr>
          <w:sz w:val="24"/>
          <w:szCs w:val="24"/>
          <w:lang w:val="uk-UA" w:eastAsia="ru-RU"/>
        </w:rPr>
        <w:t>:</w:t>
      </w:r>
      <w:r w:rsidR="004C6E41" w:rsidRPr="00571D33">
        <w:rPr>
          <w:sz w:val="24"/>
          <w:szCs w:val="24"/>
          <w:lang w:val="uk-UA" w:eastAsia="ru-RU"/>
        </w:rPr>
        <w:t xml:space="preserve"> д</w:t>
      </w:r>
      <w:r w:rsidR="00655E95" w:rsidRPr="00571D33">
        <w:rPr>
          <w:sz w:val="24"/>
          <w:szCs w:val="24"/>
          <w:lang w:val="uk-UA" w:eastAsia="ru-RU"/>
        </w:rPr>
        <w:t>одат</w:t>
      </w:r>
      <w:r w:rsidR="004C6E41" w:rsidRPr="00571D33">
        <w:rPr>
          <w:sz w:val="24"/>
          <w:szCs w:val="24"/>
          <w:lang w:val="uk-UA" w:eastAsia="ru-RU"/>
        </w:rPr>
        <w:t>о</w:t>
      </w:r>
      <w:r w:rsidR="005F6BED" w:rsidRPr="00571D33">
        <w:rPr>
          <w:sz w:val="24"/>
          <w:szCs w:val="24"/>
          <w:lang w:val="uk-UA" w:eastAsia="ru-RU"/>
        </w:rPr>
        <w:t xml:space="preserve">к </w:t>
      </w:r>
      <w:r w:rsidR="004C6E41" w:rsidRPr="00571D33">
        <w:rPr>
          <w:sz w:val="24"/>
          <w:szCs w:val="24"/>
          <w:lang w:val="uk-UA" w:eastAsia="ru-RU"/>
        </w:rPr>
        <w:t xml:space="preserve"> </w:t>
      </w:r>
      <w:r w:rsidR="00B052B3" w:rsidRPr="00571D33">
        <w:rPr>
          <w:sz w:val="24"/>
          <w:szCs w:val="24"/>
          <w:lang w:val="uk-UA"/>
        </w:rPr>
        <w:t xml:space="preserve">2 до Програми </w:t>
      </w:r>
      <w:r w:rsidR="00655E95" w:rsidRPr="00571D33">
        <w:rPr>
          <w:sz w:val="24"/>
          <w:szCs w:val="24"/>
          <w:lang w:val="uk-UA"/>
        </w:rPr>
        <w:t xml:space="preserve">викласти </w:t>
      </w:r>
      <w:r w:rsidR="00B052B3" w:rsidRPr="00571D33">
        <w:rPr>
          <w:sz w:val="24"/>
          <w:szCs w:val="24"/>
          <w:lang w:val="uk-UA"/>
        </w:rPr>
        <w:t>в новій редакції згідно з додатк</w:t>
      </w:r>
      <w:r w:rsidR="004C6E41" w:rsidRPr="00571D33">
        <w:rPr>
          <w:sz w:val="24"/>
          <w:szCs w:val="24"/>
          <w:lang w:val="uk-UA"/>
        </w:rPr>
        <w:t>ом</w:t>
      </w:r>
      <w:r w:rsidR="00B052B3" w:rsidRPr="00571D33">
        <w:rPr>
          <w:sz w:val="24"/>
          <w:szCs w:val="24"/>
          <w:lang w:val="uk-UA"/>
        </w:rPr>
        <w:t xml:space="preserve"> даного  рішення (дода</w:t>
      </w:r>
      <w:r w:rsidR="004C6E41" w:rsidRPr="00571D33">
        <w:rPr>
          <w:sz w:val="24"/>
          <w:szCs w:val="24"/>
          <w:lang w:val="uk-UA"/>
        </w:rPr>
        <w:t>є</w:t>
      </w:r>
      <w:r w:rsidR="00B052B3" w:rsidRPr="00571D33">
        <w:rPr>
          <w:sz w:val="24"/>
          <w:szCs w:val="24"/>
          <w:lang w:val="uk-UA"/>
        </w:rPr>
        <w:t>ться).</w:t>
      </w:r>
    </w:p>
    <w:p w14:paraId="0C8DCE44" w14:textId="77777777" w:rsidR="00EF4526" w:rsidRPr="00571D33" w:rsidRDefault="00EF4526" w:rsidP="008D33F8">
      <w:pPr>
        <w:pStyle w:val="a4"/>
        <w:tabs>
          <w:tab w:val="left" w:pos="709"/>
          <w:tab w:val="left" w:pos="851"/>
          <w:tab w:val="left" w:pos="1274"/>
        </w:tabs>
        <w:ind w:left="0" w:firstLine="567"/>
        <w:jc w:val="both"/>
        <w:rPr>
          <w:sz w:val="24"/>
          <w:szCs w:val="24"/>
          <w:lang w:val="uk-UA"/>
        </w:rPr>
      </w:pPr>
    </w:p>
    <w:p w14:paraId="523D53F3" w14:textId="2596E328" w:rsidR="0091798B" w:rsidRPr="00571D33" w:rsidRDefault="00076A10" w:rsidP="008D33F8">
      <w:pPr>
        <w:pStyle w:val="a4"/>
        <w:tabs>
          <w:tab w:val="left" w:pos="709"/>
          <w:tab w:val="left" w:pos="851"/>
          <w:tab w:val="left" w:pos="1274"/>
        </w:tabs>
        <w:ind w:left="0" w:firstLine="567"/>
        <w:jc w:val="both"/>
        <w:rPr>
          <w:sz w:val="24"/>
          <w:szCs w:val="24"/>
          <w:lang w:val="uk-UA"/>
        </w:rPr>
      </w:pPr>
      <w:r w:rsidRPr="00571D33">
        <w:rPr>
          <w:sz w:val="24"/>
          <w:szCs w:val="24"/>
          <w:lang w:val="uk-UA"/>
        </w:rPr>
        <w:t>2</w:t>
      </w:r>
      <w:r w:rsidR="00504BA3" w:rsidRPr="00571D33">
        <w:rPr>
          <w:sz w:val="24"/>
          <w:szCs w:val="24"/>
          <w:lang w:val="uk-UA"/>
        </w:rPr>
        <w:t xml:space="preserve">. </w:t>
      </w:r>
      <w:r w:rsidR="00B227A8" w:rsidRPr="00571D33">
        <w:rPr>
          <w:sz w:val="24"/>
          <w:szCs w:val="24"/>
          <w:lang w:val="uk-UA"/>
        </w:rPr>
        <w:t>Контроль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за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виконанням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даного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рішення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покласти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на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постійну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227A8" w:rsidRPr="00571D33">
        <w:rPr>
          <w:sz w:val="24"/>
          <w:szCs w:val="24"/>
          <w:lang w:val="uk-UA"/>
        </w:rPr>
        <w:t>комісію</w:t>
      </w:r>
      <w:r w:rsidR="00B227A8" w:rsidRPr="00571D33">
        <w:rPr>
          <w:spacing w:val="1"/>
          <w:sz w:val="24"/>
          <w:szCs w:val="24"/>
          <w:lang w:val="uk-UA"/>
        </w:rPr>
        <w:t xml:space="preserve"> </w:t>
      </w:r>
      <w:r w:rsidR="00BD1970" w:rsidRPr="00571D33">
        <w:rPr>
          <w:sz w:val="24"/>
          <w:szCs w:val="24"/>
          <w:lang w:val="uk-UA"/>
        </w:rPr>
        <w:t>з фінансово-економічних питань, бюджету, інвестицій та комунальної власності, заступника міського голо</w:t>
      </w:r>
      <w:r w:rsidR="00DF23D5" w:rsidRPr="00571D33">
        <w:rPr>
          <w:sz w:val="24"/>
          <w:szCs w:val="24"/>
          <w:lang w:val="uk-UA"/>
        </w:rPr>
        <w:t xml:space="preserve">ви </w:t>
      </w:r>
      <w:r w:rsidR="009F68C3" w:rsidRPr="00571D33">
        <w:rPr>
          <w:sz w:val="24"/>
          <w:szCs w:val="24"/>
          <w:lang w:val="uk-UA"/>
        </w:rPr>
        <w:t>Руслана Саїнчука</w:t>
      </w:r>
      <w:r w:rsidR="00DF23D5" w:rsidRPr="00571D33">
        <w:rPr>
          <w:sz w:val="24"/>
          <w:szCs w:val="24"/>
          <w:lang w:val="uk-UA"/>
        </w:rPr>
        <w:t>.</w:t>
      </w:r>
    </w:p>
    <w:p w14:paraId="75960C37" w14:textId="77777777" w:rsidR="00BD1970" w:rsidRPr="00571D33" w:rsidRDefault="00BD1970" w:rsidP="000264C7">
      <w:pPr>
        <w:pStyle w:val="a3"/>
        <w:jc w:val="both"/>
        <w:rPr>
          <w:sz w:val="24"/>
          <w:szCs w:val="24"/>
          <w:lang w:val="uk-UA"/>
        </w:rPr>
      </w:pPr>
    </w:p>
    <w:p w14:paraId="3B55224E" w14:textId="77777777" w:rsidR="001F5FC4" w:rsidRPr="00571D33" w:rsidRDefault="001F5FC4" w:rsidP="000264C7">
      <w:pPr>
        <w:pStyle w:val="a3"/>
        <w:jc w:val="both"/>
        <w:rPr>
          <w:sz w:val="24"/>
          <w:szCs w:val="24"/>
          <w:lang w:val="uk-UA"/>
        </w:rPr>
      </w:pPr>
    </w:p>
    <w:p w14:paraId="4C11DC88" w14:textId="77777777" w:rsidR="001F5FC4" w:rsidRPr="00571D33" w:rsidRDefault="001F5FC4" w:rsidP="000264C7">
      <w:pPr>
        <w:pStyle w:val="a3"/>
        <w:jc w:val="both"/>
        <w:rPr>
          <w:sz w:val="24"/>
          <w:szCs w:val="24"/>
          <w:lang w:val="uk-UA"/>
        </w:rPr>
      </w:pPr>
    </w:p>
    <w:p w14:paraId="64463135" w14:textId="77777777" w:rsidR="001F5FC4" w:rsidRPr="00571D33" w:rsidRDefault="001F5FC4" w:rsidP="000264C7">
      <w:pPr>
        <w:pStyle w:val="a3"/>
        <w:jc w:val="both"/>
        <w:rPr>
          <w:sz w:val="24"/>
          <w:szCs w:val="24"/>
          <w:lang w:val="uk-UA"/>
        </w:rPr>
      </w:pPr>
    </w:p>
    <w:p w14:paraId="185F8A87" w14:textId="54B7ECC4" w:rsidR="00D076BD" w:rsidRPr="00571D33" w:rsidRDefault="00B227A8" w:rsidP="001F5FC4">
      <w:pPr>
        <w:pStyle w:val="a3"/>
        <w:ind w:firstLine="709"/>
        <w:rPr>
          <w:sz w:val="24"/>
          <w:szCs w:val="24"/>
          <w:lang w:val="uk-UA"/>
        </w:rPr>
      </w:pPr>
      <w:r w:rsidRPr="00571D33">
        <w:rPr>
          <w:sz w:val="24"/>
          <w:szCs w:val="24"/>
          <w:lang w:val="uk-UA"/>
        </w:rPr>
        <w:t>Міський</w:t>
      </w:r>
      <w:r w:rsidRPr="00571D33">
        <w:rPr>
          <w:spacing w:val="-4"/>
          <w:sz w:val="24"/>
          <w:szCs w:val="24"/>
          <w:lang w:val="uk-UA"/>
        </w:rPr>
        <w:t xml:space="preserve"> </w:t>
      </w:r>
      <w:r w:rsidRPr="00571D33">
        <w:rPr>
          <w:sz w:val="24"/>
          <w:szCs w:val="24"/>
          <w:lang w:val="uk-UA"/>
        </w:rPr>
        <w:t>голова</w:t>
      </w:r>
      <w:r w:rsidR="00DF23D5" w:rsidRPr="00571D33">
        <w:rPr>
          <w:sz w:val="24"/>
          <w:szCs w:val="24"/>
          <w:lang w:val="uk-UA"/>
        </w:rPr>
        <w:t xml:space="preserve">                                                                                 Василь ГУЛЯЄВ</w:t>
      </w:r>
      <w:r w:rsidRPr="00571D33">
        <w:rPr>
          <w:sz w:val="24"/>
          <w:szCs w:val="24"/>
          <w:lang w:val="uk-UA"/>
        </w:rPr>
        <w:tab/>
      </w:r>
    </w:p>
    <w:p w14:paraId="16BC4171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4F274D50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31CDD7EC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40E134C1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1AB1968C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29E948CF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759AFFC4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565308D9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4A875668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450AAAFF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454EE2F6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7E65C789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21A4E09C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4D4994AA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1AD92F5A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18FA5143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560C2858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2B7489DE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30D9D195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2F4A02FE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45619726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4BF07494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62B5418F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5EA0E516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5D816A89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48E0F90A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79BEC45A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267FBB17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0D3927B7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64B56075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1D426590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173EFEDC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66C40494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08F0869F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0E6947F9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77FAD67F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6D03CB6F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45A0408F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2FD982B2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4677AAD9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77E22BE8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3ABB64C2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42153B85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43993D60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68D46078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3685B835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42F89036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54C141FB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150D1646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p w14:paraId="7F9C1C4D" w14:textId="77777777" w:rsidR="00825F01" w:rsidRPr="00571D33" w:rsidRDefault="00825F01" w:rsidP="00825F01">
      <w:pPr>
        <w:widowControl/>
        <w:autoSpaceDE/>
        <w:autoSpaceDN/>
        <w:spacing w:line="276" w:lineRule="auto"/>
        <w:ind w:right="-1"/>
        <w:contextualSpacing/>
        <w:jc w:val="both"/>
        <w:rPr>
          <w:rFonts w:eastAsia="Calibri"/>
          <w:sz w:val="24"/>
          <w:szCs w:val="24"/>
          <w:lang w:val="uk-UA"/>
        </w:rPr>
      </w:pPr>
      <w:r w:rsidRPr="00571D33">
        <w:rPr>
          <w:rFonts w:eastAsia="Calibri"/>
          <w:sz w:val="24"/>
          <w:szCs w:val="24"/>
          <w:lang w:val="uk-UA"/>
        </w:rPr>
        <w:t>ПОГОДЖЕНО:</w:t>
      </w:r>
    </w:p>
    <w:tbl>
      <w:tblPr>
        <w:tblStyle w:val="a5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557"/>
        <w:gridCol w:w="3402"/>
      </w:tblGrid>
      <w:tr w:rsidR="00825F01" w:rsidRPr="00571D33" w14:paraId="28F0DCA7" w14:textId="77777777" w:rsidTr="005A7431">
        <w:tc>
          <w:tcPr>
            <w:tcW w:w="3964" w:type="dxa"/>
            <w:vAlign w:val="center"/>
          </w:tcPr>
          <w:p w14:paraId="22F6B5CD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 w:rsidRPr="00571D33">
              <w:rPr>
                <w:rFonts w:eastAsia="Calibri"/>
                <w:sz w:val="24"/>
                <w:szCs w:val="24"/>
                <w:lang w:val="uk-UA"/>
              </w:rPr>
              <w:t>Секретар міської ради</w:t>
            </w:r>
          </w:p>
        </w:tc>
        <w:tc>
          <w:tcPr>
            <w:tcW w:w="2557" w:type="dxa"/>
            <w:vAlign w:val="center"/>
          </w:tcPr>
          <w:p w14:paraId="6DA94ED0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  <w:p w14:paraId="13417D7F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  <w:p w14:paraId="52783565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68A54FBC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 w:rsidRPr="00571D33">
              <w:rPr>
                <w:rFonts w:eastAsia="Calibri"/>
                <w:sz w:val="24"/>
                <w:szCs w:val="24"/>
                <w:lang w:val="uk-UA"/>
              </w:rPr>
              <w:t>Олена ШОЛАР</w:t>
            </w:r>
          </w:p>
        </w:tc>
      </w:tr>
      <w:tr w:rsidR="00825F01" w:rsidRPr="00571D33" w14:paraId="395C55E0" w14:textId="77777777" w:rsidTr="005A7431">
        <w:tc>
          <w:tcPr>
            <w:tcW w:w="3964" w:type="dxa"/>
            <w:vAlign w:val="center"/>
          </w:tcPr>
          <w:p w14:paraId="3B4DC816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 w:rsidRPr="00571D33">
              <w:rPr>
                <w:rFonts w:eastAsia="Calibri"/>
                <w:sz w:val="24"/>
                <w:szCs w:val="24"/>
                <w:lang w:val="uk-UA"/>
              </w:rPr>
              <w:lastRenderedPageBreak/>
              <w:t>Заступник міського голови</w:t>
            </w:r>
          </w:p>
        </w:tc>
        <w:tc>
          <w:tcPr>
            <w:tcW w:w="2557" w:type="dxa"/>
            <w:vAlign w:val="center"/>
          </w:tcPr>
          <w:p w14:paraId="3201D088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  <w:p w14:paraId="0AA9B166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  <w:p w14:paraId="2B074E2D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524EF00F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 w:rsidRPr="00571D33">
              <w:rPr>
                <w:rFonts w:eastAsia="Calibri"/>
                <w:sz w:val="24"/>
                <w:szCs w:val="24"/>
                <w:lang w:val="uk-UA"/>
              </w:rPr>
              <w:t>Руслан САЇНЧУК</w:t>
            </w:r>
          </w:p>
        </w:tc>
      </w:tr>
      <w:tr w:rsidR="00825F01" w:rsidRPr="00571D33" w14:paraId="12726A6D" w14:textId="77777777" w:rsidTr="005A7431">
        <w:tc>
          <w:tcPr>
            <w:tcW w:w="3964" w:type="dxa"/>
            <w:vAlign w:val="center"/>
          </w:tcPr>
          <w:p w14:paraId="265757D4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 w:rsidRPr="00571D33">
              <w:rPr>
                <w:rFonts w:eastAsia="Calibri"/>
                <w:sz w:val="24"/>
                <w:szCs w:val="24"/>
                <w:lang w:val="uk-UA"/>
              </w:rPr>
              <w:t>Заступник міського голови</w:t>
            </w:r>
          </w:p>
        </w:tc>
        <w:tc>
          <w:tcPr>
            <w:tcW w:w="2557" w:type="dxa"/>
            <w:vAlign w:val="center"/>
          </w:tcPr>
          <w:p w14:paraId="7FD1379A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  <w:p w14:paraId="184F1C1D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  <w:p w14:paraId="2DF6401B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5B060ECB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 w:rsidRPr="00571D33">
              <w:rPr>
                <w:rFonts w:eastAsia="Calibri"/>
                <w:sz w:val="24"/>
                <w:szCs w:val="24"/>
                <w:lang w:val="uk-UA"/>
              </w:rPr>
              <w:t>Наталя ЯВОЛОВА</w:t>
            </w:r>
          </w:p>
        </w:tc>
      </w:tr>
      <w:tr w:rsidR="00825F01" w:rsidRPr="00571D33" w14:paraId="3262787A" w14:textId="77777777" w:rsidTr="005A7431">
        <w:tc>
          <w:tcPr>
            <w:tcW w:w="3964" w:type="dxa"/>
            <w:vAlign w:val="center"/>
          </w:tcPr>
          <w:p w14:paraId="4A69818F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 w:rsidRPr="00571D33">
              <w:rPr>
                <w:rFonts w:eastAsia="Calibri"/>
                <w:sz w:val="24"/>
                <w:szCs w:val="24"/>
                <w:lang w:val="uk-UA"/>
              </w:rPr>
              <w:t>Уповноважений з антикорупційної діяльності</w:t>
            </w:r>
          </w:p>
        </w:tc>
        <w:tc>
          <w:tcPr>
            <w:tcW w:w="2557" w:type="dxa"/>
            <w:vAlign w:val="center"/>
          </w:tcPr>
          <w:p w14:paraId="4C9C1A00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  <w:p w14:paraId="1B9E3DAE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  <w:p w14:paraId="20B10139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4188A659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 w:rsidRPr="00571D33">
              <w:rPr>
                <w:rFonts w:eastAsia="Calibri"/>
                <w:sz w:val="24"/>
                <w:szCs w:val="24"/>
                <w:lang w:val="uk-UA"/>
              </w:rPr>
              <w:t>Микола ЧУХЛІБ</w:t>
            </w:r>
          </w:p>
        </w:tc>
      </w:tr>
      <w:tr w:rsidR="00825F01" w:rsidRPr="00571D33" w14:paraId="3A4CC4DC" w14:textId="77777777" w:rsidTr="005A7431">
        <w:tc>
          <w:tcPr>
            <w:tcW w:w="3964" w:type="dxa"/>
            <w:vAlign w:val="center"/>
          </w:tcPr>
          <w:p w14:paraId="06B4B97D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 w:rsidRPr="00571D33">
              <w:rPr>
                <w:rFonts w:eastAsia="Calibri"/>
                <w:sz w:val="24"/>
                <w:szCs w:val="24"/>
                <w:lang w:val="uk-UA"/>
              </w:rPr>
              <w:t>Начальник УДРП та ПЗ</w:t>
            </w:r>
          </w:p>
        </w:tc>
        <w:tc>
          <w:tcPr>
            <w:tcW w:w="2557" w:type="dxa"/>
            <w:vAlign w:val="center"/>
          </w:tcPr>
          <w:p w14:paraId="5E3CA9BB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  <w:p w14:paraId="5848430C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  <w:p w14:paraId="67411493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  <w:p w14:paraId="46BF36D9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30A80ECE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 w:rsidRPr="00571D33">
              <w:rPr>
                <w:rFonts w:eastAsia="Calibri"/>
                <w:sz w:val="24"/>
                <w:szCs w:val="24"/>
                <w:lang w:val="uk-UA"/>
              </w:rPr>
              <w:t>Дмитро СКРИПНИЧЕНКО</w:t>
            </w:r>
          </w:p>
        </w:tc>
      </w:tr>
      <w:tr w:rsidR="00825F01" w:rsidRPr="00571D33" w14:paraId="73C8DCCB" w14:textId="77777777" w:rsidTr="005A7431">
        <w:tc>
          <w:tcPr>
            <w:tcW w:w="3964" w:type="dxa"/>
            <w:vAlign w:val="center"/>
          </w:tcPr>
          <w:p w14:paraId="2E290576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 w:rsidRPr="00571D33">
              <w:rPr>
                <w:rFonts w:eastAsia="Calibri"/>
                <w:sz w:val="24"/>
                <w:szCs w:val="24"/>
                <w:lang w:val="uk-UA"/>
              </w:rPr>
              <w:t>Начальник фінансового управління</w:t>
            </w:r>
          </w:p>
        </w:tc>
        <w:tc>
          <w:tcPr>
            <w:tcW w:w="2557" w:type="dxa"/>
            <w:vAlign w:val="center"/>
          </w:tcPr>
          <w:p w14:paraId="76C35C07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  <w:p w14:paraId="3FAE626B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  <w:p w14:paraId="20026FAD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1882FA4B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 w:rsidRPr="00571D33">
              <w:rPr>
                <w:rFonts w:eastAsia="Calibri"/>
                <w:sz w:val="24"/>
                <w:szCs w:val="24"/>
                <w:lang w:val="uk-UA"/>
              </w:rPr>
              <w:t>Ольга ЯКОВЕНКО</w:t>
            </w:r>
          </w:p>
        </w:tc>
      </w:tr>
      <w:tr w:rsidR="00825F01" w:rsidRPr="00571D33" w14:paraId="0F849102" w14:textId="77777777" w:rsidTr="005A7431">
        <w:tc>
          <w:tcPr>
            <w:tcW w:w="3964" w:type="dxa"/>
            <w:vAlign w:val="center"/>
          </w:tcPr>
          <w:p w14:paraId="7BCB57DF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 w:rsidRPr="00571D33">
              <w:rPr>
                <w:rFonts w:eastAsia="Calibri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2557" w:type="dxa"/>
            <w:vAlign w:val="center"/>
          </w:tcPr>
          <w:p w14:paraId="42F6F73B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  <w:p w14:paraId="17775798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  <w:p w14:paraId="58682ECB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2FD81403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 w:rsidRPr="00571D33">
              <w:rPr>
                <w:rFonts w:eastAsia="Calibri"/>
                <w:sz w:val="24"/>
                <w:szCs w:val="24"/>
                <w:lang w:val="uk-UA"/>
              </w:rPr>
              <w:t>Ілля ВАРИЖУК</w:t>
            </w:r>
          </w:p>
        </w:tc>
      </w:tr>
      <w:tr w:rsidR="00825F01" w:rsidRPr="00571D33" w14:paraId="7CA5B5D1" w14:textId="77777777" w:rsidTr="005A7431">
        <w:tc>
          <w:tcPr>
            <w:tcW w:w="3964" w:type="dxa"/>
            <w:vAlign w:val="center"/>
          </w:tcPr>
          <w:p w14:paraId="6BBBAC00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rPr>
                <w:rFonts w:eastAsia="Calibri"/>
                <w:sz w:val="24"/>
                <w:szCs w:val="24"/>
                <w:lang w:val="uk-UA"/>
              </w:rPr>
            </w:pPr>
            <w:r w:rsidRPr="00571D33">
              <w:rPr>
                <w:rFonts w:eastAsia="Calibri"/>
                <w:sz w:val="24"/>
                <w:szCs w:val="24"/>
                <w:lang w:val="uk-UA"/>
              </w:rPr>
              <w:t>Виконавець:</w:t>
            </w:r>
          </w:p>
          <w:p w14:paraId="19C277A2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rPr>
                <w:rFonts w:eastAsia="Calibri"/>
                <w:sz w:val="24"/>
                <w:szCs w:val="24"/>
                <w:lang w:val="uk-UA"/>
              </w:rPr>
            </w:pPr>
            <w:r w:rsidRPr="00571D33">
              <w:rPr>
                <w:rFonts w:eastAsia="Calibri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</w:t>
            </w:r>
          </w:p>
        </w:tc>
        <w:tc>
          <w:tcPr>
            <w:tcW w:w="2557" w:type="dxa"/>
            <w:vAlign w:val="center"/>
          </w:tcPr>
          <w:p w14:paraId="5474509A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  <w:p w14:paraId="0D44FA1E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  <w:p w14:paraId="2A3C0008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  <w:p w14:paraId="5AD9F00C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  <w:p w14:paraId="75DADE96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689A25B6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 w:rsidRPr="00571D33">
              <w:rPr>
                <w:rFonts w:eastAsia="Calibri"/>
                <w:sz w:val="24"/>
                <w:szCs w:val="24"/>
                <w:lang w:val="uk-UA"/>
              </w:rPr>
              <w:t>Микола МАЛИЙ</w:t>
            </w:r>
          </w:p>
        </w:tc>
      </w:tr>
      <w:tr w:rsidR="00825F01" w:rsidRPr="00571D33" w14:paraId="2C58AEA9" w14:textId="77777777" w:rsidTr="005A7431">
        <w:tc>
          <w:tcPr>
            <w:tcW w:w="3964" w:type="dxa"/>
            <w:vAlign w:val="center"/>
          </w:tcPr>
          <w:p w14:paraId="7C3D190B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shd w:val="clear" w:color="auto" w:fill="FFFFFF"/>
                <w:lang w:val="uk-UA"/>
              </w:rPr>
            </w:pPr>
            <w:r w:rsidRPr="00571D33">
              <w:rPr>
                <w:rFonts w:eastAsia="Calibri"/>
                <w:sz w:val="24"/>
                <w:szCs w:val="24"/>
                <w:shd w:val="clear" w:color="auto" w:fill="FFFFFF"/>
                <w:lang w:val="uk-UA"/>
              </w:rPr>
              <w:t>Розсилка:</w:t>
            </w:r>
          </w:p>
          <w:p w14:paraId="4EF6C098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shd w:val="clear" w:color="auto" w:fill="FFFFFF"/>
                <w:lang w:val="uk-UA"/>
              </w:rPr>
            </w:pPr>
            <w:r w:rsidRPr="00571D33">
              <w:rPr>
                <w:rFonts w:eastAsia="Calibri"/>
                <w:sz w:val="24"/>
                <w:szCs w:val="24"/>
                <w:shd w:val="clear" w:color="auto" w:fill="FFFFFF"/>
                <w:lang w:val="uk-UA"/>
              </w:rPr>
              <w:t>Відділ ВзПО,ОДСНС,ОР</w:t>
            </w:r>
          </w:p>
          <w:p w14:paraId="6B475BF6" w14:textId="77777777" w:rsidR="00825F01" w:rsidRPr="00571D33" w:rsidRDefault="00825F01" w:rsidP="005A7431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uk-UA"/>
              </w:rPr>
            </w:pPr>
            <w:r w:rsidRPr="00571D33">
              <w:rPr>
                <w:rFonts w:eastAsia="Calibri"/>
                <w:sz w:val="24"/>
                <w:szCs w:val="24"/>
                <w:lang w:val="uk-UA"/>
              </w:rPr>
              <w:t>Фінансове управління</w:t>
            </w:r>
          </w:p>
        </w:tc>
        <w:tc>
          <w:tcPr>
            <w:tcW w:w="2557" w:type="dxa"/>
            <w:vAlign w:val="center"/>
          </w:tcPr>
          <w:p w14:paraId="2B9FD6EB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shd w:val="clear" w:color="auto" w:fill="FFFFFF"/>
                <w:lang w:val="uk-UA"/>
              </w:rPr>
            </w:pPr>
          </w:p>
          <w:p w14:paraId="2E04B43D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shd w:val="clear" w:color="auto" w:fill="FFFFFF"/>
                <w:lang w:val="uk-UA"/>
              </w:rPr>
            </w:pPr>
            <w:r w:rsidRPr="00571D33">
              <w:rPr>
                <w:rFonts w:eastAsia="Calibri"/>
                <w:sz w:val="24"/>
                <w:szCs w:val="24"/>
                <w:shd w:val="clear" w:color="auto" w:fill="FFFFFF"/>
                <w:lang w:val="uk-UA"/>
              </w:rPr>
              <w:t>- 3</w:t>
            </w:r>
          </w:p>
          <w:p w14:paraId="05834ADA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 w:rsidRPr="00571D33">
              <w:rPr>
                <w:rFonts w:eastAsia="Calibri"/>
                <w:sz w:val="24"/>
                <w:szCs w:val="24"/>
                <w:lang w:val="uk-UA"/>
              </w:rPr>
              <w:t>- 1</w:t>
            </w:r>
          </w:p>
        </w:tc>
        <w:tc>
          <w:tcPr>
            <w:tcW w:w="3402" w:type="dxa"/>
            <w:vAlign w:val="center"/>
          </w:tcPr>
          <w:p w14:paraId="18DB33A3" w14:textId="77777777" w:rsidR="00825F01" w:rsidRPr="00571D33" w:rsidRDefault="00825F01" w:rsidP="005A7431">
            <w:pPr>
              <w:widowControl/>
              <w:autoSpaceDE/>
              <w:autoSpaceDN/>
              <w:spacing w:line="276" w:lineRule="auto"/>
              <w:ind w:right="-1"/>
              <w:contextualSpacing/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</w:tbl>
    <w:p w14:paraId="613156F2" w14:textId="77777777" w:rsidR="00825F01" w:rsidRPr="00571D33" w:rsidRDefault="00825F01" w:rsidP="00825F01">
      <w:pPr>
        <w:widowControl/>
        <w:autoSpaceDE/>
        <w:autoSpaceDN/>
        <w:ind w:left="510"/>
        <w:jc w:val="both"/>
        <w:rPr>
          <w:rFonts w:eastAsia="Calibri"/>
          <w:sz w:val="24"/>
          <w:szCs w:val="24"/>
          <w:lang w:val="uk-UA"/>
        </w:rPr>
      </w:pPr>
    </w:p>
    <w:p w14:paraId="3CE15BAE" w14:textId="77777777" w:rsidR="00825F01" w:rsidRPr="00571D33" w:rsidRDefault="00825F01" w:rsidP="00825F01">
      <w:pPr>
        <w:widowControl/>
        <w:autoSpaceDE/>
        <w:autoSpaceDN/>
        <w:ind w:left="510"/>
        <w:jc w:val="both"/>
        <w:rPr>
          <w:rFonts w:eastAsia="Calibri"/>
          <w:sz w:val="24"/>
          <w:szCs w:val="24"/>
          <w:lang w:val="uk-UA"/>
        </w:rPr>
      </w:pPr>
    </w:p>
    <w:p w14:paraId="2C86ECEA" w14:textId="77777777" w:rsidR="00825F01" w:rsidRPr="00571D33" w:rsidRDefault="00825F01" w:rsidP="00825F01">
      <w:pPr>
        <w:widowControl/>
        <w:autoSpaceDE/>
        <w:autoSpaceDN/>
        <w:ind w:left="510"/>
        <w:jc w:val="both"/>
        <w:rPr>
          <w:rFonts w:eastAsia="Calibri"/>
          <w:sz w:val="24"/>
          <w:szCs w:val="24"/>
          <w:lang w:val="uk-UA"/>
        </w:rPr>
      </w:pPr>
    </w:p>
    <w:p w14:paraId="4F3BAA85" w14:textId="77777777" w:rsidR="00825F01" w:rsidRPr="00571D33" w:rsidRDefault="00825F01" w:rsidP="00825F01">
      <w:pPr>
        <w:widowControl/>
        <w:autoSpaceDE/>
        <w:autoSpaceDN/>
        <w:ind w:left="510"/>
        <w:jc w:val="both"/>
        <w:rPr>
          <w:rFonts w:eastAsia="Calibri"/>
          <w:sz w:val="24"/>
          <w:szCs w:val="24"/>
          <w:lang w:val="uk-UA"/>
        </w:rPr>
      </w:pPr>
    </w:p>
    <w:p w14:paraId="3F097E2B" w14:textId="77777777" w:rsidR="00825F01" w:rsidRPr="00571D33" w:rsidRDefault="00825F01" w:rsidP="00825F01">
      <w:pPr>
        <w:widowControl/>
        <w:autoSpaceDE/>
        <w:autoSpaceDN/>
        <w:ind w:left="510"/>
        <w:jc w:val="both"/>
        <w:rPr>
          <w:rFonts w:eastAsia="Calibri"/>
          <w:sz w:val="24"/>
          <w:szCs w:val="24"/>
          <w:lang w:val="uk-UA"/>
        </w:rPr>
      </w:pPr>
    </w:p>
    <w:p w14:paraId="6A3A06E5" w14:textId="77777777" w:rsidR="00825F01" w:rsidRPr="00571D33" w:rsidRDefault="00825F01" w:rsidP="00825F01">
      <w:pPr>
        <w:widowControl/>
        <w:autoSpaceDE/>
        <w:autoSpaceDN/>
        <w:jc w:val="both"/>
        <w:rPr>
          <w:rFonts w:eastAsia="Calibri"/>
          <w:sz w:val="24"/>
          <w:szCs w:val="24"/>
          <w:lang w:val="uk-UA"/>
        </w:rPr>
      </w:pPr>
    </w:p>
    <w:p w14:paraId="4F275FC6" w14:textId="77777777" w:rsidR="00825F01" w:rsidRPr="00571D33" w:rsidRDefault="00825F01" w:rsidP="00825F01">
      <w:pPr>
        <w:widowControl/>
        <w:autoSpaceDE/>
        <w:autoSpaceDN/>
        <w:spacing w:line="256" w:lineRule="auto"/>
        <w:ind w:right="283"/>
        <w:jc w:val="both"/>
        <w:rPr>
          <w:rFonts w:eastAsia="Calibri"/>
          <w:sz w:val="24"/>
          <w:szCs w:val="24"/>
          <w:lang w:val="uk-UA"/>
        </w:rPr>
      </w:pPr>
      <w:r w:rsidRPr="00571D33">
        <w:rPr>
          <w:rFonts w:eastAsia="Calibri"/>
          <w:sz w:val="24"/>
          <w:szCs w:val="24"/>
          <w:lang w:val="uk-UA"/>
        </w:rPr>
        <w:t>Відмітка про наявність/не наявність у рішенні інформації, передбаченої п. 2 розпорядження міського голови від 08.08.2022 № 228:</w:t>
      </w:r>
    </w:p>
    <w:tbl>
      <w:tblPr>
        <w:tblStyle w:val="20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1418"/>
        <w:gridCol w:w="5386"/>
      </w:tblGrid>
      <w:tr w:rsidR="00825F01" w:rsidRPr="00571D33" w14:paraId="4DD1ED70" w14:textId="77777777" w:rsidTr="005A7431">
        <w:trPr>
          <w:trHeight w:val="8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0DF1" w14:textId="77777777" w:rsidR="00825F01" w:rsidRPr="00571D33" w:rsidRDefault="00825F01" w:rsidP="005A7431">
            <w:pPr>
              <w:jc w:val="both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9650" w14:textId="77777777" w:rsidR="00825F01" w:rsidRPr="00571D33" w:rsidRDefault="00825F01" w:rsidP="005A7431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6B02" w14:textId="77777777" w:rsidR="00825F01" w:rsidRPr="00571D33" w:rsidRDefault="00825F01" w:rsidP="005A7431">
            <w:pPr>
              <w:jc w:val="both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571D33">
              <w:rPr>
                <w:rFonts w:eastAsia="Calibri"/>
                <w:sz w:val="24"/>
                <w:szCs w:val="24"/>
                <w:lang w:val="uk-UA"/>
              </w:rPr>
              <w:t xml:space="preserve">Начальник відділу </w:t>
            </w:r>
            <w:r w:rsidRPr="00571D33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</w:tc>
      </w:tr>
    </w:tbl>
    <w:p w14:paraId="098EC6FF" w14:textId="77777777" w:rsidR="00825F01" w:rsidRPr="00571D33" w:rsidRDefault="00825F01" w:rsidP="00825F01">
      <w:pPr>
        <w:pStyle w:val="a3"/>
        <w:rPr>
          <w:sz w:val="24"/>
          <w:szCs w:val="24"/>
          <w:lang w:val="uk-UA"/>
        </w:rPr>
      </w:pPr>
    </w:p>
    <w:p w14:paraId="321C37F9" w14:textId="77777777" w:rsidR="00825F01" w:rsidRPr="00571D33" w:rsidRDefault="00825F01" w:rsidP="00696677">
      <w:pPr>
        <w:pStyle w:val="a3"/>
        <w:rPr>
          <w:sz w:val="24"/>
          <w:szCs w:val="24"/>
          <w:lang w:val="uk-UA"/>
        </w:rPr>
      </w:pPr>
    </w:p>
    <w:sectPr w:rsidR="00825F01" w:rsidRPr="00571D33" w:rsidSect="00A40153">
      <w:headerReference w:type="default" r:id="rId8"/>
      <w:pgSz w:w="12240" w:h="15840"/>
      <w:pgMar w:top="284" w:right="758" w:bottom="0" w:left="1701" w:header="76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C77CE" w14:textId="77777777" w:rsidR="00920967" w:rsidRDefault="00920967">
      <w:r>
        <w:separator/>
      </w:r>
    </w:p>
  </w:endnote>
  <w:endnote w:type="continuationSeparator" w:id="0">
    <w:p w14:paraId="76141F70" w14:textId="77777777" w:rsidR="00920967" w:rsidRDefault="0092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9C912" w14:textId="77777777" w:rsidR="00920967" w:rsidRDefault="00920967">
      <w:r>
        <w:separator/>
      </w:r>
    </w:p>
  </w:footnote>
  <w:footnote w:type="continuationSeparator" w:id="0">
    <w:p w14:paraId="6D2120DA" w14:textId="77777777" w:rsidR="00920967" w:rsidRDefault="00920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411964"/>
      <w:docPartObj>
        <w:docPartGallery w:val="Page Numbers (Top of Page)"/>
        <w:docPartUnique/>
      </w:docPartObj>
    </w:sdtPr>
    <w:sdtEndPr/>
    <w:sdtContent>
      <w:p w14:paraId="24783318" w14:textId="48493718" w:rsidR="00726F3E" w:rsidRDefault="00726F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FC4" w:rsidRPr="001F5FC4">
          <w:rPr>
            <w:noProof/>
            <w:lang w:val="uk-UA"/>
          </w:rPr>
          <w:t>2</w:t>
        </w:r>
        <w:r>
          <w:fldChar w:fldCharType="end"/>
        </w:r>
      </w:p>
    </w:sdtContent>
  </w:sdt>
  <w:p w14:paraId="2F4FB40E" w14:textId="77777777" w:rsidR="00726F3E" w:rsidRDefault="00726F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809F6"/>
    <w:multiLevelType w:val="hybridMultilevel"/>
    <w:tmpl w:val="46C2D566"/>
    <w:lvl w:ilvl="0" w:tplc="9B32459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8E2CB8"/>
    <w:multiLevelType w:val="hybridMultilevel"/>
    <w:tmpl w:val="F0E6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8B"/>
    <w:rsid w:val="0001482E"/>
    <w:rsid w:val="000264C7"/>
    <w:rsid w:val="00027023"/>
    <w:rsid w:val="00044B03"/>
    <w:rsid w:val="00061062"/>
    <w:rsid w:val="0006401A"/>
    <w:rsid w:val="00076A10"/>
    <w:rsid w:val="00094C18"/>
    <w:rsid w:val="00095827"/>
    <w:rsid w:val="000A5088"/>
    <w:rsid w:val="000B32E2"/>
    <w:rsid w:val="000D76F5"/>
    <w:rsid w:val="0011340C"/>
    <w:rsid w:val="0011669D"/>
    <w:rsid w:val="00120687"/>
    <w:rsid w:val="00122A18"/>
    <w:rsid w:val="00133422"/>
    <w:rsid w:val="00140A9F"/>
    <w:rsid w:val="0015138C"/>
    <w:rsid w:val="001623AA"/>
    <w:rsid w:val="001644D0"/>
    <w:rsid w:val="00165E9D"/>
    <w:rsid w:val="00166F4D"/>
    <w:rsid w:val="00175BCF"/>
    <w:rsid w:val="00180234"/>
    <w:rsid w:val="001D1568"/>
    <w:rsid w:val="001E7650"/>
    <w:rsid w:val="001F5FC4"/>
    <w:rsid w:val="002168AF"/>
    <w:rsid w:val="00244CC2"/>
    <w:rsid w:val="00271662"/>
    <w:rsid w:val="00286FE3"/>
    <w:rsid w:val="0029491B"/>
    <w:rsid w:val="0029509F"/>
    <w:rsid w:val="002A6F0D"/>
    <w:rsid w:val="002B5F46"/>
    <w:rsid w:val="002C3E6E"/>
    <w:rsid w:val="002C6413"/>
    <w:rsid w:val="002D6324"/>
    <w:rsid w:val="002E667C"/>
    <w:rsid w:val="0030254F"/>
    <w:rsid w:val="003111B0"/>
    <w:rsid w:val="00326B7C"/>
    <w:rsid w:val="0035114E"/>
    <w:rsid w:val="00362A4A"/>
    <w:rsid w:val="00362EB8"/>
    <w:rsid w:val="003745EA"/>
    <w:rsid w:val="00387B83"/>
    <w:rsid w:val="003B50EB"/>
    <w:rsid w:val="003C4DDB"/>
    <w:rsid w:val="003E09E7"/>
    <w:rsid w:val="003E5602"/>
    <w:rsid w:val="003F211F"/>
    <w:rsid w:val="003F3E87"/>
    <w:rsid w:val="004320BD"/>
    <w:rsid w:val="0044188F"/>
    <w:rsid w:val="004446E7"/>
    <w:rsid w:val="004815D8"/>
    <w:rsid w:val="00485307"/>
    <w:rsid w:val="00495E57"/>
    <w:rsid w:val="004A3B35"/>
    <w:rsid w:val="004A7B0D"/>
    <w:rsid w:val="004C6E41"/>
    <w:rsid w:val="00504BA3"/>
    <w:rsid w:val="005059D6"/>
    <w:rsid w:val="00512BA9"/>
    <w:rsid w:val="005218B5"/>
    <w:rsid w:val="00544A43"/>
    <w:rsid w:val="00553F51"/>
    <w:rsid w:val="00571B81"/>
    <w:rsid w:val="00571D33"/>
    <w:rsid w:val="00586DDF"/>
    <w:rsid w:val="005A5EA2"/>
    <w:rsid w:val="005F132A"/>
    <w:rsid w:val="005F1515"/>
    <w:rsid w:val="005F6BED"/>
    <w:rsid w:val="00605AC2"/>
    <w:rsid w:val="00606045"/>
    <w:rsid w:val="006307A5"/>
    <w:rsid w:val="00655E95"/>
    <w:rsid w:val="006675E4"/>
    <w:rsid w:val="00696677"/>
    <w:rsid w:val="006A3E35"/>
    <w:rsid w:val="006A7115"/>
    <w:rsid w:val="006C3E6F"/>
    <w:rsid w:val="006D1F76"/>
    <w:rsid w:val="006D7A66"/>
    <w:rsid w:val="00726F3E"/>
    <w:rsid w:val="00743140"/>
    <w:rsid w:val="00771A84"/>
    <w:rsid w:val="00775E10"/>
    <w:rsid w:val="00793836"/>
    <w:rsid w:val="00796096"/>
    <w:rsid w:val="007E4D22"/>
    <w:rsid w:val="007F417F"/>
    <w:rsid w:val="00825F01"/>
    <w:rsid w:val="00843E5E"/>
    <w:rsid w:val="0085071A"/>
    <w:rsid w:val="00863F53"/>
    <w:rsid w:val="0086618C"/>
    <w:rsid w:val="0089248C"/>
    <w:rsid w:val="00895563"/>
    <w:rsid w:val="008A0D76"/>
    <w:rsid w:val="008C6039"/>
    <w:rsid w:val="008D33F8"/>
    <w:rsid w:val="008D708B"/>
    <w:rsid w:val="0090018F"/>
    <w:rsid w:val="00913B49"/>
    <w:rsid w:val="0091798B"/>
    <w:rsid w:val="00920967"/>
    <w:rsid w:val="0094630B"/>
    <w:rsid w:val="00947BA2"/>
    <w:rsid w:val="009600BC"/>
    <w:rsid w:val="009771FE"/>
    <w:rsid w:val="00992259"/>
    <w:rsid w:val="009B21C7"/>
    <w:rsid w:val="009C6A9C"/>
    <w:rsid w:val="009D6310"/>
    <w:rsid w:val="009F68C3"/>
    <w:rsid w:val="00A1679B"/>
    <w:rsid w:val="00A1780E"/>
    <w:rsid w:val="00A3609A"/>
    <w:rsid w:val="00A40153"/>
    <w:rsid w:val="00A859CB"/>
    <w:rsid w:val="00A9210B"/>
    <w:rsid w:val="00AA1C1E"/>
    <w:rsid w:val="00AD20D3"/>
    <w:rsid w:val="00AD419D"/>
    <w:rsid w:val="00AE2D2B"/>
    <w:rsid w:val="00B0289F"/>
    <w:rsid w:val="00B03B37"/>
    <w:rsid w:val="00B052B3"/>
    <w:rsid w:val="00B227A8"/>
    <w:rsid w:val="00B5285F"/>
    <w:rsid w:val="00B67983"/>
    <w:rsid w:val="00B8299B"/>
    <w:rsid w:val="00B877D8"/>
    <w:rsid w:val="00BA5952"/>
    <w:rsid w:val="00BD1970"/>
    <w:rsid w:val="00BE01E9"/>
    <w:rsid w:val="00BF6EE2"/>
    <w:rsid w:val="00C062B6"/>
    <w:rsid w:val="00C23492"/>
    <w:rsid w:val="00C45EEE"/>
    <w:rsid w:val="00C93D02"/>
    <w:rsid w:val="00CC3E51"/>
    <w:rsid w:val="00CD007D"/>
    <w:rsid w:val="00CD153E"/>
    <w:rsid w:val="00CE3934"/>
    <w:rsid w:val="00D01492"/>
    <w:rsid w:val="00D04A06"/>
    <w:rsid w:val="00D076BD"/>
    <w:rsid w:val="00D25561"/>
    <w:rsid w:val="00D4783D"/>
    <w:rsid w:val="00D73E8E"/>
    <w:rsid w:val="00DA20A8"/>
    <w:rsid w:val="00DA232E"/>
    <w:rsid w:val="00DB2E02"/>
    <w:rsid w:val="00DE5CBB"/>
    <w:rsid w:val="00DF23D5"/>
    <w:rsid w:val="00E005C8"/>
    <w:rsid w:val="00E16B28"/>
    <w:rsid w:val="00E2798D"/>
    <w:rsid w:val="00E50D7B"/>
    <w:rsid w:val="00E53763"/>
    <w:rsid w:val="00E545F4"/>
    <w:rsid w:val="00E66239"/>
    <w:rsid w:val="00E7072A"/>
    <w:rsid w:val="00E906D4"/>
    <w:rsid w:val="00EA29C8"/>
    <w:rsid w:val="00EA2DE9"/>
    <w:rsid w:val="00EC0FE1"/>
    <w:rsid w:val="00EE0DD8"/>
    <w:rsid w:val="00EF2977"/>
    <w:rsid w:val="00EF4526"/>
    <w:rsid w:val="00F13A6C"/>
    <w:rsid w:val="00F310A4"/>
    <w:rsid w:val="00F40838"/>
    <w:rsid w:val="00F45CEC"/>
    <w:rsid w:val="00F53EE3"/>
    <w:rsid w:val="00F77E2E"/>
    <w:rsid w:val="00F9086F"/>
    <w:rsid w:val="00F95006"/>
    <w:rsid w:val="00FB27B0"/>
    <w:rsid w:val="00FC181C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1AE9F2"/>
  <w15:docId w15:val="{4BE65279-37C5-49FE-A7DC-BEA65BF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F4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B5F46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20">
    <w:name w:val="Сітка таблиці2"/>
    <w:basedOn w:val="a1"/>
    <w:uiPriority w:val="39"/>
    <w:rsid w:val="00825F0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26CE5-4F49-4E52-8C80-EC5D1E34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</cp:lastModifiedBy>
  <cp:revision>54</cp:revision>
  <cp:lastPrinted>2024-05-23T12:13:00Z</cp:lastPrinted>
  <dcterms:created xsi:type="dcterms:W3CDTF">2024-03-15T11:42:00Z</dcterms:created>
  <dcterms:modified xsi:type="dcterms:W3CDTF">2024-07-10T13:40:00Z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