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910F" w14:textId="77777777" w:rsidR="00015623" w:rsidRDefault="00015623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5FD833" w14:textId="77777777" w:rsidR="00015623" w:rsidRDefault="00015623" w:rsidP="00015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Додаток </w:t>
      </w:r>
    </w:p>
    <w:p w14:paraId="73F5D7A5" w14:textId="77777777" w:rsidR="00015623" w:rsidRDefault="00015623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14:paraId="79E51D14" w14:textId="4F686614" w:rsidR="00482F43" w:rsidRDefault="00015623" w:rsidP="00482F4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Чорноморської міської ради </w:t>
      </w:r>
    </w:p>
    <w:p w14:paraId="71B6084D" w14:textId="58B3843E" w:rsidR="00015623" w:rsidRDefault="00015623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від____________________№_____</w:t>
      </w:r>
    </w:p>
    <w:p w14:paraId="6F695627" w14:textId="77777777" w:rsidR="00015623" w:rsidRDefault="00015623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14:paraId="371B0164" w14:textId="77777777" w:rsidR="00015623" w:rsidRDefault="00015623" w:rsidP="0001562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</w:t>
      </w:r>
    </w:p>
    <w:p w14:paraId="22113079" w14:textId="7B784783" w:rsidR="00015623" w:rsidRDefault="00015623" w:rsidP="00015623">
      <w:pPr>
        <w:pStyle w:val="a3"/>
        <w:ind w:left="426" w:righ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комісії з розгляду питань </w:t>
      </w:r>
      <w:r w:rsidR="00482F43">
        <w:rPr>
          <w:rFonts w:ascii="Times New Roman" w:hAnsi="Times New Roman" w:cs="Times New Roman"/>
          <w:sz w:val="24"/>
          <w:szCs w:val="24"/>
        </w:rPr>
        <w:t xml:space="preserve">щодо </w:t>
      </w:r>
      <w:r>
        <w:rPr>
          <w:rFonts w:ascii="Times New Roman" w:hAnsi="Times New Roman" w:cs="Times New Roman"/>
          <w:sz w:val="24"/>
          <w:szCs w:val="24"/>
        </w:rPr>
        <w:t xml:space="preserve">встановлення пам’ятних знаків та меморіальних дошок на території Чорноморської </w:t>
      </w:r>
      <w:r w:rsidR="00E83A30">
        <w:rPr>
          <w:rFonts w:ascii="Times New Roman" w:hAnsi="Times New Roman" w:cs="Times New Roman"/>
          <w:sz w:val="24"/>
          <w:szCs w:val="24"/>
        </w:rPr>
        <w:t xml:space="preserve">міської </w:t>
      </w:r>
      <w:r>
        <w:rPr>
          <w:rFonts w:ascii="Times New Roman" w:hAnsi="Times New Roman" w:cs="Times New Roman"/>
          <w:sz w:val="24"/>
          <w:szCs w:val="24"/>
        </w:rPr>
        <w:t>територіальної громади Одеського району Одеської області</w:t>
      </w:r>
    </w:p>
    <w:p w14:paraId="087D4EF4" w14:textId="77777777" w:rsidR="00015623" w:rsidRDefault="00015623" w:rsidP="00015623">
      <w:pPr>
        <w:pStyle w:val="a3"/>
        <w:ind w:left="426" w:righ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A4A9492" w14:textId="05535316" w:rsidR="00015623" w:rsidRDefault="00F063D5" w:rsidP="00F06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D5">
        <w:rPr>
          <w:rFonts w:ascii="Times New Roman" w:hAnsi="Times New Roman" w:cs="Times New Roman"/>
          <w:sz w:val="24"/>
          <w:szCs w:val="24"/>
        </w:rPr>
        <w:t xml:space="preserve">Голова комісії </w:t>
      </w:r>
      <w:r>
        <w:rPr>
          <w:rFonts w:ascii="Times New Roman" w:hAnsi="Times New Roman" w:cs="Times New Roman"/>
          <w:sz w:val="24"/>
          <w:szCs w:val="24"/>
        </w:rPr>
        <w:t>- секретар</w:t>
      </w:r>
      <w:r w:rsidRPr="00F063D5">
        <w:rPr>
          <w:rFonts w:ascii="Times New Roman" w:hAnsi="Times New Roman" w:cs="Times New Roman"/>
          <w:sz w:val="24"/>
          <w:szCs w:val="24"/>
        </w:rPr>
        <w:t xml:space="preserve"> міської ради Олена Шолар</w:t>
      </w:r>
      <w:r w:rsidR="00E83A30">
        <w:rPr>
          <w:rFonts w:ascii="Times New Roman" w:hAnsi="Times New Roman" w:cs="Times New Roman"/>
          <w:sz w:val="24"/>
          <w:szCs w:val="24"/>
        </w:rPr>
        <w:t>;</w:t>
      </w:r>
    </w:p>
    <w:p w14:paraId="797F5A85" w14:textId="360D05A8" w:rsidR="00F063D5" w:rsidRDefault="00F063D5" w:rsidP="00F063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 комісії - заступник міського голови  Ігор Сурнін</w:t>
      </w:r>
      <w:r w:rsidR="00E83A30">
        <w:rPr>
          <w:rFonts w:ascii="Times New Roman" w:hAnsi="Times New Roman" w:cs="Times New Roman"/>
          <w:sz w:val="24"/>
          <w:szCs w:val="24"/>
        </w:rPr>
        <w:t>;</w:t>
      </w:r>
    </w:p>
    <w:p w14:paraId="520CB5AD" w14:textId="7BE57D47" w:rsidR="00F063D5" w:rsidRDefault="00F063D5" w:rsidP="00F063D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комісії - начальник управління архітектури та містобудування Ольга Субботкіна.</w:t>
      </w:r>
    </w:p>
    <w:p w14:paraId="7031A4B3" w14:textId="77777777" w:rsidR="00F063D5" w:rsidRDefault="00F063D5" w:rsidP="00F063D5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2E03FB17" w14:textId="1078E647" w:rsidR="00F063D5" w:rsidRDefault="00F063D5" w:rsidP="00F063D5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F063D5">
        <w:rPr>
          <w:rFonts w:ascii="Times New Roman" w:hAnsi="Times New Roman" w:cs="Times New Roman"/>
          <w:b/>
          <w:sz w:val="24"/>
          <w:szCs w:val="24"/>
        </w:rPr>
        <w:t>Члени комісії:</w:t>
      </w:r>
    </w:p>
    <w:p w14:paraId="3B4F3BBD" w14:textId="77777777" w:rsidR="00A82711" w:rsidRDefault="00A82711" w:rsidP="00A827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FADC88" w14:textId="69B39341" w:rsidR="00A82711" w:rsidRDefault="00A82711" w:rsidP="00A82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аступник міського голови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Роман Тєліпов;</w:t>
      </w:r>
    </w:p>
    <w:p w14:paraId="7700CC0D" w14:textId="3C319EE1" w:rsidR="00015623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Керуюча справами – Наталя Кушніренко;</w:t>
      </w:r>
    </w:p>
    <w:p w14:paraId="622DE730" w14:textId="2A99412A" w:rsidR="004467D7" w:rsidRDefault="004467D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Радник міського голови </w:t>
      </w:r>
      <w:r w:rsidR="00015623">
        <w:rPr>
          <w:rFonts w:ascii="Times New Roman" w:hAnsi="Times New Roman" w:cs="Times New Roman"/>
          <w:sz w:val="24"/>
          <w:szCs w:val="24"/>
        </w:rPr>
        <w:t>– Юлія Пакунова;</w:t>
      </w:r>
    </w:p>
    <w:p w14:paraId="3F573F4A" w14:textId="5C6166F2" w:rsidR="004467D7" w:rsidRDefault="004467D7" w:rsidP="00F063D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державної реєстрації прав та правового забезпечення - Дмитро Скрипниченко;</w:t>
      </w:r>
    </w:p>
    <w:p w14:paraId="71B676FB" w14:textId="536C41E2" w:rsidR="00F063D5" w:rsidRDefault="00CF395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F3957">
        <w:rPr>
          <w:rFonts w:ascii="Times New Roman" w:hAnsi="Times New Roman" w:cs="Times New Roman"/>
          <w:sz w:val="24"/>
          <w:szCs w:val="24"/>
        </w:rPr>
        <w:t>ачальник відділу з питань внутрішньої політики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F3957">
        <w:rPr>
          <w:rFonts w:ascii="Times New Roman" w:hAnsi="Times New Roman" w:cs="Times New Roman"/>
          <w:sz w:val="24"/>
          <w:szCs w:val="24"/>
        </w:rPr>
        <w:t xml:space="preserve"> Олена Лобода</w:t>
      </w:r>
      <w:r w:rsidR="004467D7">
        <w:rPr>
          <w:rFonts w:ascii="Times New Roman" w:hAnsi="Times New Roman" w:cs="Times New Roman"/>
          <w:sz w:val="24"/>
          <w:szCs w:val="24"/>
        </w:rPr>
        <w:t>;</w:t>
      </w:r>
    </w:p>
    <w:p w14:paraId="27D1629F" w14:textId="54DA8CBA" w:rsidR="00015623" w:rsidRDefault="00976F84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063D5">
        <w:rPr>
          <w:rFonts w:ascii="Times New Roman" w:hAnsi="Times New Roman" w:cs="Times New Roman"/>
          <w:sz w:val="24"/>
          <w:szCs w:val="24"/>
        </w:rPr>
        <w:t>ачальник управління освіти – Андрій Ковальов;</w:t>
      </w:r>
    </w:p>
    <w:p w14:paraId="5BF0DE23" w14:textId="3EC1C404" w:rsidR="004467D7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E83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відділу інформаційних технологій та з питань доступу до публічної </w:t>
      </w:r>
      <w:r w:rsidR="00E83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інформації</w:t>
      </w:r>
      <w:r w:rsidR="00E83A3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Анастасія Артеменко;</w:t>
      </w:r>
    </w:p>
    <w:p w14:paraId="6E55CE1B" w14:textId="361259B6" w:rsidR="00015623" w:rsidRDefault="004467D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культури – Юлія Кр</w:t>
      </w:r>
      <w:r w:rsidR="005003B4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станова;</w:t>
      </w:r>
    </w:p>
    <w:p w14:paraId="1FE6939B" w14:textId="7C6E3069" w:rsidR="00D404A2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взаємодії з правоохоронними органами, органами ДСНС, оборонної роботи - </w:t>
      </w:r>
      <w:r>
        <w:rPr>
          <w:rFonts w:ascii="Times New Roman" w:hAnsi="Times New Roman" w:cs="Times New Roman"/>
          <w:sz w:val="24"/>
          <w:szCs w:val="24"/>
        </w:rPr>
        <w:t>Микола Малий;</w:t>
      </w:r>
    </w:p>
    <w:p w14:paraId="6BB954C8" w14:textId="67ACC7E6" w:rsidR="004467D7" w:rsidRDefault="004467D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комунального господарства та благоустрою – Оксана Кілар;</w:t>
      </w:r>
    </w:p>
    <w:p w14:paraId="6A7DB26C" w14:textId="7FA347C7" w:rsidR="007E6F37" w:rsidRDefault="007E6F3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музею образотворчих мистецтв ім. О. Білого – Діана Ткаченко;</w:t>
      </w:r>
    </w:p>
    <w:p w14:paraId="3FF674B1" w14:textId="6722403D" w:rsidR="004467D7" w:rsidRDefault="00A82711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683482">
        <w:rPr>
          <w:rFonts w:ascii="Times New Roman" w:hAnsi="Times New Roman" w:cs="Times New Roman"/>
          <w:sz w:val="24"/>
          <w:szCs w:val="24"/>
        </w:rPr>
        <w:t xml:space="preserve"> </w:t>
      </w:r>
      <w:r w:rsidR="00F063D5">
        <w:rPr>
          <w:rFonts w:ascii="Times New Roman" w:hAnsi="Times New Roman" w:cs="Times New Roman"/>
          <w:sz w:val="24"/>
          <w:szCs w:val="24"/>
        </w:rPr>
        <w:t>громадської орган</w:t>
      </w:r>
      <w:r w:rsidR="0036200C">
        <w:rPr>
          <w:rFonts w:ascii="Times New Roman" w:hAnsi="Times New Roman" w:cs="Times New Roman"/>
          <w:sz w:val="24"/>
          <w:szCs w:val="24"/>
        </w:rPr>
        <w:t xml:space="preserve">ізації «Чорноморська Січ» - </w:t>
      </w:r>
      <w:r w:rsidR="006B70B4">
        <w:rPr>
          <w:rFonts w:ascii="Times New Roman" w:hAnsi="Times New Roman" w:cs="Times New Roman"/>
          <w:sz w:val="24"/>
          <w:szCs w:val="24"/>
        </w:rPr>
        <w:t>Максим Бартян</w:t>
      </w:r>
      <w:r w:rsidR="00F063D5">
        <w:rPr>
          <w:rFonts w:ascii="Times New Roman" w:hAnsi="Times New Roman" w:cs="Times New Roman"/>
          <w:sz w:val="24"/>
          <w:szCs w:val="24"/>
        </w:rPr>
        <w:t>;</w:t>
      </w:r>
    </w:p>
    <w:p w14:paraId="6FD5296F" w14:textId="210AC145" w:rsidR="00F063D5" w:rsidRDefault="00683482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 громадської</w:t>
      </w:r>
      <w:r w:rsidR="00F063D5">
        <w:rPr>
          <w:rFonts w:ascii="Times New Roman" w:hAnsi="Times New Roman" w:cs="Times New Roman"/>
          <w:sz w:val="24"/>
          <w:szCs w:val="24"/>
        </w:rPr>
        <w:t xml:space="preserve"> організації «</w:t>
      </w:r>
      <w:r>
        <w:rPr>
          <w:rFonts w:ascii="Times New Roman" w:hAnsi="Times New Roman" w:cs="Times New Roman"/>
          <w:sz w:val="24"/>
          <w:szCs w:val="24"/>
        </w:rPr>
        <w:t>Чорноморське міське об’єднання учасників антитерористичної операції «</w:t>
      </w:r>
      <w:r w:rsidR="00976F84">
        <w:rPr>
          <w:rFonts w:ascii="Times New Roman" w:hAnsi="Times New Roman" w:cs="Times New Roman"/>
          <w:sz w:val="24"/>
          <w:szCs w:val="24"/>
        </w:rPr>
        <w:t>КОРДОН»  -</w:t>
      </w:r>
      <w:r w:rsidR="00F063D5">
        <w:rPr>
          <w:rFonts w:ascii="Times New Roman" w:hAnsi="Times New Roman" w:cs="Times New Roman"/>
          <w:sz w:val="24"/>
          <w:szCs w:val="24"/>
        </w:rPr>
        <w:t xml:space="preserve"> Олек</w:t>
      </w:r>
      <w:r>
        <w:rPr>
          <w:rFonts w:ascii="Times New Roman" w:hAnsi="Times New Roman" w:cs="Times New Roman"/>
          <w:sz w:val="24"/>
          <w:szCs w:val="24"/>
        </w:rPr>
        <w:t>сандр</w:t>
      </w:r>
      <w:r w:rsidR="00976F84">
        <w:rPr>
          <w:rFonts w:ascii="Times New Roman" w:hAnsi="Times New Roman" w:cs="Times New Roman"/>
          <w:sz w:val="24"/>
          <w:szCs w:val="24"/>
        </w:rPr>
        <w:t xml:space="preserve"> Шум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EC39BA" w14:textId="2CC191E3" w:rsidR="00015623" w:rsidRDefault="00683482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 громадської організації «Ветерани АТО міста Чорноморська»  - Олексій</w:t>
      </w:r>
      <w:r w:rsidR="00976F84">
        <w:rPr>
          <w:rFonts w:ascii="Times New Roman" w:hAnsi="Times New Roman" w:cs="Times New Roman"/>
          <w:sz w:val="24"/>
          <w:szCs w:val="24"/>
        </w:rPr>
        <w:t xml:space="preserve"> Коршунов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F6F3B" w14:textId="77777777" w:rsidR="00015623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0B2264" w14:textId="77777777" w:rsidR="00015623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0F9A0" w14:textId="77777777" w:rsidR="00683482" w:rsidRPr="00683482" w:rsidRDefault="00D404A2" w:rsidP="00683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683482" w:rsidRPr="00683482">
        <w:rPr>
          <w:rFonts w:ascii="Times New Roman" w:hAnsi="Times New Roman" w:cs="Times New Roman"/>
          <w:sz w:val="24"/>
          <w:szCs w:val="24"/>
        </w:rPr>
        <w:t xml:space="preserve">Начальник управління архітектури </w:t>
      </w:r>
    </w:p>
    <w:p w14:paraId="41743A5B" w14:textId="48F0E6B4" w:rsidR="00683482" w:rsidRPr="00683482" w:rsidRDefault="00683482" w:rsidP="00683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3482">
        <w:rPr>
          <w:rFonts w:ascii="Times New Roman" w:hAnsi="Times New Roman" w:cs="Times New Roman"/>
          <w:sz w:val="24"/>
          <w:szCs w:val="24"/>
        </w:rPr>
        <w:t xml:space="preserve">          та містобудування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83482">
        <w:rPr>
          <w:rFonts w:ascii="Times New Roman" w:hAnsi="Times New Roman" w:cs="Times New Roman"/>
          <w:sz w:val="24"/>
          <w:szCs w:val="24"/>
        </w:rPr>
        <w:t xml:space="preserve">      Ольга СУББОТКІНА</w:t>
      </w:r>
    </w:p>
    <w:sectPr w:rsidR="00683482" w:rsidRPr="0068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850"/>
    <w:rsid w:val="00015623"/>
    <w:rsid w:val="00106551"/>
    <w:rsid w:val="003449DA"/>
    <w:rsid w:val="0036200C"/>
    <w:rsid w:val="00364F27"/>
    <w:rsid w:val="003F1850"/>
    <w:rsid w:val="00443D2D"/>
    <w:rsid w:val="004467D7"/>
    <w:rsid w:val="00482F43"/>
    <w:rsid w:val="005003B4"/>
    <w:rsid w:val="00683482"/>
    <w:rsid w:val="006B70B4"/>
    <w:rsid w:val="007E6F37"/>
    <w:rsid w:val="008847C1"/>
    <w:rsid w:val="00976F84"/>
    <w:rsid w:val="00A82711"/>
    <w:rsid w:val="00CF3957"/>
    <w:rsid w:val="00D404A2"/>
    <w:rsid w:val="00E83A30"/>
    <w:rsid w:val="00F0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F27A"/>
  <w15:docId w15:val="{ED123969-2738-4FC7-8080-E0B5B1F1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2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623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8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348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Subbotkina</cp:lastModifiedBy>
  <cp:revision>7</cp:revision>
  <cp:lastPrinted>2024-07-16T11:18:00Z</cp:lastPrinted>
  <dcterms:created xsi:type="dcterms:W3CDTF">2024-06-20T13:37:00Z</dcterms:created>
  <dcterms:modified xsi:type="dcterms:W3CDTF">2024-07-19T05:54:00Z</dcterms:modified>
</cp:coreProperties>
</file>