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B8517" w14:textId="28C0AC7D" w:rsidR="00213359" w:rsidRDefault="00213359" w:rsidP="00213359">
      <w:pPr>
        <w:jc w:val="center"/>
        <w:rPr>
          <w:sz w:val="28"/>
        </w:rPr>
      </w:pPr>
      <w:bookmarkStart w:id="0" w:name="_Hlk149118016"/>
      <w:bookmarkStart w:id="1" w:name="_Hlk149118076"/>
      <w:bookmarkStart w:id="2" w:name="_Hlk163220081"/>
      <w:r>
        <w:rPr>
          <w:noProof/>
        </w:rPr>
        <w:drawing>
          <wp:inline distT="0" distB="0" distL="0" distR="0" wp14:anchorId="2F950B34" wp14:editId="2C969AE2">
            <wp:extent cx="457200" cy="638175"/>
            <wp:effectExtent l="0" t="0" r="0" b="9525"/>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14:paraId="178D6381" w14:textId="77777777" w:rsidR="00213359" w:rsidRPr="0089573C" w:rsidRDefault="00213359" w:rsidP="00213359">
      <w:pPr>
        <w:spacing w:after="0"/>
        <w:jc w:val="center"/>
        <w:rPr>
          <w:rFonts w:ascii="Book Antiqua" w:hAnsi="Book Antiqua"/>
          <w:b/>
          <w:color w:val="1F3864"/>
          <w:sz w:val="28"/>
          <w:szCs w:val="28"/>
          <w:lang w:val="uk-UA"/>
        </w:rPr>
      </w:pPr>
      <w:proofErr w:type="spellStart"/>
      <w:r w:rsidRPr="0089573C">
        <w:rPr>
          <w:rFonts w:ascii="Book Antiqua" w:hAnsi="Book Antiqua"/>
          <w:b/>
          <w:color w:val="1F3864"/>
          <w:sz w:val="28"/>
          <w:szCs w:val="28"/>
        </w:rPr>
        <w:t>Україна</w:t>
      </w:r>
      <w:proofErr w:type="spellEnd"/>
    </w:p>
    <w:p w14:paraId="262EFC6B" w14:textId="77777777" w:rsidR="00213359" w:rsidRPr="0089573C" w:rsidRDefault="00213359" w:rsidP="00213359">
      <w:pPr>
        <w:spacing w:after="0"/>
        <w:jc w:val="center"/>
        <w:rPr>
          <w:rFonts w:ascii="Book Antiqua" w:hAnsi="Book Antiqua"/>
          <w:b/>
          <w:color w:val="1F3864"/>
          <w:sz w:val="28"/>
          <w:szCs w:val="28"/>
        </w:rPr>
      </w:pPr>
      <w:r w:rsidRPr="0089573C">
        <w:rPr>
          <w:rFonts w:ascii="Book Antiqua" w:hAnsi="Book Antiqua"/>
          <w:b/>
          <w:color w:val="1F3864"/>
          <w:sz w:val="28"/>
          <w:szCs w:val="28"/>
        </w:rPr>
        <w:t>ВИКОНАВЧИЙ КОМІТЕТ</w:t>
      </w:r>
    </w:p>
    <w:p w14:paraId="73966351" w14:textId="77777777" w:rsidR="00213359" w:rsidRPr="0089573C" w:rsidRDefault="00213359" w:rsidP="00213359">
      <w:pPr>
        <w:spacing w:after="0"/>
        <w:jc w:val="center"/>
        <w:rPr>
          <w:rFonts w:ascii="Book Antiqua" w:hAnsi="Book Antiqua"/>
          <w:b/>
          <w:color w:val="1F3864"/>
          <w:sz w:val="28"/>
          <w:szCs w:val="28"/>
          <w:lang w:val="uk-UA"/>
        </w:rPr>
      </w:pPr>
      <w:r w:rsidRPr="0089573C">
        <w:rPr>
          <w:rFonts w:ascii="Book Antiqua" w:hAnsi="Book Antiqua"/>
          <w:b/>
          <w:color w:val="1F3864"/>
          <w:sz w:val="28"/>
          <w:szCs w:val="28"/>
        </w:rPr>
        <w:t>ЧОРНОМОРСЬК</w:t>
      </w:r>
      <w:r w:rsidRPr="0089573C">
        <w:rPr>
          <w:rFonts w:ascii="Book Antiqua" w:hAnsi="Book Antiqua"/>
          <w:b/>
          <w:color w:val="1F3864"/>
          <w:sz w:val="28"/>
          <w:szCs w:val="28"/>
          <w:lang w:val="uk-UA"/>
        </w:rPr>
        <w:t>ОЇ</w:t>
      </w:r>
      <w:r w:rsidRPr="0089573C">
        <w:rPr>
          <w:rFonts w:ascii="Book Antiqua" w:hAnsi="Book Antiqua"/>
          <w:b/>
          <w:color w:val="1F3864"/>
          <w:sz w:val="28"/>
          <w:szCs w:val="28"/>
        </w:rPr>
        <w:t xml:space="preserve"> МІСЬК</w:t>
      </w:r>
      <w:r w:rsidRPr="0089573C">
        <w:rPr>
          <w:rFonts w:ascii="Book Antiqua" w:hAnsi="Book Antiqua"/>
          <w:b/>
          <w:color w:val="1F3864"/>
          <w:sz w:val="28"/>
          <w:szCs w:val="28"/>
          <w:lang w:val="uk-UA"/>
        </w:rPr>
        <w:t>ОЇ</w:t>
      </w:r>
      <w:r w:rsidRPr="0089573C">
        <w:rPr>
          <w:rFonts w:ascii="Book Antiqua" w:hAnsi="Book Antiqua"/>
          <w:b/>
          <w:color w:val="1F3864"/>
          <w:sz w:val="28"/>
          <w:szCs w:val="28"/>
        </w:rPr>
        <w:t xml:space="preserve"> РАД</w:t>
      </w:r>
      <w:r w:rsidRPr="0089573C">
        <w:rPr>
          <w:rFonts w:ascii="Book Antiqua" w:hAnsi="Book Antiqua"/>
          <w:b/>
          <w:color w:val="1F3864"/>
          <w:sz w:val="28"/>
          <w:szCs w:val="28"/>
          <w:lang w:val="uk-UA"/>
        </w:rPr>
        <w:t>И</w:t>
      </w:r>
    </w:p>
    <w:p w14:paraId="6B6D2172" w14:textId="77777777" w:rsidR="00213359" w:rsidRPr="0089573C" w:rsidRDefault="00213359" w:rsidP="00213359">
      <w:pPr>
        <w:spacing w:after="0"/>
        <w:jc w:val="center"/>
        <w:rPr>
          <w:rFonts w:ascii="Book Antiqua" w:hAnsi="Book Antiqua"/>
          <w:b/>
          <w:color w:val="1F3864"/>
          <w:sz w:val="28"/>
          <w:szCs w:val="28"/>
          <w:lang w:val="uk-UA"/>
        </w:rPr>
      </w:pPr>
      <w:r w:rsidRPr="0089573C">
        <w:rPr>
          <w:rFonts w:ascii="Book Antiqua" w:hAnsi="Book Antiqua"/>
          <w:b/>
          <w:color w:val="1F3864"/>
          <w:sz w:val="28"/>
          <w:szCs w:val="28"/>
          <w:lang w:val="uk-UA"/>
        </w:rPr>
        <w:t>Одеського району Одеської області</w:t>
      </w:r>
    </w:p>
    <w:p w14:paraId="54A8F88A" w14:textId="77777777" w:rsidR="00213359" w:rsidRPr="00607C56" w:rsidRDefault="00213359" w:rsidP="00213359">
      <w:pPr>
        <w:spacing w:after="0"/>
        <w:jc w:val="center"/>
        <w:rPr>
          <w:sz w:val="38"/>
          <w:szCs w:val="38"/>
        </w:rPr>
      </w:pPr>
      <w:r w:rsidRPr="00607C56">
        <w:rPr>
          <w:rFonts w:ascii="Book Antiqua" w:hAnsi="Book Antiqua"/>
          <w:b/>
          <w:color w:val="1F3864"/>
          <w:sz w:val="38"/>
          <w:szCs w:val="38"/>
        </w:rPr>
        <w:t xml:space="preserve">Р І Ш Е Н </w:t>
      </w:r>
      <w:proofErr w:type="spellStart"/>
      <w:r w:rsidRPr="00607C56">
        <w:rPr>
          <w:rFonts w:ascii="Book Antiqua" w:hAnsi="Book Antiqua"/>
          <w:b/>
          <w:color w:val="1F3864"/>
          <w:sz w:val="38"/>
          <w:szCs w:val="38"/>
        </w:rPr>
        <w:t>Н</w:t>
      </w:r>
      <w:proofErr w:type="spellEnd"/>
      <w:r w:rsidRPr="00607C56">
        <w:rPr>
          <w:rFonts w:ascii="Book Antiqua" w:hAnsi="Book Antiqua"/>
          <w:b/>
          <w:color w:val="1F3864"/>
          <w:sz w:val="38"/>
          <w:szCs w:val="38"/>
        </w:rPr>
        <w:t xml:space="preserve"> Я</w:t>
      </w:r>
    </w:p>
    <w:p w14:paraId="7153B626" w14:textId="19C52094" w:rsidR="00213359" w:rsidRPr="00213359" w:rsidRDefault="00213359" w:rsidP="00213359">
      <w:pPr>
        <w:rPr>
          <w:rFonts w:ascii="Times New Roman" w:hAnsi="Times New Roman" w:cs="Times New Roman"/>
        </w:rPr>
      </w:pPr>
      <w:r w:rsidRPr="00213359">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4E32CA64" wp14:editId="7A06CBCA">
                <wp:simplePos x="0" y="0"/>
                <wp:positionH relativeFrom="column">
                  <wp:posOffset>4191000</wp:posOffset>
                </wp:positionH>
                <wp:positionV relativeFrom="paragraph">
                  <wp:posOffset>224155</wp:posOffset>
                </wp:positionV>
                <wp:extent cx="1619885" cy="0"/>
                <wp:effectExtent l="0" t="0" r="0" b="0"/>
                <wp:wrapNone/>
                <wp:docPr id="10" name="Пряма сполучна ліні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5BD3A" id="Пряма сполучна лінія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" strokeweight="1pt"/>
            </w:pict>
          </mc:Fallback>
        </mc:AlternateContent>
      </w:r>
      <w:r w:rsidRPr="00213359">
        <w:rPr>
          <w:rFonts w:ascii="Times New Roman" w:hAnsi="Times New Roman" w:cs="Times New Roman"/>
          <w:b/>
          <w:noProof/>
          <w:sz w:val="36"/>
          <w:szCs w:val="36"/>
        </w:rPr>
        <mc:AlternateContent>
          <mc:Choice Requires="wps">
            <w:drawing>
              <wp:anchor distT="0" distB="0" distL="114300" distR="114300" simplePos="0" relativeHeight="251660288" behindDoc="0" locked="0" layoutInCell="1" allowOverlap="1" wp14:anchorId="0D8B2EF4" wp14:editId="19FBB501">
                <wp:simplePos x="0" y="0"/>
                <wp:positionH relativeFrom="column">
                  <wp:posOffset>0</wp:posOffset>
                </wp:positionH>
                <wp:positionV relativeFrom="paragraph">
                  <wp:posOffset>224155</wp:posOffset>
                </wp:positionV>
                <wp:extent cx="1619885" cy="0"/>
                <wp:effectExtent l="0" t="0" r="0" b="0"/>
                <wp:wrapNone/>
                <wp:docPr id="9" name="Пряма сполучна ліні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E6469" id="Пряма сполучна лінія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" strokeweight="1pt"/>
            </w:pict>
          </mc:Fallback>
        </mc:AlternateContent>
      </w:r>
      <w:r w:rsidRPr="00213359">
        <w:rPr>
          <w:rFonts w:ascii="Times New Roman" w:hAnsi="Times New Roman" w:cs="Times New Roman"/>
          <w:b/>
          <w:sz w:val="36"/>
          <w:szCs w:val="36"/>
        </w:rPr>
        <w:t xml:space="preserve">     </w:t>
      </w:r>
      <w:r w:rsidRPr="00213359">
        <w:rPr>
          <w:rFonts w:ascii="Times New Roman" w:hAnsi="Times New Roman" w:cs="Times New Roman"/>
          <w:b/>
          <w:sz w:val="36"/>
          <w:szCs w:val="36"/>
          <w:lang w:val="uk-UA"/>
        </w:rPr>
        <w:t>26</w:t>
      </w:r>
      <w:r w:rsidRPr="00213359">
        <w:rPr>
          <w:rFonts w:ascii="Times New Roman" w:hAnsi="Times New Roman" w:cs="Times New Roman"/>
          <w:b/>
          <w:sz w:val="36"/>
          <w:szCs w:val="36"/>
        </w:rPr>
        <w:t>.</w:t>
      </w:r>
      <w:r w:rsidRPr="00213359">
        <w:rPr>
          <w:rFonts w:ascii="Times New Roman" w:hAnsi="Times New Roman" w:cs="Times New Roman"/>
          <w:b/>
          <w:sz w:val="36"/>
          <w:szCs w:val="36"/>
          <w:lang w:val="uk-UA"/>
        </w:rPr>
        <w:t>07</w:t>
      </w:r>
      <w:r w:rsidRPr="00213359">
        <w:rPr>
          <w:rFonts w:ascii="Times New Roman" w:hAnsi="Times New Roman" w:cs="Times New Roman"/>
          <w:b/>
          <w:sz w:val="36"/>
          <w:szCs w:val="36"/>
        </w:rPr>
        <w:t>.202</w:t>
      </w:r>
      <w:r w:rsidRPr="00213359">
        <w:rPr>
          <w:rFonts w:ascii="Times New Roman" w:hAnsi="Times New Roman" w:cs="Times New Roman"/>
          <w:b/>
          <w:sz w:val="36"/>
          <w:szCs w:val="36"/>
          <w:lang w:val="uk-UA"/>
        </w:rPr>
        <w:t>4</w:t>
      </w:r>
      <w:r w:rsidRPr="00213359">
        <w:rPr>
          <w:rFonts w:ascii="Times New Roman" w:hAnsi="Times New Roman" w:cs="Times New Roman"/>
          <w:b/>
          <w:sz w:val="36"/>
          <w:szCs w:val="36"/>
        </w:rPr>
        <w:t xml:space="preserve">                                                            </w:t>
      </w:r>
      <w:r w:rsidRPr="00213359">
        <w:rPr>
          <w:rFonts w:ascii="Times New Roman" w:hAnsi="Times New Roman" w:cs="Times New Roman"/>
          <w:b/>
          <w:sz w:val="36"/>
          <w:szCs w:val="36"/>
          <w:lang w:val="uk-UA"/>
        </w:rPr>
        <w:t xml:space="preserve">   </w:t>
      </w:r>
      <w:bookmarkEnd w:id="0"/>
      <w:r w:rsidRPr="00213359">
        <w:rPr>
          <w:rFonts w:ascii="Times New Roman" w:hAnsi="Times New Roman" w:cs="Times New Roman"/>
          <w:b/>
          <w:sz w:val="36"/>
          <w:szCs w:val="36"/>
          <w:lang w:val="uk-UA"/>
        </w:rPr>
        <w:t>2</w:t>
      </w:r>
      <w:r>
        <w:rPr>
          <w:rFonts w:ascii="Times New Roman" w:hAnsi="Times New Roman" w:cs="Times New Roman"/>
          <w:b/>
          <w:sz w:val="36"/>
          <w:szCs w:val="36"/>
          <w:lang w:val="uk-UA"/>
        </w:rPr>
        <w:t>9</w:t>
      </w:r>
      <w:r w:rsidRPr="00213359">
        <w:rPr>
          <w:rFonts w:ascii="Times New Roman" w:hAnsi="Times New Roman" w:cs="Times New Roman"/>
          <w:b/>
          <w:sz w:val="36"/>
          <w:szCs w:val="36"/>
          <w:lang w:val="uk-UA"/>
        </w:rPr>
        <w:t>0</w:t>
      </w:r>
    </w:p>
    <w:bookmarkEnd w:id="1"/>
    <w:bookmarkEnd w:id="2"/>
    <w:p w14:paraId="47C08AB3" w14:textId="77777777" w:rsidR="0029704F" w:rsidRPr="00460299" w:rsidRDefault="0029704F">
      <w:pPr>
        <w:tabs>
          <w:tab w:val="left" w:pos="4304"/>
        </w:tabs>
        <w:spacing w:after="0" w:line="240" w:lineRule="auto"/>
        <w:ind w:right="4961"/>
        <w:jc w:val="both"/>
        <w:rPr>
          <w:rFonts w:ascii="Book Antiqua" w:hAnsi="Book Antiqua"/>
          <w:b/>
          <w:color w:val="1F3864"/>
          <w:sz w:val="32"/>
          <w:szCs w:val="32"/>
          <w:lang w:val="uk-UA"/>
        </w:rPr>
      </w:pPr>
    </w:p>
    <w:p w14:paraId="4095D576" w14:textId="539A94A8" w:rsidR="0029704F" w:rsidRPr="00460299" w:rsidRDefault="00D30B0B" w:rsidP="00254A72">
      <w:pPr>
        <w:tabs>
          <w:tab w:val="left" w:pos="4304"/>
        </w:tabs>
        <w:spacing w:after="0" w:line="240" w:lineRule="auto"/>
        <w:ind w:right="4818"/>
        <w:jc w:val="both"/>
        <w:rPr>
          <w:rFonts w:ascii="Times New Roman" w:hAnsi="Times New Roman" w:cs="Times New Roman"/>
          <w:bCs/>
          <w:sz w:val="24"/>
          <w:szCs w:val="24"/>
          <w:lang w:val="uk-UA"/>
        </w:rPr>
      </w:pPr>
      <w:r w:rsidRPr="00460299">
        <w:rPr>
          <w:rFonts w:ascii="Times New Roman" w:hAnsi="Times New Roman" w:cs="Times New Roman"/>
          <w:bCs/>
          <w:sz w:val="24"/>
          <w:szCs w:val="24"/>
          <w:lang w:val="uk-UA"/>
        </w:rPr>
        <w:t xml:space="preserve">Про затвердження листа обґрунтування щодо критичної необхідності послуг, які надаються </w:t>
      </w:r>
      <w:r w:rsidR="00CA02CC">
        <w:rPr>
          <w:rFonts w:ascii="Times New Roman" w:hAnsi="Times New Roman" w:cs="Times New Roman"/>
          <w:bCs/>
          <w:sz w:val="24"/>
          <w:szCs w:val="24"/>
          <w:lang w:val="uk-UA"/>
        </w:rPr>
        <w:t>ТОВ «</w:t>
      </w:r>
      <w:proofErr w:type="spellStart"/>
      <w:r w:rsidR="00CA02CC">
        <w:rPr>
          <w:rFonts w:ascii="Times New Roman" w:hAnsi="Times New Roman" w:cs="Times New Roman"/>
          <w:bCs/>
          <w:sz w:val="24"/>
          <w:szCs w:val="24"/>
          <w:lang w:val="uk-UA"/>
        </w:rPr>
        <w:t>Апогєй</w:t>
      </w:r>
      <w:proofErr w:type="spellEnd"/>
      <w:r w:rsidR="00CA02CC">
        <w:rPr>
          <w:rFonts w:ascii="Times New Roman" w:hAnsi="Times New Roman" w:cs="Times New Roman"/>
          <w:bCs/>
          <w:sz w:val="24"/>
          <w:szCs w:val="24"/>
          <w:lang w:val="uk-UA"/>
        </w:rPr>
        <w:t>»</w:t>
      </w:r>
      <w:r w:rsidRPr="00460299">
        <w:rPr>
          <w:rFonts w:ascii="Times New Roman" w:hAnsi="Times New Roman" w:cs="Times New Roman"/>
          <w:bCs/>
          <w:sz w:val="24"/>
          <w:szCs w:val="24"/>
          <w:lang w:val="uk-UA"/>
        </w:rPr>
        <w:t xml:space="preserve"> для Чорноморської міської територіальної громади Одеського району Одеської області</w:t>
      </w:r>
    </w:p>
    <w:p w14:paraId="5D030D39" w14:textId="77777777" w:rsidR="0012187D" w:rsidRPr="00460299" w:rsidRDefault="0012187D" w:rsidP="00F821A5">
      <w:pPr>
        <w:shd w:val="clear" w:color="auto" w:fill="FFFFFF"/>
        <w:suppressAutoHyphens w:val="0"/>
        <w:spacing w:after="0" w:line="240" w:lineRule="auto"/>
        <w:ind w:right="-5" w:firstLine="567"/>
        <w:jc w:val="both"/>
        <w:rPr>
          <w:rFonts w:ascii="Times New Roman" w:eastAsia="Times New Roman" w:hAnsi="Times New Roman" w:cs="Times New Roman"/>
          <w:sz w:val="24"/>
          <w:szCs w:val="24"/>
          <w:lang w:val="uk-UA" w:eastAsia="ru-RU"/>
        </w:rPr>
      </w:pPr>
    </w:p>
    <w:p w14:paraId="06B809B7" w14:textId="78976BA7" w:rsidR="00254A72" w:rsidRDefault="00D30B0B" w:rsidP="00F821A5">
      <w:pPr>
        <w:shd w:val="clear" w:color="auto" w:fill="FFFFFF"/>
        <w:suppressAutoHyphens w:val="0"/>
        <w:spacing w:after="0" w:line="240" w:lineRule="auto"/>
        <w:ind w:right="-5" w:firstLine="567"/>
        <w:jc w:val="both"/>
        <w:rPr>
          <w:rFonts w:ascii="Times New Roman" w:eastAsia="Times New Roman" w:hAnsi="Times New Roman" w:cs="Times New Roman"/>
          <w:sz w:val="24"/>
          <w:szCs w:val="24"/>
          <w:lang w:val="uk-UA" w:eastAsia="ru-RU"/>
        </w:rPr>
      </w:pPr>
      <w:r w:rsidRPr="00460299">
        <w:rPr>
          <w:rFonts w:ascii="Times New Roman" w:eastAsia="Times New Roman" w:hAnsi="Times New Roman" w:cs="Times New Roman"/>
          <w:sz w:val="24"/>
          <w:szCs w:val="24"/>
          <w:lang w:val="uk-UA" w:eastAsia="ru-RU"/>
        </w:rPr>
        <w:t>До виконавчого комітету Чо</w:t>
      </w:r>
      <w:r w:rsidR="00C75854" w:rsidRPr="00460299">
        <w:rPr>
          <w:rFonts w:ascii="Times New Roman" w:eastAsia="Times New Roman" w:hAnsi="Times New Roman" w:cs="Times New Roman"/>
          <w:sz w:val="24"/>
          <w:szCs w:val="24"/>
          <w:lang w:val="uk-UA" w:eastAsia="ru-RU"/>
        </w:rPr>
        <w:t>р</w:t>
      </w:r>
      <w:r w:rsidRPr="00460299">
        <w:rPr>
          <w:rFonts w:ascii="Times New Roman" w:eastAsia="Times New Roman" w:hAnsi="Times New Roman" w:cs="Times New Roman"/>
          <w:sz w:val="24"/>
          <w:szCs w:val="24"/>
          <w:lang w:val="uk-UA" w:eastAsia="ru-RU"/>
        </w:rPr>
        <w:t>номорської міської ради Одеського району Одеської області надійш</w:t>
      </w:r>
      <w:r w:rsidR="00254A72">
        <w:rPr>
          <w:rFonts w:ascii="Times New Roman" w:eastAsia="Times New Roman" w:hAnsi="Times New Roman" w:cs="Times New Roman"/>
          <w:sz w:val="24"/>
          <w:szCs w:val="24"/>
          <w:lang w:val="uk-UA" w:eastAsia="ru-RU"/>
        </w:rPr>
        <w:t>ов лист</w:t>
      </w:r>
      <w:r w:rsidRPr="00460299">
        <w:rPr>
          <w:rFonts w:ascii="Times New Roman" w:eastAsia="Times New Roman" w:hAnsi="Times New Roman" w:cs="Times New Roman"/>
          <w:sz w:val="24"/>
          <w:szCs w:val="24"/>
          <w:lang w:val="uk-UA" w:eastAsia="ru-RU"/>
        </w:rPr>
        <w:t xml:space="preserve"> </w:t>
      </w:r>
      <w:r w:rsidR="005E4172">
        <w:rPr>
          <w:rFonts w:ascii="Times New Roman" w:eastAsia="Times New Roman" w:hAnsi="Times New Roman" w:cs="Times New Roman"/>
          <w:sz w:val="24"/>
          <w:szCs w:val="24"/>
          <w:lang w:val="uk-UA" w:eastAsia="ru-RU"/>
        </w:rPr>
        <w:t>ТОВ «</w:t>
      </w:r>
      <w:proofErr w:type="spellStart"/>
      <w:r w:rsidR="005E4172">
        <w:rPr>
          <w:rFonts w:ascii="Times New Roman" w:eastAsia="Times New Roman" w:hAnsi="Times New Roman" w:cs="Times New Roman"/>
          <w:sz w:val="24"/>
          <w:szCs w:val="24"/>
          <w:lang w:val="uk-UA" w:eastAsia="ru-RU"/>
        </w:rPr>
        <w:t>Апогєй</w:t>
      </w:r>
      <w:proofErr w:type="spellEnd"/>
      <w:r w:rsidR="005E4172">
        <w:rPr>
          <w:rFonts w:ascii="Times New Roman" w:eastAsia="Times New Roman" w:hAnsi="Times New Roman" w:cs="Times New Roman"/>
          <w:sz w:val="24"/>
          <w:szCs w:val="24"/>
          <w:lang w:val="uk-UA" w:eastAsia="ru-RU"/>
        </w:rPr>
        <w:t>»</w:t>
      </w:r>
      <w:r w:rsidR="00254A72">
        <w:rPr>
          <w:rFonts w:ascii="Times New Roman" w:eastAsia="Times New Roman" w:hAnsi="Times New Roman" w:cs="Times New Roman"/>
          <w:sz w:val="24"/>
          <w:szCs w:val="24"/>
          <w:lang w:val="uk-UA" w:eastAsia="ru-RU"/>
        </w:rPr>
        <w:t xml:space="preserve"> від </w:t>
      </w:r>
      <w:r w:rsidR="005E4172">
        <w:rPr>
          <w:rFonts w:ascii="Times New Roman" w:eastAsia="Times New Roman" w:hAnsi="Times New Roman" w:cs="Times New Roman"/>
          <w:sz w:val="24"/>
          <w:szCs w:val="24"/>
          <w:lang w:val="uk-UA" w:eastAsia="ru-RU"/>
        </w:rPr>
        <w:t>19</w:t>
      </w:r>
      <w:r w:rsidR="00254A72">
        <w:rPr>
          <w:rFonts w:ascii="Times New Roman" w:eastAsia="Times New Roman" w:hAnsi="Times New Roman" w:cs="Times New Roman"/>
          <w:sz w:val="24"/>
          <w:szCs w:val="24"/>
          <w:lang w:val="uk-UA" w:eastAsia="ru-RU"/>
        </w:rPr>
        <w:t>.0</w:t>
      </w:r>
      <w:r w:rsidR="005E4172">
        <w:rPr>
          <w:rFonts w:ascii="Times New Roman" w:eastAsia="Times New Roman" w:hAnsi="Times New Roman" w:cs="Times New Roman"/>
          <w:sz w:val="24"/>
          <w:szCs w:val="24"/>
          <w:lang w:val="uk-UA" w:eastAsia="ru-RU"/>
        </w:rPr>
        <w:t>7</w:t>
      </w:r>
      <w:r w:rsidR="00254A72">
        <w:rPr>
          <w:rFonts w:ascii="Times New Roman" w:eastAsia="Times New Roman" w:hAnsi="Times New Roman" w:cs="Times New Roman"/>
          <w:sz w:val="24"/>
          <w:szCs w:val="24"/>
          <w:lang w:val="uk-UA" w:eastAsia="ru-RU"/>
        </w:rPr>
        <w:t xml:space="preserve">.2024 № </w:t>
      </w:r>
      <w:r w:rsidR="005E4172">
        <w:rPr>
          <w:rFonts w:ascii="Times New Roman" w:eastAsia="Times New Roman" w:hAnsi="Times New Roman" w:cs="Times New Roman"/>
          <w:sz w:val="24"/>
          <w:szCs w:val="24"/>
          <w:lang w:val="uk-UA" w:eastAsia="ru-RU"/>
        </w:rPr>
        <w:t>19/07</w:t>
      </w:r>
      <w:r w:rsidR="00254A72">
        <w:rPr>
          <w:rFonts w:ascii="Times New Roman" w:eastAsia="Times New Roman" w:hAnsi="Times New Roman" w:cs="Times New Roman"/>
          <w:sz w:val="24"/>
          <w:szCs w:val="24"/>
          <w:lang w:val="uk-UA" w:eastAsia="ru-RU"/>
        </w:rPr>
        <w:t xml:space="preserve"> (ВХ-</w:t>
      </w:r>
      <w:r w:rsidR="005E4172">
        <w:rPr>
          <w:rFonts w:ascii="Times New Roman" w:eastAsia="Times New Roman" w:hAnsi="Times New Roman" w:cs="Times New Roman"/>
          <w:sz w:val="24"/>
          <w:szCs w:val="24"/>
          <w:lang w:val="uk-UA" w:eastAsia="ru-RU"/>
        </w:rPr>
        <w:t>3362</w:t>
      </w:r>
      <w:r w:rsidR="00254A72">
        <w:rPr>
          <w:rFonts w:ascii="Times New Roman" w:eastAsia="Times New Roman" w:hAnsi="Times New Roman" w:cs="Times New Roman"/>
          <w:sz w:val="24"/>
          <w:szCs w:val="24"/>
          <w:lang w:val="uk-UA" w:eastAsia="ru-RU"/>
        </w:rPr>
        <w:t>-24 від 23.0</w:t>
      </w:r>
      <w:r w:rsidR="005E4172">
        <w:rPr>
          <w:rFonts w:ascii="Times New Roman" w:eastAsia="Times New Roman" w:hAnsi="Times New Roman" w:cs="Times New Roman"/>
          <w:sz w:val="24"/>
          <w:szCs w:val="24"/>
          <w:lang w:val="uk-UA" w:eastAsia="ru-RU"/>
        </w:rPr>
        <w:t>7</w:t>
      </w:r>
      <w:r w:rsidR="00254A72">
        <w:rPr>
          <w:rFonts w:ascii="Times New Roman" w:eastAsia="Times New Roman" w:hAnsi="Times New Roman" w:cs="Times New Roman"/>
          <w:sz w:val="24"/>
          <w:szCs w:val="24"/>
          <w:lang w:val="uk-UA" w:eastAsia="ru-RU"/>
        </w:rPr>
        <w:t>.2024</w:t>
      </w:r>
      <w:r w:rsidR="005822D4" w:rsidRPr="00460299">
        <w:rPr>
          <w:rFonts w:ascii="Times New Roman" w:eastAsia="Times New Roman" w:hAnsi="Times New Roman" w:cs="Times New Roman"/>
          <w:sz w:val="24"/>
          <w:szCs w:val="24"/>
          <w:lang w:val="uk-UA" w:eastAsia="ru-RU"/>
        </w:rPr>
        <w:t>) з проханням затвердити лист-обґрунтування щодо критичної необхідності послуг, які надаються</w:t>
      </w:r>
      <w:r w:rsidR="005822D4">
        <w:rPr>
          <w:rFonts w:ascii="Times New Roman" w:eastAsia="Times New Roman" w:hAnsi="Times New Roman" w:cs="Times New Roman"/>
          <w:sz w:val="24"/>
          <w:szCs w:val="24"/>
          <w:lang w:val="uk-UA" w:eastAsia="ru-RU"/>
        </w:rPr>
        <w:t xml:space="preserve"> </w:t>
      </w:r>
      <w:r w:rsidR="00141690">
        <w:rPr>
          <w:rFonts w:ascii="Times New Roman" w:eastAsia="Times New Roman" w:hAnsi="Times New Roman" w:cs="Times New Roman"/>
          <w:sz w:val="24"/>
          <w:szCs w:val="24"/>
          <w:lang w:val="uk-UA" w:eastAsia="ru-RU"/>
        </w:rPr>
        <w:t>ТОВ</w:t>
      </w:r>
      <w:r w:rsidR="00066833">
        <w:rPr>
          <w:rFonts w:ascii="Times New Roman" w:eastAsia="Times New Roman" w:hAnsi="Times New Roman" w:cs="Times New Roman"/>
          <w:sz w:val="24"/>
          <w:szCs w:val="24"/>
          <w:lang w:val="uk-UA" w:eastAsia="ru-RU"/>
        </w:rPr>
        <w:t xml:space="preserve"> </w:t>
      </w:r>
      <w:r w:rsidR="00141690">
        <w:rPr>
          <w:rFonts w:ascii="Times New Roman" w:eastAsia="Times New Roman" w:hAnsi="Times New Roman" w:cs="Times New Roman"/>
          <w:sz w:val="24"/>
          <w:szCs w:val="24"/>
          <w:lang w:val="uk-UA" w:eastAsia="ru-RU"/>
        </w:rPr>
        <w:t>«</w:t>
      </w:r>
      <w:proofErr w:type="spellStart"/>
      <w:r w:rsidR="00141690">
        <w:rPr>
          <w:rFonts w:ascii="Times New Roman" w:eastAsia="Times New Roman" w:hAnsi="Times New Roman" w:cs="Times New Roman"/>
          <w:sz w:val="24"/>
          <w:szCs w:val="24"/>
          <w:lang w:val="uk-UA" w:eastAsia="ru-RU"/>
        </w:rPr>
        <w:t>Апогєй</w:t>
      </w:r>
      <w:proofErr w:type="spellEnd"/>
      <w:r w:rsidR="00141690">
        <w:rPr>
          <w:rFonts w:ascii="Times New Roman" w:eastAsia="Times New Roman" w:hAnsi="Times New Roman" w:cs="Times New Roman"/>
          <w:sz w:val="24"/>
          <w:szCs w:val="24"/>
          <w:lang w:val="uk-UA" w:eastAsia="ru-RU"/>
        </w:rPr>
        <w:t>»</w:t>
      </w:r>
      <w:r w:rsidR="005822D4">
        <w:rPr>
          <w:rFonts w:ascii="Times New Roman" w:eastAsia="Times New Roman" w:hAnsi="Times New Roman" w:cs="Times New Roman"/>
          <w:sz w:val="24"/>
          <w:szCs w:val="24"/>
          <w:lang w:val="uk-UA" w:eastAsia="ru-RU"/>
        </w:rPr>
        <w:t xml:space="preserve"> в забезпеченні безперебійної роботи об’єктів критичної інфраструктури  Чорноморської міської територіальної громади Одеського району Одеської області.</w:t>
      </w:r>
    </w:p>
    <w:p w14:paraId="55F25DC0" w14:textId="1708EAC2" w:rsidR="00F821A5" w:rsidRPr="00460299" w:rsidRDefault="00D63131" w:rsidP="00D63131">
      <w:pPr>
        <w:shd w:val="clear" w:color="auto" w:fill="FFFFFF"/>
        <w:suppressAutoHyphens w:val="0"/>
        <w:spacing w:after="0" w:line="240" w:lineRule="auto"/>
        <w:ind w:right="-5" w:firstLine="567"/>
        <w:jc w:val="both"/>
        <w:rPr>
          <w:rFonts w:ascii="Times New Roman" w:eastAsia="Times New Roman" w:hAnsi="Times New Roman" w:cs="Times New Roman"/>
          <w:bCs/>
          <w:color w:val="000000"/>
          <w:sz w:val="24"/>
          <w:szCs w:val="24"/>
          <w:bdr w:val="none" w:sz="0" w:space="0" w:color="auto" w:frame="1"/>
          <w:lang w:val="uk-UA"/>
        </w:rPr>
      </w:pPr>
      <w:r w:rsidRPr="00460299">
        <w:rPr>
          <w:rFonts w:ascii="Times New Roman" w:eastAsia="Times New Roman" w:hAnsi="Times New Roman" w:cs="Times New Roman"/>
          <w:sz w:val="24"/>
          <w:szCs w:val="24"/>
          <w:lang w:val="uk-UA" w:eastAsia="ru-RU"/>
        </w:rPr>
        <w:t>На підставі викладеного та з</w:t>
      </w:r>
      <w:r w:rsidR="005C2339" w:rsidRPr="00460299">
        <w:rPr>
          <w:rFonts w:ascii="Times New Roman" w:eastAsia="Times New Roman" w:hAnsi="Times New Roman" w:cs="Times New Roman"/>
          <w:sz w:val="24"/>
          <w:szCs w:val="24"/>
          <w:lang w:val="uk-UA" w:eastAsia="ru-RU"/>
        </w:rPr>
        <w:t xml:space="preserve"> метою </w:t>
      </w:r>
      <w:r w:rsidR="00955E3C" w:rsidRPr="00460299">
        <w:rPr>
          <w:rFonts w:ascii="Times New Roman" w:eastAsia="Times New Roman" w:hAnsi="Times New Roman" w:cs="Times New Roman"/>
          <w:sz w:val="24"/>
          <w:szCs w:val="24"/>
          <w:lang w:val="uk-UA" w:eastAsia="ru-RU"/>
        </w:rPr>
        <w:t xml:space="preserve">задоволення потреб Чорноморської </w:t>
      </w:r>
      <w:r w:rsidR="00A21829">
        <w:rPr>
          <w:rFonts w:ascii="Times New Roman" w:eastAsia="Times New Roman" w:hAnsi="Times New Roman" w:cs="Times New Roman"/>
          <w:sz w:val="24"/>
          <w:szCs w:val="24"/>
          <w:lang w:val="uk-UA" w:eastAsia="ru-RU"/>
        </w:rPr>
        <w:t xml:space="preserve">міської </w:t>
      </w:r>
      <w:r w:rsidR="00955E3C" w:rsidRPr="00460299">
        <w:rPr>
          <w:rFonts w:ascii="Times New Roman" w:eastAsia="Times New Roman" w:hAnsi="Times New Roman" w:cs="Times New Roman"/>
          <w:sz w:val="24"/>
          <w:szCs w:val="24"/>
          <w:lang w:val="uk-UA" w:eastAsia="ru-RU"/>
        </w:rPr>
        <w:t>територіальної громади Одеського району Одеської області</w:t>
      </w:r>
      <w:r w:rsidR="0029220C">
        <w:rPr>
          <w:rFonts w:ascii="Times New Roman" w:eastAsia="Times New Roman" w:hAnsi="Times New Roman" w:cs="Times New Roman"/>
          <w:sz w:val="24"/>
          <w:szCs w:val="24"/>
          <w:lang w:val="uk-UA" w:eastAsia="ru-RU"/>
        </w:rPr>
        <w:t xml:space="preserve"> та враховуючи лист К</w:t>
      </w:r>
      <w:r w:rsidR="00402800">
        <w:rPr>
          <w:rFonts w:ascii="Times New Roman" w:eastAsia="Times New Roman" w:hAnsi="Times New Roman" w:cs="Times New Roman"/>
          <w:sz w:val="24"/>
          <w:szCs w:val="24"/>
          <w:lang w:val="uk-UA" w:eastAsia="ru-RU"/>
        </w:rPr>
        <w:t>омунального підприємства</w:t>
      </w:r>
      <w:r w:rsidR="0029220C">
        <w:rPr>
          <w:rFonts w:ascii="Times New Roman" w:eastAsia="Times New Roman" w:hAnsi="Times New Roman" w:cs="Times New Roman"/>
          <w:sz w:val="24"/>
          <w:szCs w:val="24"/>
          <w:lang w:val="uk-UA" w:eastAsia="ru-RU"/>
        </w:rPr>
        <w:t xml:space="preserve"> «</w:t>
      </w:r>
      <w:r w:rsidR="00402800">
        <w:rPr>
          <w:rFonts w:ascii="Times New Roman" w:eastAsia="Times New Roman" w:hAnsi="Times New Roman" w:cs="Times New Roman"/>
          <w:sz w:val="24"/>
          <w:szCs w:val="24"/>
          <w:lang w:val="uk-UA" w:eastAsia="ru-RU"/>
        </w:rPr>
        <w:t>Міське управління житлово-комунального господарства</w:t>
      </w:r>
      <w:r w:rsidR="0029220C">
        <w:rPr>
          <w:rFonts w:ascii="Times New Roman" w:eastAsia="Times New Roman" w:hAnsi="Times New Roman" w:cs="Times New Roman"/>
          <w:sz w:val="24"/>
          <w:szCs w:val="24"/>
          <w:lang w:val="uk-UA" w:eastAsia="ru-RU"/>
        </w:rPr>
        <w:t xml:space="preserve">» </w:t>
      </w:r>
      <w:r w:rsidR="0029220C" w:rsidRPr="00460299">
        <w:rPr>
          <w:rFonts w:ascii="Times New Roman" w:hAnsi="Times New Roman" w:cs="Times New Roman"/>
          <w:sz w:val="24"/>
          <w:szCs w:val="24"/>
          <w:lang w:val="uk-UA"/>
        </w:rPr>
        <w:t>Чорноморської міської  ради Одеського району Одеської області</w:t>
      </w:r>
      <w:r w:rsidR="0029220C">
        <w:rPr>
          <w:rFonts w:ascii="Times New Roman" w:hAnsi="Times New Roman" w:cs="Times New Roman"/>
          <w:sz w:val="24"/>
          <w:szCs w:val="24"/>
          <w:lang w:val="uk-UA"/>
        </w:rPr>
        <w:t xml:space="preserve"> </w:t>
      </w:r>
      <w:r w:rsidR="0029220C" w:rsidRPr="000E7B5B">
        <w:rPr>
          <w:rFonts w:ascii="Times New Roman" w:hAnsi="Times New Roman" w:cs="Times New Roman"/>
          <w:sz w:val="24"/>
          <w:szCs w:val="24"/>
          <w:lang w:val="uk-UA"/>
        </w:rPr>
        <w:t>від 2</w:t>
      </w:r>
      <w:r w:rsidR="00402800" w:rsidRPr="000E7B5B">
        <w:rPr>
          <w:rFonts w:ascii="Times New Roman" w:hAnsi="Times New Roman" w:cs="Times New Roman"/>
          <w:sz w:val="24"/>
          <w:szCs w:val="24"/>
          <w:lang w:val="uk-UA"/>
        </w:rPr>
        <w:t>2</w:t>
      </w:r>
      <w:r w:rsidR="0029220C" w:rsidRPr="000E7B5B">
        <w:rPr>
          <w:rFonts w:ascii="Times New Roman" w:hAnsi="Times New Roman" w:cs="Times New Roman"/>
          <w:sz w:val="24"/>
          <w:szCs w:val="24"/>
          <w:lang w:val="uk-UA"/>
        </w:rPr>
        <w:t>.0</w:t>
      </w:r>
      <w:r w:rsidR="00402800" w:rsidRPr="000E7B5B">
        <w:rPr>
          <w:rFonts w:ascii="Times New Roman" w:hAnsi="Times New Roman" w:cs="Times New Roman"/>
          <w:sz w:val="24"/>
          <w:szCs w:val="24"/>
          <w:lang w:val="uk-UA"/>
        </w:rPr>
        <w:t>7</w:t>
      </w:r>
      <w:r w:rsidR="0029220C" w:rsidRPr="000E7B5B">
        <w:rPr>
          <w:rFonts w:ascii="Times New Roman" w:hAnsi="Times New Roman" w:cs="Times New Roman"/>
          <w:sz w:val="24"/>
          <w:szCs w:val="24"/>
          <w:lang w:val="uk-UA"/>
        </w:rPr>
        <w:t xml:space="preserve">.2024 № </w:t>
      </w:r>
      <w:r w:rsidR="00402800" w:rsidRPr="000E7B5B">
        <w:rPr>
          <w:rFonts w:ascii="Times New Roman" w:hAnsi="Times New Roman" w:cs="Times New Roman"/>
          <w:sz w:val="24"/>
          <w:szCs w:val="24"/>
          <w:lang w:val="uk-UA"/>
        </w:rPr>
        <w:t>475</w:t>
      </w:r>
      <w:r w:rsidR="0029220C" w:rsidRPr="00E251FE">
        <w:rPr>
          <w:rFonts w:ascii="Times New Roman" w:hAnsi="Times New Roman" w:cs="Times New Roman"/>
          <w:color w:val="FF0000"/>
          <w:sz w:val="24"/>
          <w:szCs w:val="24"/>
          <w:lang w:val="uk-UA"/>
        </w:rPr>
        <w:t xml:space="preserve"> </w:t>
      </w:r>
      <w:r w:rsidR="0029220C">
        <w:rPr>
          <w:rFonts w:ascii="Times New Roman" w:hAnsi="Times New Roman" w:cs="Times New Roman"/>
          <w:sz w:val="24"/>
          <w:szCs w:val="24"/>
          <w:lang w:val="uk-UA"/>
        </w:rPr>
        <w:t xml:space="preserve">щодо важливості співпраці з </w:t>
      </w:r>
      <w:r w:rsidR="00402800">
        <w:rPr>
          <w:rFonts w:ascii="Times New Roman" w:eastAsia="Times New Roman" w:hAnsi="Times New Roman" w:cs="Times New Roman"/>
          <w:sz w:val="24"/>
          <w:szCs w:val="24"/>
          <w:lang w:val="uk-UA" w:eastAsia="ru-RU"/>
        </w:rPr>
        <w:t>ТОВ «</w:t>
      </w:r>
      <w:proofErr w:type="spellStart"/>
      <w:r w:rsidR="00402800">
        <w:rPr>
          <w:rFonts w:ascii="Times New Roman" w:eastAsia="Times New Roman" w:hAnsi="Times New Roman" w:cs="Times New Roman"/>
          <w:sz w:val="24"/>
          <w:szCs w:val="24"/>
          <w:lang w:val="uk-UA" w:eastAsia="ru-RU"/>
        </w:rPr>
        <w:t>Апогєй</w:t>
      </w:r>
      <w:proofErr w:type="spellEnd"/>
      <w:r w:rsidR="00402800">
        <w:rPr>
          <w:rFonts w:ascii="Times New Roman" w:eastAsia="Times New Roman" w:hAnsi="Times New Roman" w:cs="Times New Roman"/>
          <w:sz w:val="24"/>
          <w:szCs w:val="24"/>
          <w:lang w:val="uk-UA" w:eastAsia="ru-RU"/>
        </w:rPr>
        <w:t>»</w:t>
      </w:r>
      <w:r w:rsidR="0029220C">
        <w:rPr>
          <w:rFonts w:ascii="Times New Roman" w:eastAsia="Times New Roman" w:hAnsi="Times New Roman" w:cs="Times New Roman"/>
          <w:sz w:val="24"/>
          <w:szCs w:val="24"/>
          <w:lang w:val="uk-UA" w:eastAsia="ru-RU"/>
        </w:rPr>
        <w:t xml:space="preserve"> </w:t>
      </w:r>
      <w:r w:rsidR="005E2000">
        <w:rPr>
          <w:rFonts w:ascii="Times New Roman" w:eastAsia="Times New Roman" w:hAnsi="Times New Roman" w:cs="Times New Roman"/>
          <w:sz w:val="24"/>
          <w:szCs w:val="24"/>
          <w:lang w:val="uk-UA" w:eastAsia="ru-RU"/>
        </w:rPr>
        <w:t>щодо забезпечення надійного</w:t>
      </w:r>
      <w:r w:rsidR="00402800">
        <w:rPr>
          <w:rFonts w:ascii="Times New Roman" w:eastAsia="Times New Roman" w:hAnsi="Times New Roman" w:cs="Times New Roman"/>
          <w:sz w:val="24"/>
          <w:szCs w:val="24"/>
          <w:lang w:val="uk-UA" w:eastAsia="ru-RU"/>
        </w:rPr>
        <w:t xml:space="preserve"> </w:t>
      </w:r>
      <w:r w:rsidR="0089787F">
        <w:rPr>
          <w:rFonts w:ascii="Times New Roman" w:eastAsia="Times New Roman" w:hAnsi="Times New Roman" w:cs="Times New Roman"/>
          <w:sz w:val="24"/>
          <w:szCs w:val="24"/>
          <w:lang w:val="uk-UA" w:eastAsia="ru-RU"/>
        </w:rPr>
        <w:t>надання послуг з технічного обслуговування пасажирських ліфтів (проведення ремонтно-</w:t>
      </w:r>
      <w:proofErr w:type="spellStart"/>
      <w:r w:rsidR="0089787F">
        <w:rPr>
          <w:rFonts w:ascii="Times New Roman" w:eastAsia="Times New Roman" w:hAnsi="Times New Roman" w:cs="Times New Roman"/>
          <w:sz w:val="24"/>
          <w:szCs w:val="24"/>
          <w:lang w:val="uk-UA" w:eastAsia="ru-RU"/>
        </w:rPr>
        <w:t>відновувальних</w:t>
      </w:r>
      <w:proofErr w:type="spellEnd"/>
      <w:r w:rsidR="0089787F">
        <w:rPr>
          <w:rFonts w:ascii="Times New Roman" w:eastAsia="Times New Roman" w:hAnsi="Times New Roman" w:cs="Times New Roman"/>
          <w:sz w:val="24"/>
          <w:szCs w:val="24"/>
          <w:lang w:val="uk-UA" w:eastAsia="ru-RU"/>
        </w:rPr>
        <w:t xml:space="preserve"> робіт ліфтів та електрообладнання) у будинках м. Чорноморська</w:t>
      </w:r>
      <w:r w:rsidR="005E2000">
        <w:rPr>
          <w:rFonts w:ascii="Times New Roman" w:eastAsia="Times New Roman" w:hAnsi="Times New Roman" w:cs="Times New Roman"/>
          <w:sz w:val="24"/>
          <w:szCs w:val="24"/>
          <w:lang w:val="uk-UA" w:eastAsia="ru-RU"/>
        </w:rPr>
        <w:t>,</w:t>
      </w:r>
      <w:r w:rsidRPr="00460299">
        <w:rPr>
          <w:rFonts w:ascii="Times New Roman" w:eastAsia="Times New Roman" w:hAnsi="Times New Roman" w:cs="Times New Roman"/>
          <w:sz w:val="24"/>
          <w:szCs w:val="24"/>
          <w:lang w:val="uk-UA" w:eastAsia="ru-RU"/>
        </w:rPr>
        <w:t xml:space="preserve"> відповідно до </w:t>
      </w:r>
      <w:r w:rsidRPr="00460299">
        <w:rPr>
          <w:rFonts w:ascii="Times New Roman" w:hAnsi="Times New Roman" w:cs="Times New Roman"/>
          <w:sz w:val="24"/>
          <w:szCs w:val="24"/>
          <w:shd w:val="clear" w:color="auto" w:fill="FFFFFF"/>
          <w:lang w:val="uk-UA"/>
        </w:rPr>
        <w:t xml:space="preserve">розпорядження Одеської обласної військової адміністрації </w:t>
      </w:r>
      <w:r w:rsidRPr="00460299">
        <w:rPr>
          <w:rFonts w:ascii="Times New Roman" w:eastAsia="Times New Roman" w:hAnsi="Times New Roman" w:cs="Times New Roman"/>
          <w:color w:val="000000"/>
          <w:sz w:val="24"/>
          <w:szCs w:val="24"/>
          <w:lang w:val="uk-UA" w:eastAsia="uk-UA" w:bidi="uk-UA"/>
        </w:rPr>
        <w:t xml:space="preserve">від 28.02.2023 №138/А-2023 (із змінами та доповненнями), </w:t>
      </w:r>
      <w:r w:rsidRPr="00460299">
        <w:rPr>
          <w:rFonts w:ascii="Times New Roman" w:hAnsi="Times New Roman" w:cs="Times New Roman"/>
          <w:sz w:val="24"/>
          <w:szCs w:val="24"/>
          <w:shd w:val="clear" w:color="auto" w:fill="FFFFFF"/>
          <w:lang w:val="uk-UA"/>
        </w:rPr>
        <w:t xml:space="preserve">постанови Кабінету Міністрів України від 27.01.2023 №76 «Деякі питання реалізації положень Закону України «Про мобілізаційну підготовку та мобілізацію» щодо бронювання військовозобов'язаних на період мобілізації та на воєнний час», </w:t>
      </w:r>
      <w:r w:rsidRPr="00460299">
        <w:rPr>
          <w:rFonts w:ascii="Times New Roman" w:hAnsi="Times New Roman" w:cs="Times New Roman"/>
          <w:sz w:val="24"/>
          <w:szCs w:val="24"/>
          <w:lang w:val="uk-UA"/>
        </w:rPr>
        <w:t xml:space="preserve">беручи до уваги дію правового режиму воєнного стану, введеного в Україні згідно з Указом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w:t>
      </w:r>
      <w:r w:rsidR="00B71F98" w:rsidRPr="00460299">
        <w:rPr>
          <w:rFonts w:ascii="Times New Roman" w:hAnsi="Times New Roman" w:cs="Times New Roman"/>
          <w:sz w:val="24"/>
          <w:szCs w:val="24"/>
          <w:shd w:val="clear" w:color="auto" w:fill="FFFFFF"/>
          <w:lang w:val="uk-UA"/>
        </w:rPr>
        <w:t xml:space="preserve">керуючись </w:t>
      </w:r>
      <w:proofErr w:type="spellStart"/>
      <w:r w:rsidR="00F821A5" w:rsidRPr="00460299">
        <w:rPr>
          <w:rFonts w:ascii="Times New Roman" w:eastAsia="Times New Roman" w:hAnsi="Times New Roman" w:cs="Times New Roman"/>
          <w:sz w:val="24"/>
          <w:szCs w:val="24"/>
          <w:shd w:val="clear" w:color="auto" w:fill="FFFFFF"/>
          <w:lang w:val="uk-UA" w:eastAsia="ru-RU"/>
        </w:rPr>
        <w:t>ст.</w:t>
      </w:r>
      <w:r w:rsidRPr="00460299">
        <w:rPr>
          <w:rFonts w:ascii="Times New Roman" w:eastAsia="Times New Roman" w:hAnsi="Times New Roman" w:cs="Times New Roman"/>
          <w:sz w:val="24"/>
          <w:szCs w:val="24"/>
          <w:shd w:val="clear" w:color="auto" w:fill="FFFFFF"/>
          <w:lang w:val="uk-UA" w:eastAsia="ru-RU"/>
        </w:rPr>
        <w:t>ст</w:t>
      </w:r>
      <w:proofErr w:type="spellEnd"/>
      <w:r w:rsidRPr="00460299">
        <w:rPr>
          <w:rFonts w:ascii="Times New Roman" w:eastAsia="Times New Roman" w:hAnsi="Times New Roman" w:cs="Times New Roman"/>
          <w:sz w:val="24"/>
          <w:szCs w:val="24"/>
          <w:shd w:val="clear" w:color="auto" w:fill="FFFFFF"/>
          <w:lang w:val="uk-UA" w:eastAsia="ru-RU"/>
        </w:rPr>
        <w:t xml:space="preserve">. 17, </w:t>
      </w:r>
      <w:r w:rsidR="00F821A5" w:rsidRPr="00460299">
        <w:rPr>
          <w:rFonts w:ascii="Times New Roman" w:eastAsia="Times New Roman" w:hAnsi="Times New Roman" w:cs="Times New Roman"/>
          <w:sz w:val="24"/>
          <w:szCs w:val="24"/>
          <w:shd w:val="clear" w:color="auto" w:fill="FFFFFF"/>
          <w:lang w:val="uk-UA" w:eastAsia="ru-RU"/>
        </w:rPr>
        <w:t>3</w:t>
      </w:r>
      <w:r w:rsidR="00B71F98" w:rsidRPr="00460299">
        <w:rPr>
          <w:rFonts w:ascii="Times New Roman" w:eastAsia="Times New Roman" w:hAnsi="Times New Roman" w:cs="Times New Roman"/>
          <w:sz w:val="24"/>
          <w:szCs w:val="24"/>
          <w:shd w:val="clear" w:color="auto" w:fill="FFFFFF"/>
          <w:lang w:val="uk-UA" w:eastAsia="ru-RU"/>
        </w:rPr>
        <w:t>0</w:t>
      </w:r>
      <w:r w:rsidRPr="00460299">
        <w:rPr>
          <w:rFonts w:ascii="Times New Roman" w:eastAsia="Times New Roman" w:hAnsi="Times New Roman" w:cs="Times New Roman"/>
          <w:sz w:val="24"/>
          <w:szCs w:val="24"/>
          <w:shd w:val="clear" w:color="auto" w:fill="FFFFFF"/>
          <w:lang w:val="uk-UA" w:eastAsia="ru-RU"/>
        </w:rPr>
        <w:t xml:space="preserve">, </w:t>
      </w:r>
      <w:r w:rsidR="002A3E60" w:rsidRPr="00460299">
        <w:rPr>
          <w:rFonts w:ascii="Times New Roman" w:eastAsia="Times New Roman" w:hAnsi="Times New Roman" w:cs="Times New Roman"/>
          <w:sz w:val="24"/>
          <w:szCs w:val="24"/>
          <w:shd w:val="clear" w:color="auto" w:fill="FFFFFF"/>
          <w:lang w:val="uk-UA" w:eastAsia="ru-RU"/>
        </w:rPr>
        <w:t>52</w:t>
      </w:r>
      <w:r w:rsidRPr="00460299">
        <w:rPr>
          <w:rFonts w:ascii="Times New Roman" w:eastAsia="Times New Roman" w:hAnsi="Times New Roman" w:cs="Times New Roman"/>
          <w:sz w:val="24"/>
          <w:szCs w:val="24"/>
          <w:shd w:val="clear" w:color="auto" w:fill="FFFFFF"/>
          <w:lang w:val="uk-UA" w:eastAsia="ru-RU"/>
        </w:rPr>
        <w:t>, 59</w:t>
      </w:r>
      <w:r w:rsidR="00F821A5" w:rsidRPr="00460299">
        <w:rPr>
          <w:rFonts w:ascii="Times New Roman" w:eastAsia="Times New Roman" w:hAnsi="Times New Roman" w:cs="Times New Roman"/>
          <w:color w:val="2E2E2E"/>
          <w:sz w:val="24"/>
          <w:szCs w:val="24"/>
          <w:shd w:val="clear" w:color="auto" w:fill="FFFFFF"/>
          <w:lang w:val="uk-UA" w:eastAsia="ru-RU"/>
        </w:rPr>
        <w:t xml:space="preserve"> </w:t>
      </w:r>
      <w:r w:rsidR="00F821A5" w:rsidRPr="00460299">
        <w:rPr>
          <w:rFonts w:ascii="Times New Roman" w:eastAsia="Times New Roman" w:hAnsi="Times New Roman" w:cs="Times New Roman"/>
          <w:sz w:val="24"/>
          <w:szCs w:val="24"/>
          <w:shd w:val="clear" w:color="auto" w:fill="FFFFFF"/>
          <w:lang w:val="uk-UA" w:eastAsia="ru-RU"/>
        </w:rPr>
        <w:t>Закону України «Про місцеве самоврядування в Україні»,</w:t>
      </w:r>
    </w:p>
    <w:p w14:paraId="738FBFB6" w14:textId="77777777" w:rsidR="00F821A5" w:rsidRPr="00460299" w:rsidRDefault="00F821A5" w:rsidP="00F821A5">
      <w:pPr>
        <w:shd w:val="clear" w:color="auto" w:fill="FFFFFF"/>
        <w:suppressAutoHyphens w:val="0"/>
        <w:spacing w:after="0" w:line="240" w:lineRule="auto"/>
        <w:ind w:right="-5"/>
        <w:jc w:val="both"/>
        <w:rPr>
          <w:rFonts w:ascii="Times New Roman" w:eastAsia="Times New Roman" w:hAnsi="Times New Roman" w:cs="Times New Roman"/>
          <w:sz w:val="24"/>
          <w:szCs w:val="24"/>
          <w:shd w:val="clear" w:color="auto" w:fill="FFFFFF"/>
          <w:lang w:val="uk-UA" w:eastAsia="ru-RU"/>
        </w:rPr>
      </w:pPr>
    </w:p>
    <w:p w14:paraId="04463A27" w14:textId="0D5129CE" w:rsidR="00F821A5" w:rsidRPr="00460299" w:rsidRDefault="00F821A5" w:rsidP="004853EF">
      <w:pPr>
        <w:tabs>
          <w:tab w:val="left" w:pos="4253"/>
        </w:tabs>
        <w:spacing w:after="0" w:line="240" w:lineRule="auto"/>
        <w:ind w:left="113"/>
        <w:jc w:val="center"/>
        <w:rPr>
          <w:rFonts w:ascii="Times New Roman" w:hAnsi="Times New Roman" w:cs="Times New Roman"/>
          <w:sz w:val="24"/>
          <w:szCs w:val="24"/>
          <w:lang w:val="uk-UA"/>
        </w:rPr>
      </w:pPr>
      <w:r w:rsidRPr="00460299">
        <w:rPr>
          <w:rFonts w:ascii="Times New Roman" w:hAnsi="Times New Roman" w:cs="Times New Roman"/>
          <w:sz w:val="24"/>
          <w:szCs w:val="24"/>
          <w:lang w:val="uk-UA"/>
        </w:rPr>
        <w:t>виконавчий комітет Чорноморської міської  ради Одеського району Одеської області вирішив:</w:t>
      </w:r>
    </w:p>
    <w:p w14:paraId="7DBD883E" w14:textId="77777777" w:rsidR="004853EF" w:rsidRPr="00460299" w:rsidRDefault="004853EF" w:rsidP="004853EF">
      <w:pPr>
        <w:tabs>
          <w:tab w:val="left" w:pos="4253"/>
        </w:tabs>
        <w:spacing w:after="0" w:line="240" w:lineRule="auto"/>
        <w:ind w:left="113"/>
        <w:jc w:val="center"/>
        <w:rPr>
          <w:rFonts w:ascii="Times New Roman" w:eastAsia="Times New Roman" w:hAnsi="Times New Roman" w:cs="Times New Roman"/>
          <w:sz w:val="24"/>
          <w:szCs w:val="24"/>
          <w:lang w:val="uk-UA" w:eastAsia="ru-RU"/>
        </w:rPr>
      </w:pPr>
    </w:p>
    <w:p w14:paraId="1AC84F3A" w14:textId="105284EA" w:rsidR="00460299" w:rsidRDefault="00460299" w:rsidP="00460299">
      <w:pPr>
        <w:numPr>
          <w:ilvl w:val="0"/>
          <w:numId w:val="2"/>
        </w:numPr>
        <w:shd w:val="clear" w:color="auto" w:fill="FFFFFF"/>
        <w:tabs>
          <w:tab w:val="left" w:pos="851"/>
          <w:tab w:val="left" w:pos="7513"/>
        </w:tabs>
        <w:suppressAutoHyphens w:val="0"/>
        <w:spacing w:after="0" w:line="240" w:lineRule="auto"/>
        <w:ind w:left="25" w:firstLine="540"/>
        <w:jc w:val="both"/>
        <w:rPr>
          <w:rFonts w:ascii="Times New Roman" w:eastAsia="Times New Roman" w:hAnsi="Times New Roman" w:cs="Times New Roman"/>
          <w:spacing w:val="-2"/>
          <w:sz w:val="24"/>
          <w:szCs w:val="24"/>
          <w:lang w:val="uk-UA" w:eastAsia="ru-RU"/>
        </w:rPr>
      </w:pPr>
      <w:r w:rsidRPr="00460299">
        <w:rPr>
          <w:rFonts w:ascii="Times New Roman" w:eastAsia="Times New Roman" w:hAnsi="Times New Roman" w:cs="Times New Roman"/>
          <w:spacing w:val="-2"/>
          <w:sz w:val="24"/>
          <w:szCs w:val="24"/>
          <w:lang w:val="uk-UA" w:eastAsia="ru-RU"/>
        </w:rPr>
        <w:t>Затвердити  лист-</w:t>
      </w:r>
      <w:r w:rsidR="00B71F98" w:rsidRPr="00460299">
        <w:rPr>
          <w:rFonts w:ascii="Times New Roman" w:eastAsia="Times New Roman" w:hAnsi="Times New Roman" w:cs="Times New Roman"/>
          <w:spacing w:val="-2"/>
          <w:sz w:val="24"/>
          <w:szCs w:val="24"/>
          <w:lang w:val="uk-UA" w:eastAsia="ru-RU"/>
        </w:rPr>
        <w:t xml:space="preserve">обґрунтування щодо критичної необхідності послуг, які надаються </w:t>
      </w:r>
      <w:r w:rsidR="00A14A46" w:rsidRPr="00460299">
        <w:rPr>
          <w:rFonts w:ascii="Times New Roman" w:eastAsia="Times New Roman" w:hAnsi="Times New Roman" w:cs="Times New Roman"/>
          <w:spacing w:val="-2"/>
          <w:sz w:val="24"/>
          <w:szCs w:val="24"/>
          <w:lang w:val="uk-UA" w:eastAsia="ru-RU"/>
        </w:rPr>
        <w:t xml:space="preserve"> </w:t>
      </w:r>
      <w:r w:rsidR="0089787F">
        <w:rPr>
          <w:rFonts w:ascii="Times New Roman" w:eastAsia="Times New Roman" w:hAnsi="Times New Roman" w:cs="Times New Roman"/>
          <w:sz w:val="24"/>
          <w:szCs w:val="24"/>
          <w:lang w:val="uk-UA" w:eastAsia="ru-RU"/>
        </w:rPr>
        <w:t>ТОВ «</w:t>
      </w:r>
      <w:proofErr w:type="spellStart"/>
      <w:r w:rsidR="0089787F">
        <w:rPr>
          <w:rFonts w:ascii="Times New Roman" w:eastAsia="Times New Roman" w:hAnsi="Times New Roman" w:cs="Times New Roman"/>
          <w:sz w:val="24"/>
          <w:szCs w:val="24"/>
          <w:lang w:val="uk-UA" w:eastAsia="ru-RU"/>
        </w:rPr>
        <w:t>Апогєй</w:t>
      </w:r>
      <w:proofErr w:type="spellEnd"/>
      <w:r w:rsidR="0089787F">
        <w:rPr>
          <w:rFonts w:ascii="Times New Roman" w:eastAsia="Times New Roman" w:hAnsi="Times New Roman" w:cs="Times New Roman"/>
          <w:sz w:val="24"/>
          <w:szCs w:val="24"/>
          <w:lang w:val="uk-UA" w:eastAsia="ru-RU"/>
        </w:rPr>
        <w:t>»</w:t>
      </w:r>
      <w:r w:rsidR="00A14A46" w:rsidRPr="00460299">
        <w:rPr>
          <w:rFonts w:ascii="Times New Roman" w:eastAsia="Times New Roman" w:hAnsi="Times New Roman" w:cs="Times New Roman"/>
          <w:spacing w:val="-2"/>
          <w:sz w:val="24"/>
          <w:szCs w:val="24"/>
          <w:lang w:val="uk-UA" w:eastAsia="ru-RU"/>
        </w:rPr>
        <w:t xml:space="preserve"> </w:t>
      </w:r>
      <w:r w:rsidR="00B71F98" w:rsidRPr="00460299">
        <w:rPr>
          <w:rFonts w:ascii="Times New Roman" w:eastAsia="Times New Roman" w:hAnsi="Times New Roman" w:cs="Times New Roman"/>
          <w:spacing w:val="-2"/>
          <w:sz w:val="24"/>
          <w:szCs w:val="24"/>
          <w:lang w:val="uk-UA" w:eastAsia="ru-RU"/>
        </w:rPr>
        <w:t>для Чорноморської міської територіальної громади</w:t>
      </w:r>
      <w:r w:rsidR="006F40E5" w:rsidRPr="00460299">
        <w:rPr>
          <w:rFonts w:ascii="Times New Roman" w:eastAsia="Times New Roman" w:hAnsi="Times New Roman" w:cs="Times New Roman"/>
          <w:spacing w:val="-2"/>
          <w:sz w:val="24"/>
          <w:szCs w:val="24"/>
          <w:lang w:val="uk-UA" w:eastAsia="ru-RU"/>
        </w:rPr>
        <w:t xml:space="preserve"> Одеського району Одеської області</w:t>
      </w:r>
      <w:r w:rsidRPr="00460299">
        <w:rPr>
          <w:rFonts w:ascii="Times New Roman" w:eastAsia="Times New Roman" w:hAnsi="Times New Roman" w:cs="Times New Roman"/>
          <w:spacing w:val="-2"/>
          <w:sz w:val="24"/>
          <w:szCs w:val="24"/>
          <w:lang w:val="uk-UA" w:eastAsia="ru-RU"/>
        </w:rPr>
        <w:t xml:space="preserve"> (додається).</w:t>
      </w:r>
    </w:p>
    <w:p w14:paraId="3D6D6A01" w14:textId="77777777" w:rsidR="000A6B48" w:rsidRPr="00460299" w:rsidRDefault="000A6B48" w:rsidP="000A6B48">
      <w:pPr>
        <w:shd w:val="clear" w:color="auto" w:fill="FFFFFF"/>
        <w:tabs>
          <w:tab w:val="left" w:pos="851"/>
          <w:tab w:val="left" w:pos="7513"/>
        </w:tabs>
        <w:suppressAutoHyphens w:val="0"/>
        <w:spacing w:after="0" w:line="240" w:lineRule="auto"/>
        <w:ind w:left="565"/>
        <w:jc w:val="both"/>
        <w:rPr>
          <w:rFonts w:ascii="Times New Roman" w:eastAsia="Times New Roman" w:hAnsi="Times New Roman" w:cs="Times New Roman"/>
          <w:spacing w:val="-2"/>
          <w:sz w:val="24"/>
          <w:szCs w:val="24"/>
          <w:lang w:val="uk-UA" w:eastAsia="ru-RU"/>
        </w:rPr>
      </w:pPr>
    </w:p>
    <w:p w14:paraId="6CD61D28" w14:textId="11943585" w:rsidR="00460299" w:rsidRPr="000A6B48" w:rsidRDefault="00460299" w:rsidP="00460299">
      <w:pPr>
        <w:numPr>
          <w:ilvl w:val="0"/>
          <w:numId w:val="2"/>
        </w:numPr>
        <w:shd w:val="clear" w:color="auto" w:fill="FFFFFF"/>
        <w:tabs>
          <w:tab w:val="left" w:pos="851"/>
          <w:tab w:val="left" w:pos="7513"/>
        </w:tabs>
        <w:suppressAutoHyphens w:val="0"/>
        <w:spacing w:after="0" w:line="240" w:lineRule="auto"/>
        <w:ind w:left="25" w:firstLine="540"/>
        <w:jc w:val="both"/>
        <w:rPr>
          <w:rFonts w:ascii="Times New Roman" w:eastAsia="Times New Roman" w:hAnsi="Times New Roman" w:cs="Times New Roman"/>
          <w:spacing w:val="-2"/>
          <w:sz w:val="24"/>
          <w:szCs w:val="24"/>
          <w:lang w:val="uk-UA" w:eastAsia="ru-RU"/>
        </w:rPr>
      </w:pPr>
      <w:r w:rsidRPr="00460299">
        <w:rPr>
          <w:rFonts w:ascii="Times New Roman" w:hAnsi="Times New Roman" w:cs="Times New Roman"/>
          <w:sz w:val="24"/>
          <w:szCs w:val="24"/>
          <w:lang w:val="uk-UA"/>
        </w:rPr>
        <w:t xml:space="preserve">Уповноважити Чорноморського міського голову на підписання листа-обґрунтування, зазначеного в пункті 1 цього рішення. </w:t>
      </w:r>
    </w:p>
    <w:p w14:paraId="750915C9" w14:textId="62CAEEBD" w:rsidR="000A6B48" w:rsidRDefault="000A6B48" w:rsidP="000A6B48">
      <w:pPr>
        <w:pStyle w:val="ad"/>
        <w:rPr>
          <w:rFonts w:ascii="Times New Roman" w:eastAsia="Times New Roman" w:hAnsi="Times New Roman" w:cs="Times New Roman"/>
          <w:spacing w:val="-2"/>
          <w:sz w:val="24"/>
          <w:szCs w:val="24"/>
          <w:lang w:val="uk-UA" w:eastAsia="ru-RU"/>
        </w:rPr>
      </w:pPr>
    </w:p>
    <w:p w14:paraId="1E35C378" w14:textId="0F98A146" w:rsidR="00F4178A" w:rsidRDefault="00F4178A" w:rsidP="000A6B48">
      <w:pPr>
        <w:pStyle w:val="ad"/>
        <w:rPr>
          <w:rFonts w:ascii="Times New Roman" w:eastAsia="Times New Roman" w:hAnsi="Times New Roman" w:cs="Times New Roman"/>
          <w:spacing w:val="-2"/>
          <w:sz w:val="24"/>
          <w:szCs w:val="24"/>
          <w:lang w:val="uk-UA" w:eastAsia="ru-RU"/>
        </w:rPr>
      </w:pPr>
    </w:p>
    <w:p w14:paraId="6D6FA343" w14:textId="77777777" w:rsidR="00F4178A" w:rsidRDefault="00F4178A" w:rsidP="000A6B48">
      <w:pPr>
        <w:pStyle w:val="ad"/>
        <w:rPr>
          <w:rFonts w:ascii="Times New Roman" w:eastAsia="Times New Roman" w:hAnsi="Times New Roman" w:cs="Times New Roman"/>
          <w:spacing w:val="-2"/>
          <w:sz w:val="24"/>
          <w:szCs w:val="24"/>
          <w:lang w:val="uk-UA" w:eastAsia="ru-RU"/>
        </w:rPr>
      </w:pPr>
    </w:p>
    <w:p w14:paraId="513532CA" w14:textId="00EA519E" w:rsidR="003518A0" w:rsidRDefault="003518A0" w:rsidP="000A6B48">
      <w:pPr>
        <w:pStyle w:val="ad"/>
        <w:rPr>
          <w:rFonts w:ascii="Times New Roman" w:eastAsia="Times New Roman" w:hAnsi="Times New Roman" w:cs="Times New Roman"/>
          <w:spacing w:val="-2"/>
          <w:sz w:val="24"/>
          <w:szCs w:val="24"/>
          <w:lang w:val="uk-UA" w:eastAsia="ru-RU"/>
        </w:rPr>
      </w:pPr>
    </w:p>
    <w:p w14:paraId="3849D2E5" w14:textId="530CB3DC" w:rsidR="003518A0" w:rsidRPr="006C62C3" w:rsidRDefault="006C62C3" w:rsidP="006C62C3">
      <w:pPr>
        <w:pStyle w:val="ad"/>
        <w:ind w:hanging="720"/>
        <w:jc w:val="center"/>
        <w:rPr>
          <w:rFonts w:ascii="Times New Roman" w:eastAsia="Times New Roman" w:hAnsi="Times New Roman" w:cs="Times New Roman"/>
          <w:spacing w:val="-2"/>
          <w:sz w:val="24"/>
          <w:szCs w:val="24"/>
          <w:lang w:val="en-US" w:eastAsia="ru-RU"/>
        </w:rPr>
      </w:pPr>
      <w:r>
        <w:rPr>
          <w:rFonts w:ascii="Times New Roman" w:eastAsia="Times New Roman" w:hAnsi="Times New Roman" w:cs="Times New Roman"/>
          <w:spacing w:val="-2"/>
          <w:sz w:val="24"/>
          <w:szCs w:val="24"/>
          <w:lang w:val="en-US" w:eastAsia="ru-RU"/>
        </w:rPr>
        <w:t>2</w:t>
      </w:r>
    </w:p>
    <w:p w14:paraId="290605C1" w14:textId="540F7B65" w:rsidR="0029704F" w:rsidRPr="00460299" w:rsidRDefault="00F821A5" w:rsidP="00B71F98">
      <w:pPr>
        <w:numPr>
          <w:ilvl w:val="0"/>
          <w:numId w:val="2"/>
        </w:numPr>
        <w:shd w:val="clear" w:color="auto" w:fill="FFFFFF"/>
        <w:tabs>
          <w:tab w:val="left" w:pos="851"/>
          <w:tab w:val="left" w:pos="4253"/>
          <w:tab w:val="left" w:pos="7513"/>
        </w:tabs>
        <w:suppressAutoHyphens w:val="0"/>
        <w:spacing w:before="120" w:after="0" w:line="240" w:lineRule="auto"/>
        <w:ind w:left="0" w:firstLine="540"/>
        <w:jc w:val="both"/>
        <w:rPr>
          <w:rFonts w:ascii="Times New Roman" w:hAnsi="Times New Roman" w:cs="Times New Roman"/>
          <w:sz w:val="24"/>
          <w:szCs w:val="24"/>
          <w:lang w:val="uk-UA"/>
        </w:rPr>
      </w:pPr>
      <w:r w:rsidRPr="00460299">
        <w:rPr>
          <w:rFonts w:ascii="Times New Roman" w:eastAsia="Times New Roman" w:hAnsi="Times New Roman" w:cs="Times New Roman"/>
          <w:sz w:val="24"/>
          <w:szCs w:val="24"/>
          <w:lang w:val="uk-UA" w:eastAsia="ru-RU"/>
        </w:rPr>
        <w:t xml:space="preserve">Контроль за виконанням даного рішення покласти на </w:t>
      </w:r>
      <w:r w:rsidR="00B71F98" w:rsidRPr="00460299">
        <w:rPr>
          <w:rFonts w:ascii="Times New Roman" w:eastAsia="Times New Roman" w:hAnsi="Times New Roman" w:cs="Times New Roman"/>
          <w:sz w:val="24"/>
          <w:szCs w:val="24"/>
          <w:lang w:val="uk-UA" w:eastAsia="ru-RU"/>
        </w:rPr>
        <w:t xml:space="preserve">заступника міського голови Руслана </w:t>
      </w:r>
      <w:proofErr w:type="spellStart"/>
      <w:r w:rsidR="00B71F98" w:rsidRPr="00460299">
        <w:rPr>
          <w:rFonts w:ascii="Times New Roman" w:eastAsia="Times New Roman" w:hAnsi="Times New Roman" w:cs="Times New Roman"/>
          <w:sz w:val="24"/>
          <w:szCs w:val="24"/>
          <w:lang w:val="uk-UA" w:eastAsia="ru-RU"/>
        </w:rPr>
        <w:t>Саїнчука</w:t>
      </w:r>
      <w:proofErr w:type="spellEnd"/>
      <w:r w:rsidR="00B71F98" w:rsidRPr="00460299">
        <w:rPr>
          <w:rFonts w:ascii="Times New Roman" w:eastAsia="Times New Roman" w:hAnsi="Times New Roman" w:cs="Times New Roman"/>
          <w:sz w:val="24"/>
          <w:szCs w:val="24"/>
          <w:lang w:val="uk-UA" w:eastAsia="ru-RU"/>
        </w:rPr>
        <w:t>.</w:t>
      </w:r>
    </w:p>
    <w:p w14:paraId="70FDBF29" w14:textId="519B7032" w:rsidR="00B71F98" w:rsidRPr="00460299" w:rsidRDefault="00B71F98" w:rsidP="00B71F98">
      <w:pPr>
        <w:shd w:val="clear" w:color="auto" w:fill="FFFFFF"/>
        <w:tabs>
          <w:tab w:val="left" w:pos="851"/>
          <w:tab w:val="left" w:pos="4253"/>
          <w:tab w:val="left" w:pos="7513"/>
        </w:tabs>
        <w:suppressAutoHyphens w:val="0"/>
        <w:spacing w:before="120" w:after="0" w:line="240" w:lineRule="auto"/>
        <w:ind w:left="540"/>
        <w:jc w:val="both"/>
        <w:rPr>
          <w:rFonts w:ascii="Times New Roman" w:eastAsia="Times New Roman" w:hAnsi="Times New Roman" w:cs="Times New Roman"/>
          <w:sz w:val="24"/>
          <w:szCs w:val="24"/>
          <w:lang w:val="uk-UA" w:eastAsia="ru-RU"/>
        </w:rPr>
      </w:pPr>
    </w:p>
    <w:p w14:paraId="2D0D7B68" w14:textId="77777777" w:rsidR="00B71F98" w:rsidRPr="00460299" w:rsidRDefault="00B71F98" w:rsidP="00B71F98">
      <w:pPr>
        <w:shd w:val="clear" w:color="auto" w:fill="FFFFFF"/>
        <w:tabs>
          <w:tab w:val="left" w:pos="851"/>
          <w:tab w:val="left" w:pos="4253"/>
          <w:tab w:val="left" w:pos="7513"/>
        </w:tabs>
        <w:suppressAutoHyphens w:val="0"/>
        <w:spacing w:before="120" w:after="0" w:line="240" w:lineRule="auto"/>
        <w:ind w:left="540"/>
        <w:jc w:val="both"/>
        <w:rPr>
          <w:rFonts w:ascii="Times New Roman" w:hAnsi="Times New Roman" w:cs="Times New Roman"/>
          <w:sz w:val="24"/>
          <w:szCs w:val="24"/>
          <w:lang w:val="uk-UA"/>
        </w:rPr>
      </w:pPr>
    </w:p>
    <w:p w14:paraId="67178CFC" w14:textId="4AD93284" w:rsidR="0029704F" w:rsidRPr="00460299" w:rsidRDefault="009E13A8">
      <w:pPr>
        <w:tabs>
          <w:tab w:val="left" w:pos="854"/>
          <w:tab w:val="left" w:pos="4253"/>
        </w:tabs>
        <w:spacing w:after="0"/>
        <w:ind w:firstLine="709"/>
        <w:jc w:val="both"/>
        <w:rPr>
          <w:rFonts w:ascii="Times New Roman" w:hAnsi="Times New Roman" w:cs="Times New Roman"/>
          <w:sz w:val="24"/>
          <w:szCs w:val="24"/>
          <w:lang w:val="uk-UA"/>
        </w:rPr>
      </w:pPr>
      <w:r w:rsidRPr="00460299">
        <w:rPr>
          <w:rFonts w:ascii="Times New Roman" w:hAnsi="Times New Roman" w:cs="Times New Roman"/>
          <w:sz w:val="24"/>
          <w:szCs w:val="24"/>
          <w:lang w:val="uk-UA"/>
        </w:rPr>
        <w:t xml:space="preserve">Міський голова                                                                              </w:t>
      </w:r>
      <w:r w:rsidR="00975093">
        <w:rPr>
          <w:rFonts w:ascii="Times New Roman" w:hAnsi="Times New Roman" w:cs="Times New Roman"/>
          <w:sz w:val="24"/>
          <w:szCs w:val="24"/>
          <w:lang w:val="uk-UA"/>
        </w:rPr>
        <w:t xml:space="preserve">              </w:t>
      </w:r>
      <w:r w:rsidRPr="00460299">
        <w:rPr>
          <w:rFonts w:ascii="Times New Roman" w:hAnsi="Times New Roman" w:cs="Times New Roman"/>
          <w:sz w:val="24"/>
          <w:szCs w:val="24"/>
          <w:lang w:val="uk-UA"/>
        </w:rPr>
        <w:t>Василь ГУЛЯЄВ</w:t>
      </w:r>
    </w:p>
    <w:p w14:paraId="6F1B05A8" w14:textId="7AB4DED6" w:rsidR="006F40E5" w:rsidRPr="00460299" w:rsidRDefault="006F40E5">
      <w:pPr>
        <w:tabs>
          <w:tab w:val="left" w:pos="854"/>
          <w:tab w:val="left" w:pos="4253"/>
        </w:tabs>
        <w:spacing w:after="0"/>
        <w:ind w:firstLine="709"/>
        <w:jc w:val="both"/>
        <w:rPr>
          <w:rFonts w:ascii="Times New Roman" w:hAnsi="Times New Roman" w:cs="Times New Roman"/>
          <w:sz w:val="24"/>
          <w:szCs w:val="24"/>
          <w:lang w:val="uk-UA"/>
        </w:rPr>
      </w:pPr>
    </w:p>
    <w:p w14:paraId="07D5ABA9" w14:textId="2B2725DF" w:rsidR="006F40E5" w:rsidRPr="00460299" w:rsidRDefault="006F40E5">
      <w:pPr>
        <w:tabs>
          <w:tab w:val="left" w:pos="854"/>
          <w:tab w:val="left" w:pos="4253"/>
        </w:tabs>
        <w:spacing w:after="0"/>
        <w:ind w:firstLine="709"/>
        <w:jc w:val="both"/>
        <w:rPr>
          <w:rFonts w:ascii="Times New Roman" w:hAnsi="Times New Roman" w:cs="Times New Roman"/>
          <w:sz w:val="24"/>
          <w:szCs w:val="24"/>
          <w:lang w:val="uk-UA"/>
        </w:rPr>
      </w:pPr>
    </w:p>
    <w:p w14:paraId="6E5430F4" w14:textId="2EE6F2C2" w:rsidR="006F40E5" w:rsidRPr="00460299" w:rsidRDefault="006F40E5">
      <w:pPr>
        <w:tabs>
          <w:tab w:val="left" w:pos="854"/>
          <w:tab w:val="left" w:pos="4253"/>
        </w:tabs>
        <w:spacing w:after="0"/>
        <w:ind w:firstLine="709"/>
        <w:jc w:val="both"/>
        <w:rPr>
          <w:rFonts w:ascii="Times New Roman" w:hAnsi="Times New Roman" w:cs="Times New Roman"/>
          <w:sz w:val="24"/>
          <w:szCs w:val="24"/>
          <w:lang w:val="uk-UA"/>
        </w:rPr>
      </w:pPr>
    </w:p>
    <w:p w14:paraId="5B5353E3"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16984093"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02AE215D"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2FA380AC"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4DA1C5C7"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2BB49CDB"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49302DDB"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5AE2A897"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47DC590A"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1136AA26"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639EAAE4"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2B71AB8C"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160C46DC"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5E8B0B84"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64B7E31B"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2A5B2EA5"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6E4D650D"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41134A84"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5B0EA4C5"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6D1F4F19"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25B4AB9F"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76055DC0"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2F21DC53"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554EF014"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1EF362CC"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046542CF"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6B681EF2"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612E100F"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6C642C21"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7C8B0C46"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521926A2"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5BAF4848"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1343F5FB"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0EF36AC1"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3125198B"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152D1E06"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458D1FA2"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68A6BCDD"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5ABF5271"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12EFD2C6"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5E134AE6"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561E8D10" w14:textId="77777777" w:rsidR="003518A0" w:rsidRPr="00277D57" w:rsidRDefault="003518A0" w:rsidP="000A6B48">
      <w:pPr>
        <w:tabs>
          <w:tab w:val="left" w:pos="854"/>
          <w:tab w:val="left" w:pos="4253"/>
        </w:tabs>
        <w:spacing w:after="0"/>
        <w:jc w:val="right"/>
        <w:rPr>
          <w:rFonts w:ascii="Times New Roman" w:hAnsi="Times New Roman" w:cs="Times New Roman"/>
          <w:sz w:val="24"/>
          <w:szCs w:val="24"/>
          <w:lang w:val="uk-UA"/>
        </w:rPr>
      </w:pPr>
    </w:p>
    <w:p w14:paraId="152D4D2B" w14:textId="7621A9DA" w:rsidR="003518A0" w:rsidRPr="00277D57" w:rsidRDefault="00F5537C" w:rsidP="0075545D">
      <w:pPr>
        <w:tabs>
          <w:tab w:val="left" w:pos="854"/>
          <w:tab w:val="left" w:pos="4253"/>
        </w:tabs>
        <w:spacing w:after="0"/>
        <w:ind w:left="5670"/>
        <w:jc w:val="both"/>
        <w:rPr>
          <w:rFonts w:ascii="Times New Roman" w:hAnsi="Times New Roman" w:cs="Times New Roman"/>
          <w:sz w:val="24"/>
          <w:szCs w:val="24"/>
          <w:lang w:val="uk-UA"/>
        </w:rPr>
      </w:pPr>
      <w:r w:rsidRPr="00277D57">
        <w:rPr>
          <w:rFonts w:ascii="Times New Roman" w:hAnsi="Times New Roman"/>
          <w:bCs/>
          <w:sz w:val="24"/>
          <w:szCs w:val="24"/>
        </w:rPr>
        <w:t>«ЗАТВЕРДЖЕНО»</w:t>
      </w:r>
    </w:p>
    <w:p w14:paraId="04CA515C" w14:textId="3810C350" w:rsidR="000A6B48" w:rsidRPr="00277D57" w:rsidRDefault="000A6B48" w:rsidP="003518A0">
      <w:pPr>
        <w:tabs>
          <w:tab w:val="left" w:pos="854"/>
          <w:tab w:val="left" w:pos="4253"/>
        </w:tabs>
        <w:spacing w:after="0"/>
        <w:ind w:left="5670"/>
        <w:jc w:val="both"/>
        <w:rPr>
          <w:rFonts w:ascii="Times New Roman" w:hAnsi="Times New Roman" w:cs="Times New Roman"/>
          <w:sz w:val="24"/>
          <w:szCs w:val="24"/>
          <w:lang w:val="uk-UA"/>
        </w:rPr>
      </w:pPr>
      <w:r w:rsidRPr="00277D57">
        <w:rPr>
          <w:rFonts w:ascii="Times New Roman" w:hAnsi="Times New Roman" w:cs="Times New Roman"/>
          <w:sz w:val="24"/>
          <w:szCs w:val="24"/>
          <w:lang w:val="uk-UA"/>
        </w:rPr>
        <w:t>рішенн</w:t>
      </w:r>
      <w:r w:rsidR="0075545D" w:rsidRPr="00277D57">
        <w:rPr>
          <w:rFonts w:ascii="Times New Roman" w:hAnsi="Times New Roman" w:cs="Times New Roman"/>
          <w:sz w:val="24"/>
          <w:szCs w:val="24"/>
          <w:lang w:val="uk-UA"/>
        </w:rPr>
        <w:t>я</w:t>
      </w:r>
      <w:r w:rsidRPr="00277D57">
        <w:rPr>
          <w:rFonts w:ascii="Times New Roman" w:hAnsi="Times New Roman" w:cs="Times New Roman"/>
          <w:sz w:val="24"/>
          <w:szCs w:val="24"/>
          <w:lang w:val="uk-UA"/>
        </w:rPr>
        <w:t xml:space="preserve"> виконавчого комітету</w:t>
      </w:r>
    </w:p>
    <w:p w14:paraId="14E3BC04" w14:textId="423915D7" w:rsidR="00460299" w:rsidRPr="00277D57" w:rsidRDefault="000A6B48" w:rsidP="003518A0">
      <w:pPr>
        <w:tabs>
          <w:tab w:val="left" w:pos="854"/>
          <w:tab w:val="left" w:pos="4253"/>
        </w:tabs>
        <w:spacing w:after="0"/>
        <w:ind w:left="5670"/>
        <w:jc w:val="both"/>
        <w:rPr>
          <w:rFonts w:ascii="Times New Roman" w:hAnsi="Times New Roman" w:cs="Times New Roman"/>
          <w:sz w:val="24"/>
          <w:szCs w:val="24"/>
          <w:lang w:val="uk-UA"/>
        </w:rPr>
      </w:pPr>
      <w:r w:rsidRPr="00277D57">
        <w:rPr>
          <w:rFonts w:ascii="Times New Roman" w:hAnsi="Times New Roman" w:cs="Times New Roman"/>
          <w:sz w:val="24"/>
          <w:szCs w:val="24"/>
          <w:lang w:val="uk-UA"/>
        </w:rPr>
        <w:t xml:space="preserve">Чорноморської </w:t>
      </w:r>
      <w:r w:rsidR="00A42013" w:rsidRPr="00277D57">
        <w:rPr>
          <w:rFonts w:ascii="Times New Roman" w:hAnsi="Times New Roman" w:cs="Times New Roman"/>
          <w:sz w:val="24"/>
          <w:szCs w:val="24"/>
          <w:lang w:val="uk-UA"/>
        </w:rPr>
        <w:t xml:space="preserve">міської </w:t>
      </w:r>
      <w:r w:rsidRPr="00277D57">
        <w:rPr>
          <w:rFonts w:ascii="Times New Roman" w:hAnsi="Times New Roman" w:cs="Times New Roman"/>
          <w:sz w:val="24"/>
          <w:szCs w:val="24"/>
          <w:lang w:val="uk-UA"/>
        </w:rPr>
        <w:t xml:space="preserve">ради </w:t>
      </w:r>
    </w:p>
    <w:p w14:paraId="2307B066" w14:textId="59596A2E" w:rsidR="003518A0" w:rsidRPr="00277D57" w:rsidRDefault="003518A0" w:rsidP="003518A0">
      <w:pPr>
        <w:tabs>
          <w:tab w:val="left" w:pos="854"/>
          <w:tab w:val="left" w:pos="4253"/>
        </w:tabs>
        <w:spacing w:after="0"/>
        <w:ind w:left="5670"/>
        <w:jc w:val="both"/>
        <w:rPr>
          <w:rFonts w:ascii="Times New Roman" w:hAnsi="Times New Roman" w:cs="Times New Roman"/>
          <w:sz w:val="24"/>
          <w:szCs w:val="24"/>
          <w:lang w:val="uk-UA"/>
        </w:rPr>
      </w:pPr>
      <w:r w:rsidRPr="00277D57">
        <w:rPr>
          <w:rFonts w:ascii="Times New Roman" w:hAnsi="Times New Roman" w:cs="Times New Roman"/>
          <w:sz w:val="24"/>
          <w:szCs w:val="24"/>
          <w:lang w:val="uk-UA"/>
        </w:rPr>
        <w:t xml:space="preserve">від   </w:t>
      </w:r>
      <w:r w:rsidR="00213359">
        <w:rPr>
          <w:rFonts w:ascii="Times New Roman" w:hAnsi="Times New Roman" w:cs="Times New Roman"/>
          <w:sz w:val="24"/>
          <w:szCs w:val="24"/>
          <w:lang w:val="uk-UA"/>
        </w:rPr>
        <w:t>26.07.2024</w:t>
      </w:r>
      <w:r w:rsidRPr="00277D57">
        <w:rPr>
          <w:rFonts w:ascii="Times New Roman" w:hAnsi="Times New Roman" w:cs="Times New Roman"/>
          <w:sz w:val="24"/>
          <w:szCs w:val="24"/>
          <w:lang w:val="uk-UA"/>
        </w:rPr>
        <w:t xml:space="preserve">   №</w:t>
      </w:r>
      <w:r w:rsidR="00213359">
        <w:rPr>
          <w:rFonts w:ascii="Times New Roman" w:hAnsi="Times New Roman" w:cs="Times New Roman"/>
          <w:sz w:val="24"/>
          <w:szCs w:val="24"/>
          <w:lang w:val="uk-UA"/>
        </w:rPr>
        <w:t xml:space="preserve">  290</w:t>
      </w:r>
    </w:p>
    <w:p w14:paraId="48ECD571" w14:textId="77777777" w:rsidR="000A6B48" w:rsidRDefault="000A6B48" w:rsidP="000A6B48">
      <w:pPr>
        <w:tabs>
          <w:tab w:val="left" w:pos="854"/>
          <w:tab w:val="left" w:pos="4253"/>
        </w:tabs>
        <w:spacing w:after="0"/>
        <w:jc w:val="right"/>
        <w:rPr>
          <w:rFonts w:ascii="Times New Roman" w:hAnsi="Times New Roman" w:cs="Times New Roman"/>
          <w:sz w:val="24"/>
          <w:szCs w:val="24"/>
          <w:lang w:val="uk-UA"/>
        </w:rPr>
      </w:pPr>
    </w:p>
    <w:p w14:paraId="5FDB50EE" w14:textId="13067EE4" w:rsidR="00975093" w:rsidRPr="00F5537C" w:rsidRDefault="00975093" w:rsidP="00A236F7">
      <w:pPr>
        <w:pStyle w:val="11"/>
        <w:tabs>
          <w:tab w:val="left" w:pos="5670"/>
        </w:tabs>
        <w:spacing w:before="57" w:after="57"/>
        <w:ind w:left="-142" w:right="142"/>
        <w:jc w:val="center"/>
        <w:rPr>
          <w:rFonts w:ascii="Times New Roman" w:hAnsi="Times New Roman"/>
          <w:lang w:val="uk-UA"/>
        </w:rPr>
      </w:pPr>
      <w:r>
        <w:rPr>
          <w:rFonts w:ascii="Times New Roman" w:hAnsi="Times New Roman"/>
          <w:lang w:val="uk-UA"/>
        </w:rPr>
        <w:t xml:space="preserve">                                                                               </w:t>
      </w:r>
      <w:r w:rsidR="000A6B48">
        <w:rPr>
          <w:rFonts w:ascii="Times New Roman" w:hAnsi="Times New Roman"/>
          <w:lang w:val="uk-UA"/>
        </w:rPr>
        <w:t>Г</w:t>
      </w:r>
      <w:r w:rsidR="000A6B48" w:rsidRPr="00FC5D42">
        <w:rPr>
          <w:rFonts w:ascii="Times New Roman" w:hAnsi="Times New Roman"/>
          <w:lang w:val="uk-UA"/>
        </w:rPr>
        <w:t>олов</w:t>
      </w:r>
      <w:r w:rsidR="000A6B48">
        <w:rPr>
          <w:rFonts w:ascii="Times New Roman" w:hAnsi="Times New Roman"/>
          <w:lang w:val="uk-UA"/>
        </w:rPr>
        <w:t>і</w:t>
      </w:r>
      <w:r w:rsidR="000A6B48" w:rsidRPr="00FC5D42">
        <w:rPr>
          <w:rFonts w:ascii="Times New Roman" w:hAnsi="Times New Roman"/>
          <w:lang w:val="uk-UA"/>
        </w:rPr>
        <w:t xml:space="preserve"> Одеської </w:t>
      </w:r>
      <w:r>
        <w:rPr>
          <w:rFonts w:ascii="Times New Roman" w:hAnsi="Times New Roman"/>
          <w:lang w:val="uk-UA"/>
        </w:rPr>
        <w:t>о</w:t>
      </w:r>
      <w:r w:rsidR="000A6B48" w:rsidRPr="00FC5D42">
        <w:rPr>
          <w:rFonts w:ascii="Times New Roman" w:hAnsi="Times New Roman"/>
          <w:lang w:val="uk-UA"/>
        </w:rPr>
        <w:t>бласної</w:t>
      </w:r>
    </w:p>
    <w:p w14:paraId="1F921959" w14:textId="55F5DC7D" w:rsidR="000A6B48" w:rsidRPr="00FC5D42" w:rsidRDefault="00975093" w:rsidP="00A236F7">
      <w:pPr>
        <w:pStyle w:val="11"/>
        <w:tabs>
          <w:tab w:val="left" w:pos="5670"/>
        </w:tabs>
        <w:spacing w:before="57" w:after="57"/>
        <w:ind w:left="-142" w:right="142"/>
        <w:jc w:val="center"/>
        <w:rPr>
          <w:rFonts w:ascii="Times New Roman" w:hAnsi="Times New Roman"/>
          <w:lang w:val="uk-UA"/>
        </w:rPr>
      </w:pPr>
      <w:r>
        <w:rPr>
          <w:rFonts w:ascii="Times New Roman" w:hAnsi="Times New Roman"/>
          <w:lang w:val="uk-UA"/>
        </w:rPr>
        <w:t xml:space="preserve">                                                                       </w:t>
      </w:r>
      <w:r w:rsidR="000A6B48" w:rsidRPr="00FC5D42">
        <w:rPr>
          <w:rFonts w:ascii="Times New Roman" w:hAnsi="Times New Roman"/>
          <w:lang w:val="uk-UA"/>
        </w:rPr>
        <w:t xml:space="preserve"> </w:t>
      </w:r>
      <w:r w:rsidR="003518A0">
        <w:rPr>
          <w:rFonts w:ascii="Times New Roman" w:hAnsi="Times New Roman"/>
          <w:lang w:val="uk-UA"/>
        </w:rPr>
        <w:t xml:space="preserve">     військової </w:t>
      </w:r>
      <w:r w:rsidR="000A6B48" w:rsidRPr="00FC5D42">
        <w:rPr>
          <w:rFonts w:ascii="Times New Roman" w:hAnsi="Times New Roman"/>
          <w:lang w:val="uk-UA"/>
        </w:rPr>
        <w:t>адміністрації</w:t>
      </w:r>
    </w:p>
    <w:p w14:paraId="42E33AFB" w14:textId="75CA1235" w:rsidR="000A6B48" w:rsidRPr="00FC5D42" w:rsidRDefault="00975093" w:rsidP="00A236F7">
      <w:pPr>
        <w:pStyle w:val="11"/>
        <w:tabs>
          <w:tab w:val="left" w:pos="5670"/>
        </w:tabs>
        <w:spacing w:before="57" w:after="57"/>
        <w:ind w:left="-142" w:right="142"/>
        <w:jc w:val="center"/>
        <w:rPr>
          <w:rFonts w:ascii="Times New Roman" w:hAnsi="Times New Roman"/>
          <w:lang w:val="uk-UA"/>
        </w:rPr>
      </w:pPr>
      <w:r>
        <w:rPr>
          <w:rFonts w:ascii="Times New Roman" w:hAnsi="Times New Roman"/>
          <w:lang w:val="uk-UA"/>
        </w:rPr>
        <w:t xml:space="preserve">                                                             </w:t>
      </w:r>
      <w:r w:rsidR="000A6B48">
        <w:rPr>
          <w:rFonts w:ascii="Times New Roman" w:hAnsi="Times New Roman"/>
          <w:lang w:val="uk-UA"/>
        </w:rPr>
        <w:t>Олегу КІПЕРУ</w:t>
      </w:r>
      <w:r w:rsidR="000A6B48" w:rsidRPr="00FC5D42">
        <w:rPr>
          <w:rFonts w:ascii="Times New Roman" w:hAnsi="Times New Roman"/>
          <w:lang w:val="uk-UA"/>
        </w:rPr>
        <w:t xml:space="preserve"> </w:t>
      </w:r>
    </w:p>
    <w:p w14:paraId="06C3174B" w14:textId="619F758C" w:rsidR="000A6B48" w:rsidRPr="000A6B48" w:rsidRDefault="000A6B48" w:rsidP="000A6B48">
      <w:pPr>
        <w:pStyle w:val="af"/>
        <w:jc w:val="center"/>
        <w:rPr>
          <w:rFonts w:ascii="Times New Roman" w:hAnsi="Times New Roman" w:cs="Times New Roman"/>
          <w:sz w:val="24"/>
          <w:szCs w:val="24"/>
          <w:lang w:val="uk-UA"/>
        </w:rPr>
      </w:pPr>
      <w:r w:rsidRPr="000A6B48">
        <w:rPr>
          <w:rFonts w:ascii="Times New Roman" w:hAnsi="Times New Roman" w:cs="Times New Roman"/>
          <w:sz w:val="24"/>
          <w:szCs w:val="24"/>
          <w:lang w:val="uk-UA"/>
        </w:rPr>
        <w:t>Лист – обґрунтування</w:t>
      </w:r>
    </w:p>
    <w:p w14:paraId="056159E3" w14:textId="77777777" w:rsidR="000A6B48" w:rsidRPr="000A6B48" w:rsidRDefault="000A6B48" w:rsidP="000A6B48">
      <w:pPr>
        <w:pStyle w:val="af"/>
        <w:rPr>
          <w:rFonts w:ascii="Times New Roman" w:hAnsi="Times New Roman" w:cs="Times New Roman"/>
          <w:color w:val="000000"/>
          <w:sz w:val="24"/>
          <w:szCs w:val="24"/>
          <w:lang w:val="uk-UA"/>
        </w:rPr>
      </w:pPr>
    </w:p>
    <w:p w14:paraId="02C21171" w14:textId="1CE474DE" w:rsidR="000A6B48" w:rsidRPr="001A375A" w:rsidRDefault="000A6B48" w:rsidP="00A42013">
      <w:pPr>
        <w:pStyle w:val="af"/>
        <w:ind w:firstLine="709"/>
        <w:jc w:val="both"/>
        <w:rPr>
          <w:rFonts w:ascii="Times New Roman" w:eastAsia="Times New Roman" w:hAnsi="Times New Roman" w:cs="Times New Roman"/>
          <w:color w:val="000000"/>
          <w:sz w:val="24"/>
          <w:szCs w:val="24"/>
          <w:lang w:val="uk-UA" w:eastAsia="uk-UA" w:bidi="uk-UA"/>
        </w:rPr>
      </w:pPr>
      <w:r w:rsidRPr="000A6B48">
        <w:rPr>
          <w:rFonts w:ascii="Times New Roman" w:eastAsia="Times New Roman" w:hAnsi="Times New Roman" w:cs="Times New Roman"/>
          <w:color w:val="000000"/>
          <w:sz w:val="24"/>
          <w:szCs w:val="24"/>
          <w:lang w:val="uk-UA" w:eastAsia="uk-UA" w:bidi="uk-UA"/>
        </w:rPr>
        <w:t xml:space="preserve">Відповідно до Постанови Кабінету Міністрів України від 27.01.2023 №76 «Деякі питання реалізації положень Закону України «Про мобілізаційну підготовку та мобілізацію» щодо бронювання військовозобов'язаних на період мобілізації та на воєнний час» та розпорядження начальника (голови) обласної військової (державної) адміністрації від 28.02.2023 №138/А-2023, зареєстрованим у Південному міжрегіональному управлінні Міністерства юстиції (м. Одеса) 02.03.2023 за №12/569 (із змінами та доповненнями), затверджено </w:t>
      </w:r>
      <w:r w:rsidRPr="001A375A">
        <w:rPr>
          <w:rFonts w:ascii="Times New Roman" w:eastAsia="Times New Roman" w:hAnsi="Times New Roman" w:cs="Times New Roman"/>
          <w:color w:val="000000"/>
          <w:sz w:val="24"/>
          <w:szCs w:val="24"/>
          <w:lang w:val="uk-UA" w:eastAsia="uk-UA" w:bidi="uk-UA"/>
        </w:rPr>
        <w:t xml:space="preserve">Критерії, за якими здійснюється визначення підприємств, установ і організацій, які мають важливе значення для задоволення потреб територіальних громад Одеської області (далі – Критерії). </w:t>
      </w:r>
    </w:p>
    <w:p w14:paraId="6A23C376" w14:textId="4F36B6FA" w:rsidR="000A6B48" w:rsidRDefault="000A6B48" w:rsidP="000A6B48">
      <w:pPr>
        <w:pStyle w:val="af"/>
        <w:ind w:firstLine="709"/>
        <w:jc w:val="both"/>
        <w:rPr>
          <w:rFonts w:ascii="Times New Roman" w:eastAsia="Times New Roman" w:hAnsi="Times New Roman" w:cs="Times New Roman"/>
          <w:color w:val="000000"/>
          <w:sz w:val="24"/>
          <w:szCs w:val="24"/>
          <w:lang w:val="uk-UA" w:eastAsia="uk-UA" w:bidi="uk-UA"/>
        </w:rPr>
      </w:pPr>
      <w:r>
        <w:rPr>
          <w:rFonts w:ascii="Times New Roman" w:eastAsia="Times New Roman" w:hAnsi="Times New Roman" w:cs="Times New Roman"/>
          <w:color w:val="000000"/>
          <w:sz w:val="24"/>
          <w:szCs w:val="24"/>
          <w:lang w:val="uk-UA" w:eastAsia="uk-UA" w:bidi="uk-UA"/>
        </w:rPr>
        <w:t xml:space="preserve">Згідно </w:t>
      </w:r>
      <w:r w:rsidR="003518A0">
        <w:rPr>
          <w:rFonts w:ascii="Times New Roman" w:eastAsia="Times New Roman" w:hAnsi="Times New Roman" w:cs="Times New Roman"/>
          <w:color w:val="000000"/>
          <w:sz w:val="24"/>
          <w:szCs w:val="24"/>
          <w:lang w:val="uk-UA" w:eastAsia="uk-UA" w:bidi="uk-UA"/>
        </w:rPr>
        <w:t xml:space="preserve">з </w:t>
      </w:r>
      <w:r>
        <w:rPr>
          <w:rFonts w:ascii="Times New Roman" w:eastAsia="Times New Roman" w:hAnsi="Times New Roman" w:cs="Times New Roman"/>
          <w:color w:val="000000"/>
          <w:sz w:val="24"/>
          <w:szCs w:val="24"/>
          <w:lang w:val="uk-UA" w:eastAsia="uk-UA" w:bidi="uk-UA"/>
        </w:rPr>
        <w:t>розділом</w:t>
      </w:r>
      <w:r w:rsidRPr="000A6B48">
        <w:rPr>
          <w:rFonts w:ascii="Times New Roman" w:eastAsia="Times New Roman" w:hAnsi="Times New Roman" w:cs="Times New Roman"/>
          <w:color w:val="000000"/>
          <w:sz w:val="24"/>
          <w:szCs w:val="24"/>
          <w:lang w:val="uk-UA" w:eastAsia="uk-UA" w:bidi="uk-UA"/>
        </w:rPr>
        <w:t xml:space="preserve"> ІІ. Критеріїв (Житлово-комунальне господарство) для визначення підприємств, установ,</w:t>
      </w:r>
      <w:r>
        <w:rPr>
          <w:rFonts w:ascii="Times New Roman" w:eastAsia="Times New Roman" w:hAnsi="Times New Roman" w:cs="Times New Roman"/>
          <w:color w:val="000000"/>
          <w:sz w:val="24"/>
          <w:szCs w:val="24"/>
          <w:lang w:val="uk-UA" w:eastAsia="uk-UA" w:bidi="uk-UA"/>
        </w:rPr>
        <w:t xml:space="preserve"> організацій критично важливими</w:t>
      </w:r>
      <w:r w:rsidRPr="000A6B48">
        <w:rPr>
          <w:rFonts w:ascii="Times New Roman" w:eastAsia="Times New Roman" w:hAnsi="Times New Roman" w:cs="Times New Roman"/>
          <w:color w:val="000000"/>
          <w:sz w:val="24"/>
          <w:szCs w:val="24"/>
          <w:lang w:val="uk-UA" w:eastAsia="uk-UA" w:bidi="uk-UA"/>
        </w:rPr>
        <w:t xml:space="preserve"> необхідно відповідати як мінімум двом критеріям</w:t>
      </w:r>
      <w:r>
        <w:rPr>
          <w:rFonts w:ascii="Times New Roman" w:eastAsia="Times New Roman" w:hAnsi="Times New Roman" w:cs="Times New Roman"/>
          <w:color w:val="000000"/>
          <w:sz w:val="24"/>
          <w:szCs w:val="24"/>
          <w:lang w:val="uk-UA" w:eastAsia="uk-UA" w:bidi="uk-UA"/>
        </w:rPr>
        <w:t>,</w:t>
      </w:r>
      <w:r w:rsidRPr="000A6B48">
        <w:rPr>
          <w:rFonts w:ascii="Times New Roman" w:eastAsia="Times New Roman" w:hAnsi="Times New Roman" w:cs="Times New Roman"/>
          <w:color w:val="000000"/>
          <w:sz w:val="24"/>
          <w:szCs w:val="24"/>
          <w:lang w:val="uk-UA" w:eastAsia="uk-UA" w:bidi="uk-UA"/>
        </w:rPr>
        <w:t xml:space="preserve"> одним із яких є лист-обґрунтування від органу місцевого самоврядування щодо критичної необхідності послуг, яке надається підприємством, установою, організацією для територіальної громади, у межах якої відповідний суб’єкт господарювання здійснює свою діяльність. </w:t>
      </w:r>
    </w:p>
    <w:p w14:paraId="35861A3D" w14:textId="56A230A3" w:rsidR="00277D57" w:rsidRPr="003B4DC7" w:rsidRDefault="00277D57" w:rsidP="003B4DC7">
      <w:pPr>
        <w:spacing w:after="0" w:line="240" w:lineRule="auto"/>
        <w:ind w:firstLine="567"/>
        <w:jc w:val="both"/>
        <w:rPr>
          <w:rFonts w:ascii="Times New Roman" w:hAnsi="Times New Roman" w:cs="Times New Roman"/>
          <w:b/>
          <w:bCs/>
          <w:sz w:val="24"/>
          <w:szCs w:val="24"/>
          <w:lang w:val="uk-UA" w:bidi="uk-UA"/>
        </w:rPr>
      </w:pPr>
      <w:r w:rsidRPr="003B4DC7">
        <w:rPr>
          <w:rFonts w:ascii="Times New Roman" w:eastAsia="Times New Roman" w:hAnsi="Times New Roman" w:cs="Times New Roman"/>
          <w:sz w:val="24"/>
          <w:szCs w:val="24"/>
          <w:lang w:val="uk-UA" w:eastAsia="uk-UA" w:bidi="uk-UA"/>
        </w:rPr>
        <w:t>Товариство з обмеженою відповідальністю «</w:t>
      </w:r>
      <w:proofErr w:type="spellStart"/>
      <w:r w:rsidRPr="003B4DC7">
        <w:rPr>
          <w:rFonts w:ascii="Times New Roman" w:eastAsia="Times New Roman" w:hAnsi="Times New Roman" w:cs="Times New Roman"/>
          <w:sz w:val="24"/>
          <w:szCs w:val="24"/>
          <w:lang w:val="uk-UA" w:eastAsia="uk-UA" w:bidi="uk-UA"/>
        </w:rPr>
        <w:t>Апогєй</w:t>
      </w:r>
      <w:proofErr w:type="spellEnd"/>
      <w:r w:rsidRPr="003B4DC7">
        <w:rPr>
          <w:rFonts w:ascii="Times New Roman" w:eastAsia="Times New Roman" w:hAnsi="Times New Roman" w:cs="Times New Roman"/>
          <w:sz w:val="24"/>
          <w:szCs w:val="24"/>
          <w:lang w:val="uk-UA" w:eastAsia="uk-UA" w:bidi="uk-UA"/>
        </w:rPr>
        <w:t>»</w:t>
      </w:r>
      <w:r w:rsidR="007D27E6" w:rsidRPr="003B4DC7">
        <w:rPr>
          <w:rFonts w:ascii="Times New Roman" w:eastAsia="Times New Roman" w:hAnsi="Times New Roman" w:cs="Times New Roman"/>
          <w:sz w:val="24"/>
          <w:szCs w:val="24"/>
          <w:lang w:val="uk-UA"/>
        </w:rPr>
        <w:t xml:space="preserve">, </w:t>
      </w:r>
      <w:bookmarkStart w:id="3" w:name="_Hlk172722683"/>
      <w:r w:rsidR="007D27E6" w:rsidRPr="003B4DC7">
        <w:rPr>
          <w:rFonts w:ascii="Times New Roman" w:eastAsia="Times New Roman" w:hAnsi="Times New Roman" w:cs="Times New Roman"/>
          <w:sz w:val="24"/>
          <w:szCs w:val="24"/>
          <w:lang w:val="uk-UA"/>
        </w:rPr>
        <w:t>код ЄДРПОУ</w:t>
      </w:r>
      <w:r w:rsidR="00A21829">
        <w:rPr>
          <w:rFonts w:ascii="Times New Roman" w:eastAsia="Times New Roman" w:hAnsi="Times New Roman" w:cs="Times New Roman"/>
          <w:sz w:val="24"/>
          <w:szCs w:val="24"/>
          <w:lang w:val="uk-UA"/>
        </w:rPr>
        <w:t xml:space="preserve"> </w:t>
      </w:r>
      <w:r w:rsidR="007D27E6" w:rsidRPr="003B4DC7">
        <w:rPr>
          <w:rFonts w:ascii="Times New Roman" w:eastAsia="Times New Roman" w:hAnsi="Times New Roman" w:cs="Times New Roman"/>
          <w:sz w:val="24"/>
          <w:szCs w:val="24"/>
          <w:lang w:val="uk-UA"/>
        </w:rPr>
        <w:t>3</w:t>
      </w:r>
      <w:r w:rsidRPr="003B4DC7">
        <w:rPr>
          <w:rFonts w:ascii="Times New Roman" w:eastAsia="Times New Roman" w:hAnsi="Times New Roman" w:cs="Times New Roman"/>
          <w:sz w:val="24"/>
          <w:szCs w:val="24"/>
          <w:lang w:val="uk-UA"/>
        </w:rPr>
        <w:t>4421853</w:t>
      </w:r>
      <w:r w:rsidR="007D27E6" w:rsidRPr="003B4DC7">
        <w:rPr>
          <w:rFonts w:ascii="Times New Roman" w:eastAsia="Times New Roman" w:hAnsi="Times New Roman" w:cs="Times New Roman"/>
          <w:sz w:val="24"/>
          <w:szCs w:val="24"/>
          <w:lang w:val="uk-UA"/>
        </w:rPr>
        <w:t xml:space="preserve"> </w:t>
      </w:r>
      <w:bookmarkEnd w:id="3"/>
      <w:r w:rsidR="007D27E6" w:rsidRPr="003B4DC7">
        <w:rPr>
          <w:rFonts w:ascii="Times New Roman" w:eastAsia="Times New Roman" w:hAnsi="Times New Roman" w:cs="Times New Roman"/>
          <w:sz w:val="24"/>
          <w:szCs w:val="24"/>
          <w:lang w:val="uk-UA"/>
        </w:rPr>
        <w:t>(скорочена назва</w:t>
      </w:r>
      <w:r w:rsidRPr="003B4DC7">
        <w:rPr>
          <w:rFonts w:ascii="Times New Roman" w:eastAsia="Times New Roman" w:hAnsi="Times New Roman" w:cs="Times New Roman"/>
          <w:sz w:val="24"/>
          <w:szCs w:val="24"/>
          <w:lang w:val="uk-UA"/>
        </w:rPr>
        <w:t xml:space="preserve"> </w:t>
      </w:r>
      <w:bookmarkStart w:id="4" w:name="_Hlk172722638"/>
      <w:r w:rsidRPr="003B4DC7">
        <w:rPr>
          <w:rFonts w:ascii="Times New Roman" w:eastAsia="Times New Roman" w:hAnsi="Times New Roman" w:cs="Times New Roman"/>
          <w:sz w:val="24"/>
          <w:szCs w:val="24"/>
          <w:lang w:val="uk-UA"/>
        </w:rPr>
        <w:t>ТОВ «</w:t>
      </w:r>
      <w:proofErr w:type="spellStart"/>
      <w:r w:rsidRPr="003B4DC7">
        <w:rPr>
          <w:rFonts w:ascii="Times New Roman" w:eastAsia="Times New Roman" w:hAnsi="Times New Roman" w:cs="Times New Roman"/>
          <w:sz w:val="24"/>
          <w:szCs w:val="24"/>
          <w:lang w:val="uk-UA"/>
        </w:rPr>
        <w:t>Апогєй</w:t>
      </w:r>
      <w:proofErr w:type="spellEnd"/>
      <w:r w:rsidRPr="003B4DC7">
        <w:rPr>
          <w:rFonts w:ascii="Times New Roman" w:eastAsia="Times New Roman" w:hAnsi="Times New Roman" w:cs="Times New Roman"/>
          <w:sz w:val="24"/>
          <w:szCs w:val="24"/>
          <w:lang w:val="uk-UA"/>
        </w:rPr>
        <w:t>»</w:t>
      </w:r>
      <w:bookmarkEnd w:id="4"/>
      <w:r w:rsidR="00A97BA4" w:rsidRPr="003B4DC7">
        <w:rPr>
          <w:rFonts w:ascii="Times New Roman" w:eastAsia="Times New Roman" w:hAnsi="Times New Roman" w:cs="Times New Roman"/>
          <w:sz w:val="24"/>
          <w:szCs w:val="24"/>
          <w:lang w:val="uk-UA"/>
        </w:rPr>
        <w:t xml:space="preserve">), </w:t>
      </w:r>
      <w:r w:rsidRPr="003B4DC7">
        <w:rPr>
          <w:rFonts w:ascii="Times New Roman" w:hAnsi="Times New Roman" w:cs="Times New Roman"/>
          <w:sz w:val="24"/>
          <w:szCs w:val="24"/>
          <w:lang w:val="uk-UA" w:bidi="uk-UA"/>
        </w:rPr>
        <w:t xml:space="preserve"> є юридичною особою, яка надає послуги з обслуговування ліфтового господарства на території </w:t>
      </w:r>
      <w:r w:rsidRPr="003B4DC7">
        <w:rPr>
          <w:rFonts w:ascii="Times New Roman" w:hAnsi="Times New Roman" w:cs="Times New Roman"/>
          <w:sz w:val="24"/>
          <w:szCs w:val="24"/>
          <w:lang w:val="uk-UA" w:eastAsia="uk-UA" w:bidi="uk-UA"/>
        </w:rPr>
        <w:t>територіальної громади Чорноморської міської ради Одеського району Одеської області</w:t>
      </w:r>
      <w:r w:rsidRPr="003B4DC7">
        <w:rPr>
          <w:rFonts w:ascii="Times New Roman" w:hAnsi="Times New Roman" w:cs="Times New Roman"/>
          <w:sz w:val="24"/>
          <w:szCs w:val="24"/>
          <w:lang w:val="uk-UA" w:bidi="uk-UA"/>
        </w:rPr>
        <w:t xml:space="preserve">. Основним видом </w:t>
      </w:r>
      <w:r w:rsidRPr="003B4DC7">
        <w:rPr>
          <w:rFonts w:ascii="Times New Roman" w:hAnsi="Times New Roman" w:cs="Times New Roman"/>
          <w:sz w:val="24"/>
          <w:szCs w:val="24"/>
          <w:lang w:val="uk-UA"/>
        </w:rPr>
        <w:t xml:space="preserve">економічної діяльності </w:t>
      </w:r>
      <w:r w:rsidRPr="003B4DC7">
        <w:rPr>
          <w:rFonts w:ascii="Times New Roman" w:hAnsi="Times New Roman" w:cs="Times New Roman"/>
          <w:sz w:val="24"/>
          <w:szCs w:val="24"/>
          <w:lang w:val="uk-UA" w:bidi="uk-UA"/>
        </w:rPr>
        <w:t xml:space="preserve"> товариства є</w:t>
      </w:r>
      <w:r w:rsidR="00A21829">
        <w:rPr>
          <w:rFonts w:ascii="Times New Roman" w:hAnsi="Times New Roman" w:cs="Times New Roman"/>
          <w:sz w:val="24"/>
          <w:szCs w:val="24"/>
          <w:lang w:val="uk-UA" w:bidi="uk-UA"/>
        </w:rPr>
        <w:t>:</w:t>
      </w:r>
      <w:r w:rsidRPr="003B4DC7">
        <w:rPr>
          <w:rFonts w:ascii="Times New Roman" w:hAnsi="Times New Roman" w:cs="Times New Roman"/>
          <w:sz w:val="24"/>
          <w:szCs w:val="24"/>
          <w:lang w:val="uk-UA" w:bidi="uk-UA"/>
        </w:rPr>
        <w:t xml:space="preserve"> 43.29 – інші будівельно-монтажні роботи. Зазначений КВЕД включає в себе монтаж у будівлях і спорудах ліфтів, ескалаторів, у </w:t>
      </w:r>
      <w:proofErr w:type="spellStart"/>
      <w:r w:rsidRPr="003B4DC7">
        <w:rPr>
          <w:rFonts w:ascii="Times New Roman" w:hAnsi="Times New Roman" w:cs="Times New Roman"/>
          <w:sz w:val="24"/>
          <w:szCs w:val="24"/>
          <w:lang w:val="uk-UA" w:bidi="uk-UA"/>
        </w:rPr>
        <w:t>т.ч</w:t>
      </w:r>
      <w:proofErr w:type="spellEnd"/>
      <w:r w:rsidRPr="003B4DC7">
        <w:rPr>
          <w:rFonts w:ascii="Times New Roman" w:hAnsi="Times New Roman" w:cs="Times New Roman"/>
          <w:sz w:val="24"/>
          <w:szCs w:val="24"/>
          <w:lang w:val="uk-UA" w:bidi="uk-UA"/>
        </w:rPr>
        <w:t>. їх ремонт і технічне обслуговування</w:t>
      </w:r>
      <w:r w:rsidRPr="003B4DC7">
        <w:rPr>
          <w:rFonts w:ascii="Times New Roman" w:hAnsi="Times New Roman" w:cs="Times New Roman"/>
          <w:b/>
          <w:bCs/>
          <w:sz w:val="24"/>
          <w:szCs w:val="24"/>
          <w:lang w:val="uk-UA" w:bidi="uk-UA"/>
        </w:rPr>
        <w:t>.</w:t>
      </w:r>
    </w:p>
    <w:p w14:paraId="56E948E7" w14:textId="77777777" w:rsidR="003B4DC7" w:rsidRDefault="006C7D4E" w:rsidP="003B4DC7">
      <w:pPr>
        <w:spacing w:after="0" w:line="240" w:lineRule="auto"/>
        <w:ind w:firstLine="567"/>
        <w:jc w:val="both"/>
        <w:rPr>
          <w:rFonts w:ascii="Times New Roman" w:hAnsi="Times New Roman" w:cs="Times New Roman"/>
          <w:sz w:val="24"/>
          <w:szCs w:val="24"/>
          <w:lang w:val="uk-UA" w:bidi="uk-UA"/>
        </w:rPr>
      </w:pPr>
      <w:r w:rsidRPr="003B4DC7">
        <w:rPr>
          <w:rFonts w:ascii="Times New Roman" w:hAnsi="Times New Roman" w:cs="Times New Roman"/>
          <w:sz w:val="24"/>
          <w:szCs w:val="24"/>
          <w:lang w:val="uk-UA"/>
        </w:rPr>
        <w:t>У ТОВ «</w:t>
      </w:r>
      <w:proofErr w:type="spellStart"/>
      <w:r w:rsidRPr="003B4DC7">
        <w:rPr>
          <w:rFonts w:ascii="Times New Roman" w:hAnsi="Times New Roman" w:cs="Times New Roman"/>
          <w:sz w:val="24"/>
          <w:szCs w:val="24"/>
          <w:lang w:val="uk-UA"/>
        </w:rPr>
        <w:t>Апогєй</w:t>
      </w:r>
      <w:proofErr w:type="spellEnd"/>
      <w:r w:rsidRPr="003B4DC7">
        <w:rPr>
          <w:rFonts w:ascii="Times New Roman" w:hAnsi="Times New Roman" w:cs="Times New Roman"/>
          <w:sz w:val="24"/>
          <w:szCs w:val="24"/>
          <w:lang w:val="uk-UA"/>
        </w:rPr>
        <w:t xml:space="preserve">» наявні </w:t>
      </w:r>
      <w:r w:rsidR="003B4DC7" w:rsidRPr="003B4DC7">
        <w:rPr>
          <w:rFonts w:ascii="Times New Roman" w:hAnsi="Times New Roman" w:cs="Times New Roman"/>
          <w:sz w:val="24"/>
          <w:szCs w:val="24"/>
          <w:lang w:val="uk-UA"/>
        </w:rPr>
        <w:t>у</w:t>
      </w:r>
      <w:r w:rsidRPr="003B4DC7">
        <w:rPr>
          <w:rFonts w:ascii="Times New Roman" w:hAnsi="Times New Roman" w:cs="Times New Roman"/>
          <w:sz w:val="24"/>
          <w:szCs w:val="24"/>
          <w:lang w:val="uk-UA"/>
        </w:rPr>
        <w:t xml:space="preserve">сі необхідні дозволи, ліцензії та </w:t>
      </w:r>
      <w:r w:rsidRPr="003B4DC7">
        <w:rPr>
          <w:rFonts w:ascii="Times New Roman" w:hAnsi="Times New Roman" w:cs="Times New Roman"/>
          <w:sz w:val="24"/>
          <w:szCs w:val="24"/>
          <w:lang w:val="uk-UA" w:bidi="uk-UA"/>
        </w:rPr>
        <w:t>сертифікати на здійснення такого виду діяльності.</w:t>
      </w:r>
    </w:p>
    <w:p w14:paraId="473CEA44" w14:textId="45A7EFAA" w:rsidR="00535CFE" w:rsidRPr="003B4DC7" w:rsidRDefault="00535CFE" w:rsidP="003B4DC7">
      <w:pPr>
        <w:spacing w:after="0" w:line="240" w:lineRule="auto"/>
        <w:ind w:firstLine="567"/>
        <w:jc w:val="both"/>
        <w:rPr>
          <w:rFonts w:ascii="Times New Roman" w:hAnsi="Times New Roman" w:cs="Times New Roman"/>
          <w:sz w:val="24"/>
          <w:szCs w:val="24"/>
          <w:lang w:val="uk-UA"/>
        </w:rPr>
      </w:pPr>
      <w:r w:rsidRPr="003B4DC7">
        <w:rPr>
          <w:rFonts w:ascii="Times New Roman" w:hAnsi="Times New Roman" w:cs="Times New Roman"/>
          <w:sz w:val="24"/>
          <w:szCs w:val="24"/>
          <w:lang w:val="uk-UA"/>
        </w:rPr>
        <w:t>Серед об’єктів</w:t>
      </w:r>
      <w:r w:rsidR="00A21829">
        <w:rPr>
          <w:rFonts w:ascii="Times New Roman" w:hAnsi="Times New Roman" w:cs="Times New Roman"/>
          <w:sz w:val="24"/>
          <w:szCs w:val="24"/>
          <w:lang w:val="uk-UA"/>
        </w:rPr>
        <w:t xml:space="preserve"> які розташовані</w:t>
      </w:r>
      <w:r w:rsidRPr="003B4DC7">
        <w:rPr>
          <w:rFonts w:ascii="Times New Roman" w:hAnsi="Times New Roman" w:cs="Times New Roman"/>
          <w:sz w:val="24"/>
          <w:szCs w:val="24"/>
          <w:lang w:val="uk-UA"/>
        </w:rPr>
        <w:t xml:space="preserve"> у місті Чорноморську</w:t>
      </w:r>
      <w:r w:rsidR="00A21829">
        <w:rPr>
          <w:rFonts w:ascii="Times New Roman" w:hAnsi="Times New Roman" w:cs="Times New Roman"/>
          <w:sz w:val="24"/>
          <w:szCs w:val="24"/>
          <w:lang w:val="uk-UA"/>
        </w:rPr>
        <w:t xml:space="preserve"> та</w:t>
      </w:r>
      <w:r w:rsidRPr="003B4DC7">
        <w:rPr>
          <w:rFonts w:ascii="Times New Roman" w:hAnsi="Times New Roman" w:cs="Times New Roman"/>
          <w:sz w:val="24"/>
          <w:szCs w:val="24"/>
          <w:lang w:val="uk-UA"/>
        </w:rPr>
        <w:t xml:space="preserve"> обслуговуються ТОВ «</w:t>
      </w:r>
      <w:proofErr w:type="spellStart"/>
      <w:r w:rsidRPr="003B4DC7">
        <w:rPr>
          <w:rFonts w:ascii="Times New Roman" w:hAnsi="Times New Roman" w:cs="Times New Roman"/>
          <w:sz w:val="24"/>
          <w:szCs w:val="24"/>
          <w:lang w:val="uk-UA"/>
        </w:rPr>
        <w:t>Апогєй</w:t>
      </w:r>
      <w:proofErr w:type="spellEnd"/>
      <w:r w:rsidR="00A21829">
        <w:rPr>
          <w:rFonts w:ascii="Times New Roman" w:hAnsi="Times New Roman" w:cs="Times New Roman"/>
          <w:sz w:val="24"/>
          <w:szCs w:val="24"/>
          <w:lang w:val="uk-UA"/>
        </w:rPr>
        <w:t>»</w:t>
      </w:r>
      <w:r w:rsidRPr="003B4DC7">
        <w:rPr>
          <w:rFonts w:ascii="Times New Roman" w:hAnsi="Times New Roman" w:cs="Times New Roman"/>
          <w:sz w:val="24"/>
          <w:szCs w:val="24"/>
          <w:lang w:val="uk-UA"/>
        </w:rPr>
        <w:t>, укладено договори на обслуговування ліфтів з такими підприємствами, а саме:</w:t>
      </w:r>
    </w:p>
    <w:p w14:paraId="6A3EB647" w14:textId="26A16DED" w:rsidR="00535CFE" w:rsidRPr="003B4DC7" w:rsidRDefault="00535CFE" w:rsidP="003B4DC7">
      <w:pPr>
        <w:numPr>
          <w:ilvl w:val="0"/>
          <w:numId w:val="9"/>
        </w:numPr>
        <w:suppressAutoHyphens w:val="0"/>
        <w:spacing w:after="0" w:line="240" w:lineRule="auto"/>
        <w:ind w:left="0" w:firstLine="567"/>
        <w:jc w:val="both"/>
        <w:rPr>
          <w:rFonts w:ascii="Times New Roman" w:hAnsi="Times New Roman" w:cs="Times New Roman"/>
          <w:sz w:val="24"/>
          <w:szCs w:val="24"/>
          <w:lang w:val="uk-UA"/>
        </w:rPr>
      </w:pPr>
      <w:r w:rsidRPr="003B4DC7">
        <w:rPr>
          <w:rFonts w:ascii="Times New Roman" w:hAnsi="Times New Roman" w:cs="Times New Roman"/>
          <w:sz w:val="24"/>
          <w:szCs w:val="24"/>
          <w:lang w:val="uk-UA"/>
        </w:rPr>
        <w:t>Акціонерне Товариство «Д</w:t>
      </w:r>
      <w:r w:rsidR="003B4DC7">
        <w:rPr>
          <w:rFonts w:ascii="Times New Roman" w:hAnsi="Times New Roman" w:cs="Times New Roman"/>
          <w:sz w:val="24"/>
          <w:szCs w:val="24"/>
          <w:lang w:val="uk-UA"/>
        </w:rPr>
        <w:t xml:space="preserve">ержавна </w:t>
      </w:r>
      <w:proofErr w:type="spellStart"/>
      <w:r w:rsidR="003B4DC7">
        <w:rPr>
          <w:rFonts w:ascii="Times New Roman" w:hAnsi="Times New Roman" w:cs="Times New Roman"/>
          <w:sz w:val="24"/>
          <w:szCs w:val="24"/>
          <w:lang w:val="uk-UA"/>
        </w:rPr>
        <w:t>продовольчо</w:t>
      </w:r>
      <w:proofErr w:type="spellEnd"/>
      <w:r w:rsidR="003B4DC7">
        <w:rPr>
          <w:rFonts w:ascii="Times New Roman" w:hAnsi="Times New Roman" w:cs="Times New Roman"/>
          <w:sz w:val="24"/>
          <w:szCs w:val="24"/>
          <w:lang w:val="uk-UA"/>
        </w:rPr>
        <w:t xml:space="preserve">-зернова корпорація України </w:t>
      </w:r>
      <w:r w:rsidRPr="003B4DC7">
        <w:rPr>
          <w:rFonts w:ascii="Times New Roman" w:hAnsi="Times New Roman" w:cs="Times New Roman"/>
          <w:sz w:val="24"/>
          <w:szCs w:val="24"/>
          <w:lang w:val="uk-UA"/>
        </w:rPr>
        <w:t>» договір про надання послуг № 07/12-2023, предметом якого є надання щомісячних послуг з технічного обслуговування ліфтів.</w:t>
      </w:r>
    </w:p>
    <w:p w14:paraId="02E3AB39" w14:textId="706243F5" w:rsidR="00535CFE" w:rsidRPr="003B4DC7" w:rsidRDefault="00535CFE" w:rsidP="003B4DC7">
      <w:pPr>
        <w:numPr>
          <w:ilvl w:val="0"/>
          <w:numId w:val="9"/>
        </w:numPr>
        <w:suppressAutoHyphens w:val="0"/>
        <w:spacing w:after="0" w:line="240" w:lineRule="auto"/>
        <w:ind w:left="0" w:firstLine="567"/>
        <w:jc w:val="both"/>
        <w:rPr>
          <w:rFonts w:ascii="Times New Roman" w:hAnsi="Times New Roman" w:cs="Times New Roman"/>
          <w:sz w:val="24"/>
          <w:szCs w:val="24"/>
          <w:lang w:val="uk-UA"/>
        </w:rPr>
      </w:pPr>
      <w:r w:rsidRPr="003B4DC7">
        <w:rPr>
          <w:rFonts w:ascii="Times New Roman" w:hAnsi="Times New Roman" w:cs="Times New Roman"/>
          <w:sz w:val="24"/>
          <w:szCs w:val="24"/>
          <w:lang w:val="uk-UA"/>
        </w:rPr>
        <w:t>Державне підприємство «М</w:t>
      </w:r>
      <w:r w:rsidR="003B4DC7">
        <w:rPr>
          <w:rFonts w:ascii="Times New Roman" w:hAnsi="Times New Roman" w:cs="Times New Roman"/>
          <w:sz w:val="24"/>
          <w:szCs w:val="24"/>
          <w:lang w:val="uk-UA"/>
        </w:rPr>
        <w:t>орський торговельний порт</w:t>
      </w:r>
      <w:r w:rsidRPr="003B4DC7">
        <w:rPr>
          <w:rFonts w:ascii="Times New Roman" w:hAnsi="Times New Roman" w:cs="Times New Roman"/>
          <w:sz w:val="24"/>
          <w:szCs w:val="24"/>
          <w:lang w:val="uk-UA"/>
        </w:rPr>
        <w:t xml:space="preserve"> «</w:t>
      </w:r>
      <w:proofErr w:type="spellStart"/>
      <w:r w:rsidRPr="003B4DC7">
        <w:rPr>
          <w:rFonts w:ascii="Times New Roman" w:hAnsi="Times New Roman" w:cs="Times New Roman"/>
          <w:sz w:val="24"/>
          <w:szCs w:val="24"/>
          <w:lang w:val="uk-UA"/>
        </w:rPr>
        <w:t>Ч</w:t>
      </w:r>
      <w:r w:rsidR="003B4DC7">
        <w:rPr>
          <w:rFonts w:ascii="Times New Roman" w:hAnsi="Times New Roman" w:cs="Times New Roman"/>
          <w:sz w:val="24"/>
          <w:szCs w:val="24"/>
          <w:lang w:val="uk-UA"/>
        </w:rPr>
        <w:t>орноморськ</w:t>
      </w:r>
      <w:proofErr w:type="spellEnd"/>
      <w:r w:rsidRPr="003B4DC7">
        <w:rPr>
          <w:rFonts w:ascii="Times New Roman" w:hAnsi="Times New Roman" w:cs="Times New Roman"/>
          <w:sz w:val="24"/>
          <w:szCs w:val="24"/>
          <w:lang w:val="uk-UA"/>
        </w:rPr>
        <w:t>» - договір на надання послуг з технічного обслуговування ліфтів № 24/19-Оз від 06.02.2024</w:t>
      </w:r>
      <w:r w:rsidR="009F4A56" w:rsidRPr="003B4DC7">
        <w:rPr>
          <w:rFonts w:ascii="Times New Roman" w:hAnsi="Times New Roman" w:cs="Times New Roman"/>
          <w:sz w:val="24"/>
          <w:szCs w:val="24"/>
          <w:lang w:val="uk-UA"/>
        </w:rPr>
        <w:t>.</w:t>
      </w:r>
    </w:p>
    <w:p w14:paraId="732C4C9F" w14:textId="283136DC" w:rsidR="00535CFE" w:rsidRPr="003B4DC7" w:rsidRDefault="00535CFE" w:rsidP="003B4DC7">
      <w:pPr>
        <w:numPr>
          <w:ilvl w:val="0"/>
          <w:numId w:val="9"/>
        </w:numPr>
        <w:suppressAutoHyphens w:val="0"/>
        <w:spacing w:after="0" w:line="240" w:lineRule="auto"/>
        <w:ind w:left="0" w:firstLine="567"/>
        <w:jc w:val="both"/>
        <w:rPr>
          <w:rFonts w:ascii="Times New Roman" w:hAnsi="Times New Roman" w:cs="Times New Roman"/>
          <w:sz w:val="24"/>
          <w:szCs w:val="24"/>
          <w:lang w:val="uk-UA"/>
        </w:rPr>
      </w:pPr>
      <w:r w:rsidRPr="003B4DC7">
        <w:rPr>
          <w:rFonts w:ascii="Times New Roman" w:hAnsi="Times New Roman" w:cs="Times New Roman"/>
          <w:sz w:val="24"/>
          <w:szCs w:val="24"/>
          <w:lang w:val="uk-UA"/>
        </w:rPr>
        <w:t>Виконавчий комітет Чорноморської міської ради Одеського району Одеської області</w:t>
      </w:r>
      <w:r w:rsidR="009F4A56" w:rsidRPr="003B4DC7">
        <w:rPr>
          <w:rFonts w:ascii="Times New Roman" w:hAnsi="Times New Roman" w:cs="Times New Roman"/>
          <w:sz w:val="24"/>
          <w:szCs w:val="24"/>
          <w:lang w:val="uk-UA"/>
        </w:rPr>
        <w:t xml:space="preserve"> </w:t>
      </w:r>
      <w:r w:rsidRPr="003B4DC7">
        <w:rPr>
          <w:rFonts w:ascii="Times New Roman" w:hAnsi="Times New Roman" w:cs="Times New Roman"/>
          <w:sz w:val="24"/>
          <w:szCs w:val="24"/>
          <w:lang w:val="uk-UA"/>
        </w:rPr>
        <w:t xml:space="preserve"> – договір на повне технічне обслуговування та експлуатацію ліфтів № 10 від 31.01.2024</w:t>
      </w:r>
      <w:r w:rsidR="009F4A56" w:rsidRPr="003B4DC7">
        <w:rPr>
          <w:rFonts w:ascii="Times New Roman" w:hAnsi="Times New Roman" w:cs="Times New Roman"/>
          <w:sz w:val="24"/>
          <w:szCs w:val="24"/>
          <w:lang w:val="uk-UA"/>
        </w:rPr>
        <w:t>.</w:t>
      </w:r>
    </w:p>
    <w:p w14:paraId="05846255" w14:textId="439761A4" w:rsidR="00535CFE" w:rsidRPr="003B4DC7" w:rsidRDefault="00535CFE" w:rsidP="003B4DC7">
      <w:pPr>
        <w:numPr>
          <w:ilvl w:val="0"/>
          <w:numId w:val="9"/>
        </w:numPr>
        <w:suppressAutoHyphens w:val="0"/>
        <w:spacing w:after="0" w:line="240" w:lineRule="auto"/>
        <w:ind w:left="0" w:firstLine="567"/>
        <w:jc w:val="both"/>
        <w:rPr>
          <w:rFonts w:ascii="Times New Roman" w:hAnsi="Times New Roman" w:cs="Times New Roman"/>
          <w:sz w:val="24"/>
          <w:szCs w:val="24"/>
          <w:lang w:val="uk-UA"/>
        </w:rPr>
      </w:pPr>
      <w:r w:rsidRPr="003B4DC7">
        <w:rPr>
          <w:rFonts w:ascii="Times New Roman" w:hAnsi="Times New Roman" w:cs="Times New Roman"/>
          <w:sz w:val="24"/>
          <w:szCs w:val="24"/>
          <w:lang w:val="uk-UA"/>
        </w:rPr>
        <w:t>Комунальне підприємство «</w:t>
      </w:r>
      <w:r w:rsidR="009F4A56" w:rsidRPr="003B4DC7">
        <w:rPr>
          <w:rFonts w:ascii="Times New Roman" w:hAnsi="Times New Roman" w:cs="Times New Roman"/>
          <w:sz w:val="24"/>
          <w:szCs w:val="24"/>
          <w:lang w:val="uk-UA"/>
        </w:rPr>
        <w:t>Міське управління житлово-комунального господарства</w:t>
      </w:r>
      <w:r w:rsidRPr="003B4DC7">
        <w:rPr>
          <w:rFonts w:ascii="Times New Roman" w:hAnsi="Times New Roman" w:cs="Times New Roman"/>
          <w:sz w:val="24"/>
          <w:szCs w:val="24"/>
          <w:lang w:val="uk-UA"/>
        </w:rPr>
        <w:t xml:space="preserve">» Чорноморської міської ради Одеського району Одеської області – договір 178/5075 </w:t>
      </w:r>
      <w:r w:rsidR="009F4A56" w:rsidRPr="003B4DC7">
        <w:rPr>
          <w:rFonts w:ascii="Times New Roman" w:hAnsi="Times New Roman" w:cs="Times New Roman"/>
          <w:sz w:val="24"/>
          <w:szCs w:val="24"/>
          <w:lang w:val="uk-UA"/>
        </w:rPr>
        <w:t xml:space="preserve">                              </w:t>
      </w:r>
      <w:r w:rsidRPr="003B4DC7">
        <w:rPr>
          <w:rFonts w:ascii="Times New Roman" w:hAnsi="Times New Roman" w:cs="Times New Roman"/>
          <w:sz w:val="24"/>
          <w:szCs w:val="24"/>
          <w:lang w:val="uk-UA"/>
        </w:rPr>
        <w:t>від 15</w:t>
      </w:r>
      <w:r w:rsidR="009F4A56" w:rsidRPr="003B4DC7">
        <w:rPr>
          <w:rFonts w:ascii="Times New Roman" w:hAnsi="Times New Roman" w:cs="Times New Roman"/>
          <w:sz w:val="24"/>
          <w:szCs w:val="24"/>
          <w:lang w:val="uk-UA"/>
        </w:rPr>
        <w:t>.03.</w:t>
      </w:r>
      <w:r w:rsidRPr="003B4DC7">
        <w:rPr>
          <w:rFonts w:ascii="Times New Roman" w:hAnsi="Times New Roman" w:cs="Times New Roman"/>
          <w:sz w:val="24"/>
          <w:szCs w:val="24"/>
          <w:lang w:val="uk-UA"/>
        </w:rPr>
        <w:t xml:space="preserve"> 2024  на закупівлю послуг з технічного обслуговування більше 200 ліфтів.</w:t>
      </w:r>
    </w:p>
    <w:p w14:paraId="42BD16F1" w14:textId="49153AA0" w:rsidR="00535CFE" w:rsidRPr="003B4DC7" w:rsidRDefault="00535CFE" w:rsidP="003B4DC7">
      <w:pPr>
        <w:numPr>
          <w:ilvl w:val="0"/>
          <w:numId w:val="9"/>
        </w:numPr>
        <w:suppressAutoHyphens w:val="0"/>
        <w:spacing w:after="0" w:line="240" w:lineRule="auto"/>
        <w:ind w:left="0" w:firstLine="567"/>
        <w:jc w:val="both"/>
        <w:rPr>
          <w:rFonts w:ascii="Times New Roman" w:hAnsi="Times New Roman" w:cs="Times New Roman"/>
          <w:sz w:val="24"/>
          <w:szCs w:val="24"/>
          <w:lang w:val="uk-UA"/>
        </w:rPr>
      </w:pPr>
      <w:r w:rsidRPr="003B4DC7">
        <w:rPr>
          <w:rFonts w:ascii="Times New Roman" w:hAnsi="Times New Roman" w:cs="Times New Roman"/>
          <w:sz w:val="24"/>
          <w:szCs w:val="24"/>
          <w:lang w:val="uk-UA"/>
        </w:rPr>
        <w:t>Комунальне некомерційне підприємство «</w:t>
      </w:r>
      <w:r w:rsidR="009F4A56" w:rsidRPr="003B4DC7">
        <w:rPr>
          <w:rFonts w:ascii="Times New Roman" w:hAnsi="Times New Roman" w:cs="Times New Roman"/>
          <w:sz w:val="24"/>
          <w:szCs w:val="24"/>
          <w:lang w:val="uk-UA"/>
        </w:rPr>
        <w:t>Чорноморська лікарня</w:t>
      </w:r>
      <w:r w:rsidRPr="003B4DC7">
        <w:rPr>
          <w:rFonts w:ascii="Times New Roman" w:hAnsi="Times New Roman" w:cs="Times New Roman"/>
          <w:sz w:val="24"/>
          <w:szCs w:val="24"/>
          <w:lang w:val="uk-UA"/>
        </w:rPr>
        <w:t xml:space="preserve">» Чорноморської міської ради Одеського району Одеської області – договір № 6056 від 06.02.2024 на надання послуг з технічного обслуговування пасажирських ліфтів та електропідйомника вантажного будівлі </w:t>
      </w:r>
      <w:r w:rsidR="00A21829" w:rsidRPr="003B4DC7">
        <w:rPr>
          <w:rFonts w:ascii="Times New Roman" w:hAnsi="Times New Roman" w:cs="Times New Roman"/>
          <w:sz w:val="24"/>
          <w:szCs w:val="24"/>
          <w:lang w:val="uk-UA"/>
        </w:rPr>
        <w:t>Комунальн</w:t>
      </w:r>
      <w:r w:rsidR="00A21829">
        <w:rPr>
          <w:rFonts w:ascii="Times New Roman" w:hAnsi="Times New Roman" w:cs="Times New Roman"/>
          <w:sz w:val="24"/>
          <w:szCs w:val="24"/>
          <w:lang w:val="uk-UA"/>
        </w:rPr>
        <w:t>ого</w:t>
      </w:r>
      <w:r w:rsidR="00A21829" w:rsidRPr="003B4DC7">
        <w:rPr>
          <w:rFonts w:ascii="Times New Roman" w:hAnsi="Times New Roman" w:cs="Times New Roman"/>
          <w:sz w:val="24"/>
          <w:szCs w:val="24"/>
          <w:lang w:val="uk-UA"/>
        </w:rPr>
        <w:t xml:space="preserve"> некомерційн</w:t>
      </w:r>
      <w:r w:rsidR="00A21829">
        <w:rPr>
          <w:rFonts w:ascii="Times New Roman" w:hAnsi="Times New Roman" w:cs="Times New Roman"/>
          <w:sz w:val="24"/>
          <w:szCs w:val="24"/>
          <w:lang w:val="uk-UA"/>
        </w:rPr>
        <w:t>ого</w:t>
      </w:r>
      <w:r w:rsidR="00A21829" w:rsidRPr="003B4DC7">
        <w:rPr>
          <w:rFonts w:ascii="Times New Roman" w:hAnsi="Times New Roman" w:cs="Times New Roman"/>
          <w:sz w:val="24"/>
          <w:szCs w:val="24"/>
          <w:lang w:val="uk-UA"/>
        </w:rPr>
        <w:t xml:space="preserve"> підприємств</w:t>
      </w:r>
      <w:r w:rsidR="00A21829">
        <w:rPr>
          <w:rFonts w:ascii="Times New Roman" w:hAnsi="Times New Roman" w:cs="Times New Roman"/>
          <w:sz w:val="24"/>
          <w:szCs w:val="24"/>
          <w:lang w:val="uk-UA"/>
        </w:rPr>
        <w:t>а</w:t>
      </w:r>
      <w:r w:rsidRPr="003B4DC7">
        <w:rPr>
          <w:rFonts w:ascii="Times New Roman" w:hAnsi="Times New Roman" w:cs="Times New Roman"/>
          <w:sz w:val="24"/>
          <w:szCs w:val="24"/>
          <w:lang w:val="uk-UA"/>
        </w:rPr>
        <w:t xml:space="preserve"> «Чорноморська лікарня» Чорноморської міської ради Одеського району Одеської області, за </w:t>
      </w:r>
      <w:proofErr w:type="spellStart"/>
      <w:r w:rsidRPr="003B4DC7">
        <w:rPr>
          <w:rFonts w:ascii="Times New Roman" w:hAnsi="Times New Roman" w:cs="Times New Roman"/>
          <w:sz w:val="24"/>
          <w:szCs w:val="24"/>
          <w:lang w:val="uk-UA"/>
        </w:rPr>
        <w:t>адресою</w:t>
      </w:r>
      <w:proofErr w:type="spellEnd"/>
      <w:r w:rsidRPr="003B4DC7">
        <w:rPr>
          <w:rFonts w:ascii="Times New Roman" w:hAnsi="Times New Roman" w:cs="Times New Roman"/>
          <w:sz w:val="24"/>
          <w:szCs w:val="24"/>
          <w:lang w:val="uk-UA"/>
        </w:rPr>
        <w:t xml:space="preserve">: вул. В. </w:t>
      </w:r>
      <w:proofErr w:type="spellStart"/>
      <w:r w:rsidRPr="003B4DC7">
        <w:rPr>
          <w:rFonts w:ascii="Times New Roman" w:hAnsi="Times New Roman" w:cs="Times New Roman"/>
          <w:sz w:val="24"/>
          <w:szCs w:val="24"/>
          <w:lang w:val="uk-UA"/>
        </w:rPr>
        <w:t>Шума</w:t>
      </w:r>
      <w:proofErr w:type="spellEnd"/>
      <w:r w:rsidRPr="003B4DC7">
        <w:rPr>
          <w:rFonts w:ascii="Times New Roman" w:hAnsi="Times New Roman" w:cs="Times New Roman"/>
          <w:sz w:val="24"/>
          <w:szCs w:val="24"/>
          <w:lang w:val="uk-UA"/>
        </w:rPr>
        <w:t>, 4</w:t>
      </w:r>
      <w:r w:rsidR="009F4A56" w:rsidRPr="003B4DC7">
        <w:rPr>
          <w:rFonts w:ascii="Times New Roman" w:hAnsi="Times New Roman" w:cs="Times New Roman"/>
          <w:sz w:val="24"/>
          <w:szCs w:val="24"/>
          <w:lang w:val="uk-UA"/>
        </w:rPr>
        <w:t xml:space="preserve">, м. </w:t>
      </w:r>
      <w:proofErr w:type="spellStart"/>
      <w:r w:rsidR="009F4A56" w:rsidRPr="003B4DC7">
        <w:rPr>
          <w:rFonts w:ascii="Times New Roman" w:hAnsi="Times New Roman" w:cs="Times New Roman"/>
          <w:sz w:val="24"/>
          <w:szCs w:val="24"/>
          <w:lang w:val="uk-UA"/>
        </w:rPr>
        <w:t>Чорноморськ</w:t>
      </w:r>
      <w:proofErr w:type="spellEnd"/>
      <w:r w:rsidR="009F4A56" w:rsidRPr="003B4DC7">
        <w:rPr>
          <w:rFonts w:ascii="Times New Roman" w:hAnsi="Times New Roman" w:cs="Times New Roman"/>
          <w:sz w:val="24"/>
          <w:szCs w:val="24"/>
          <w:lang w:val="uk-UA"/>
        </w:rPr>
        <w:t>, Одеський район,</w:t>
      </w:r>
      <w:r w:rsidRPr="003B4DC7">
        <w:rPr>
          <w:rFonts w:ascii="Times New Roman" w:hAnsi="Times New Roman" w:cs="Times New Roman"/>
          <w:sz w:val="24"/>
          <w:szCs w:val="24"/>
          <w:lang w:val="uk-UA"/>
        </w:rPr>
        <w:t xml:space="preserve"> </w:t>
      </w:r>
      <w:r w:rsidR="009F4A56" w:rsidRPr="003B4DC7">
        <w:rPr>
          <w:rFonts w:ascii="Times New Roman" w:hAnsi="Times New Roman" w:cs="Times New Roman"/>
          <w:sz w:val="24"/>
          <w:szCs w:val="24"/>
          <w:lang w:val="uk-UA"/>
        </w:rPr>
        <w:t xml:space="preserve">Одеська область  </w:t>
      </w:r>
      <w:r w:rsidRPr="003B4DC7">
        <w:rPr>
          <w:rFonts w:ascii="Times New Roman" w:hAnsi="Times New Roman" w:cs="Times New Roman"/>
          <w:sz w:val="24"/>
          <w:szCs w:val="24"/>
          <w:lang w:val="uk-UA"/>
        </w:rPr>
        <w:t>та вул. 1- Травня, 1</w:t>
      </w:r>
      <w:r w:rsidR="009F4A56" w:rsidRPr="003B4DC7">
        <w:rPr>
          <w:rFonts w:ascii="Times New Roman" w:hAnsi="Times New Roman" w:cs="Times New Roman"/>
          <w:sz w:val="24"/>
          <w:szCs w:val="24"/>
          <w:lang w:val="uk-UA"/>
        </w:rPr>
        <w:t xml:space="preserve">, м. </w:t>
      </w:r>
      <w:proofErr w:type="spellStart"/>
      <w:r w:rsidR="009F4A56" w:rsidRPr="003B4DC7">
        <w:rPr>
          <w:rFonts w:ascii="Times New Roman" w:hAnsi="Times New Roman" w:cs="Times New Roman"/>
          <w:sz w:val="24"/>
          <w:szCs w:val="24"/>
          <w:lang w:val="uk-UA"/>
        </w:rPr>
        <w:t>Чорноморськ</w:t>
      </w:r>
      <w:proofErr w:type="spellEnd"/>
      <w:r w:rsidR="009F4A56" w:rsidRPr="003B4DC7">
        <w:rPr>
          <w:rFonts w:ascii="Times New Roman" w:hAnsi="Times New Roman" w:cs="Times New Roman"/>
          <w:sz w:val="24"/>
          <w:szCs w:val="24"/>
          <w:lang w:val="uk-UA"/>
        </w:rPr>
        <w:t xml:space="preserve">, Одеський район, Одеська область. </w:t>
      </w:r>
    </w:p>
    <w:p w14:paraId="374F38E2" w14:textId="77777777" w:rsidR="00535CFE" w:rsidRPr="00277D57" w:rsidRDefault="00535CFE" w:rsidP="00277D57">
      <w:pPr>
        <w:spacing w:line="288" w:lineRule="exact"/>
        <w:ind w:firstLine="567"/>
        <w:jc w:val="both"/>
        <w:rPr>
          <w:rFonts w:ascii="Times New Roman" w:hAnsi="Times New Roman" w:cs="Times New Roman"/>
          <w:i/>
          <w:iCs/>
          <w:color w:val="000000"/>
          <w:sz w:val="24"/>
          <w:szCs w:val="24"/>
          <w:lang w:val="uk-UA" w:bidi="uk-UA"/>
        </w:rPr>
      </w:pPr>
    </w:p>
    <w:p w14:paraId="34737FF9" w14:textId="74A96B0D" w:rsidR="00277D57" w:rsidRDefault="00277D57" w:rsidP="00A97BA4">
      <w:pPr>
        <w:spacing w:after="0" w:line="240" w:lineRule="auto"/>
        <w:ind w:firstLine="567"/>
        <w:jc w:val="both"/>
        <w:rPr>
          <w:rFonts w:ascii="Times New Roman" w:hAnsi="Times New Roman" w:cs="Times New Roman"/>
          <w:sz w:val="24"/>
          <w:szCs w:val="24"/>
          <w:lang w:val="uk-UA"/>
        </w:rPr>
      </w:pPr>
    </w:p>
    <w:p w14:paraId="1F6A378A" w14:textId="106E6522" w:rsidR="00277D57" w:rsidRDefault="00066833" w:rsidP="00066833">
      <w:pPr>
        <w:spacing w:after="0" w:line="240" w:lineRule="auto"/>
        <w:ind w:firstLine="567"/>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2 </w:t>
      </w:r>
    </w:p>
    <w:p w14:paraId="762A7781" w14:textId="77777777" w:rsidR="00066833" w:rsidRDefault="00066833" w:rsidP="00066833">
      <w:pPr>
        <w:spacing w:after="0" w:line="240" w:lineRule="auto"/>
        <w:ind w:firstLine="567"/>
        <w:jc w:val="center"/>
        <w:rPr>
          <w:rFonts w:ascii="Times New Roman" w:hAnsi="Times New Roman" w:cs="Times New Roman"/>
          <w:sz w:val="24"/>
          <w:szCs w:val="24"/>
          <w:lang w:val="uk-UA"/>
        </w:rPr>
      </w:pPr>
    </w:p>
    <w:p w14:paraId="6B3EE8EB" w14:textId="40C31907" w:rsidR="000A6B48" w:rsidRPr="00BB6B03" w:rsidRDefault="000A6B48" w:rsidP="008073ED">
      <w:pPr>
        <w:pStyle w:val="af"/>
        <w:ind w:firstLine="709"/>
        <w:jc w:val="both"/>
        <w:rPr>
          <w:rFonts w:ascii="Times New Roman" w:eastAsia="Times New Roman" w:hAnsi="Times New Roman" w:cs="Times New Roman"/>
          <w:sz w:val="24"/>
          <w:szCs w:val="24"/>
          <w:lang w:val="uk-UA" w:eastAsia="uk-UA" w:bidi="uk-UA"/>
        </w:rPr>
      </w:pPr>
      <w:r w:rsidRPr="00BB6B03">
        <w:rPr>
          <w:rFonts w:ascii="Times New Roman" w:eastAsia="Times New Roman" w:hAnsi="Times New Roman" w:cs="Times New Roman"/>
          <w:sz w:val="24"/>
          <w:szCs w:val="24"/>
          <w:lang w:val="uk-UA" w:eastAsia="uk-UA" w:bidi="uk-UA"/>
        </w:rPr>
        <w:t xml:space="preserve">На підставі вищевикладеного виконавчий комітет Чорноморської міської ради Одеського району Одеської області звертається до Вас з проханням розглянути питання визнання </w:t>
      </w:r>
      <w:r w:rsidR="00FD3E5F" w:rsidRPr="00BB6B03">
        <w:rPr>
          <w:rFonts w:ascii="Times New Roman" w:eastAsia="Times New Roman" w:hAnsi="Times New Roman" w:cs="Times New Roman"/>
          <w:sz w:val="24"/>
          <w:szCs w:val="24"/>
          <w:lang w:val="uk-UA"/>
        </w:rPr>
        <w:t>ТОВ «</w:t>
      </w:r>
      <w:proofErr w:type="spellStart"/>
      <w:r w:rsidR="00FD3E5F" w:rsidRPr="00BB6B03">
        <w:rPr>
          <w:rFonts w:ascii="Times New Roman" w:eastAsia="Times New Roman" w:hAnsi="Times New Roman" w:cs="Times New Roman"/>
          <w:sz w:val="24"/>
          <w:szCs w:val="24"/>
          <w:lang w:val="uk-UA"/>
        </w:rPr>
        <w:t>Апогєй</w:t>
      </w:r>
      <w:proofErr w:type="spellEnd"/>
      <w:r w:rsidR="00FD3E5F" w:rsidRPr="00BB6B03">
        <w:rPr>
          <w:rFonts w:ascii="Times New Roman" w:eastAsia="Times New Roman" w:hAnsi="Times New Roman" w:cs="Times New Roman"/>
          <w:sz w:val="24"/>
          <w:szCs w:val="24"/>
          <w:lang w:val="uk-UA"/>
        </w:rPr>
        <w:t>», код ЄДРПОУ</w:t>
      </w:r>
      <w:r w:rsidR="00A21829">
        <w:rPr>
          <w:rFonts w:ascii="Times New Roman" w:eastAsia="Times New Roman" w:hAnsi="Times New Roman" w:cs="Times New Roman"/>
          <w:sz w:val="24"/>
          <w:szCs w:val="24"/>
          <w:lang w:val="uk-UA"/>
        </w:rPr>
        <w:t xml:space="preserve"> </w:t>
      </w:r>
      <w:r w:rsidR="00FD3E5F" w:rsidRPr="00BB6B03">
        <w:rPr>
          <w:rFonts w:ascii="Times New Roman" w:eastAsia="Times New Roman" w:hAnsi="Times New Roman" w:cs="Times New Roman"/>
          <w:sz w:val="24"/>
          <w:szCs w:val="24"/>
          <w:lang w:val="uk-UA"/>
        </w:rPr>
        <w:t xml:space="preserve">34421853 </w:t>
      </w:r>
      <w:r w:rsidRPr="00BB6B03">
        <w:rPr>
          <w:rFonts w:ascii="Times New Roman" w:eastAsia="Times New Roman" w:hAnsi="Times New Roman" w:cs="Times New Roman"/>
          <w:sz w:val="24"/>
          <w:szCs w:val="24"/>
          <w:lang w:val="uk-UA" w:eastAsia="uk-UA" w:bidi="uk-UA"/>
        </w:rPr>
        <w:t xml:space="preserve">підприємством, яке </w:t>
      </w:r>
      <w:r w:rsidR="00BB6B03" w:rsidRPr="00BB6B03">
        <w:rPr>
          <w:rFonts w:ascii="Times New Roman" w:eastAsia="Times New Roman" w:hAnsi="Times New Roman" w:cs="Times New Roman"/>
          <w:sz w:val="24"/>
          <w:szCs w:val="24"/>
          <w:lang w:val="uk-UA" w:eastAsia="uk-UA" w:bidi="uk-UA"/>
        </w:rPr>
        <w:t xml:space="preserve">є </w:t>
      </w:r>
      <w:r w:rsidRPr="00BB6B03">
        <w:rPr>
          <w:rFonts w:ascii="Times New Roman" w:eastAsia="Times New Roman" w:hAnsi="Times New Roman" w:cs="Times New Roman"/>
          <w:sz w:val="24"/>
          <w:szCs w:val="24"/>
          <w:lang w:val="uk-UA" w:eastAsia="uk-UA" w:bidi="uk-UA"/>
        </w:rPr>
        <w:t>критично необхідне для надання послуг населенню</w:t>
      </w:r>
      <w:r w:rsidR="00D562BC" w:rsidRPr="00BB6B03">
        <w:rPr>
          <w:rFonts w:ascii="Times New Roman" w:eastAsia="Times New Roman" w:hAnsi="Times New Roman" w:cs="Times New Roman"/>
          <w:sz w:val="24"/>
          <w:szCs w:val="24"/>
          <w:lang w:val="uk-UA" w:eastAsia="uk-UA" w:bidi="uk-UA"/>
        </w:rPr>
        <w:t xml:space="preserve"> </w:t>
      </w:r>
      <w:r w:rsidR="00BB6B03" w:rsidRPr="00BB6B03">
        <w:rPr>
          <w:rFonts w:ascii="Times New Roman" w:hAnsi="Times New Roman" w:cs="Times New Roman"/>
          <w:sz w:val="24"/>
          <w:szCs w:val="24"/>
          <w:lang w:val="uk-UA" w:bidi="uk-UA"/>
        </w:rPr>
        <w:t>з обслуговування ліфтового господарства</w:t>
      </w:r>
      <w:r w:rsidRPr="00BB6B03">
        <w:rPr>
          <w:rFonts w:ascii="Times New Roman" w:eastAsia="Times New Roman" w:hAnsi="Times New Roman" w:cs="Times New Roman"/>
          <w:sz w:val="24"/>
          <w:szCs w:val="24"/>
          <w:lang w:val="uk-UA" w:eastAsia="uk-UA" w:bidi="uk-UA"/>
        </w:rPr>
        <w:t>, яке має важливе значення для задоволення потреб територіальної громади Чорноморської міської ради Одеського району Одеської області.</w:t>
      </w:r>
    </w:p>
    <w:p w14:paraId="677A65CC" w14:textId="77777777" w:rsidR="000A6B48" w:rsidRPr="000A6B48" w:rsidRDefault="000A6B48" w:rsidP="000A6B48">
      <w:pPr>
        <w:pStyle w:val="af"/>
        <w:jc w:val="both"/>
        <w:rPr>
          <w:rFonts w:ascii="Times New Roman" w:eastAsia="Times New Roman" w:hAnsi="Times New Roman" w:cs="Times New Roman"/>
          <w:color w:val="000000"/>
          <w:sz w:val="24"/>
          <w:szCs w:val="24"/>
          <w:lang w:val="uk-UA" w:eastAsia="uk-UA" w:bidi="uk-UA"/>
        </w:rPr>
      </w:pPr>
    </w:p>
    <w:p w14:paraId="5DA028A3" w14:textId="77777777" w:rsidR="000A6B48" w:rsidRDefault="000A6B48" w:rsidP="008073ED">
      <w:pPr>
        <w:pStyle w:val="af"/>
        <w:ind w:firstLine="709"/>
        <w:rPr>
          <w:rFonts w:ascii="Times New Roman" w:eastAsia="Times New Roman" w:hAnsi="Times New Roman" w:cs="Times New Roman"/>
          <w:color w:val="000000"/>
          <w:sz w:val="24"/>
          <w:szCs w:val="24"/>
          <w:lang w:val="uk-UA" w:eastAsia="uk-UA" w:bidi="uk-UA"/>
        </w:rPr>
      </w:pPr>
      <w:r w:rsidRPr="000A6B48">
        <w:rPr>
          <w:rFonts w:ascii="Times New Roman" w:eastAsia="Times New Roman" w:hAnsi="Times New Roman" w:cs="Times New Roman"/>
          <w:color w:val="000000"/>
          <w:sz w:val="24"/>
          <w:szCs w:val="24"/>
          <w:lang w:val="uk-UA" w:eastAsia="uk-UA" w:bidi="uk-UA"/>
        </w:rPr>
        <w:t>З повагою</w:t>
      </w:r>
    </w:p>
    <w:p w14:paraId="390AAD96" w14:textId="77777777" w:rsidR="00DA48C1" w:rsidRPr="000A6B48" w:rsidRDefault="00DA48C1" w:rsidP="008073ED">
      <w:pPr>
        <w:pStyle w:val="af"/>
        <w:ind w:firstLine="709"/>
        <w:rPr>
          <w:rFonts w:ascii="Times New Roman" w:eastAsia="Times New Roman" w:hAnsi="Times New Roman" w:cs="Times New Roman"/>
          <w:color w:val="000000"/>
          <w:sz w:val="24"/>
          <w:szCs w:val="24"/>
          <w:lang w:val="uk-UA" w:eastAsia="uk-UA" w:bidi="uk-UA"/>
        </w:rPr>
      </w:pPr>
    </w:p>
    <w:p w14:paraId="4DF40553" w14:textId="77777777" w:rsidR="00E207E4" w:rsidRDefault="00DA48C1" w:rsidP="00DA48C1">
      <w:pPr>
        <w:pStyle w:val="af"/>
        <w:ind w:firstLine="709"/>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Міський голова</w:t>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t xml:space="preserve">     </w:t>
      </w:r>
      <w:r w:rsidR="00975093">
        <w:rPr>
          <w:rFonts w:ascii="Times New Roman" w:hAnsi="Times New Roman" w:cs="Times New Roman"/>
          <w:color w:val="000000"/>
          <w:sz w:val="24"/>
          <w:szCs w:val="24"/>
          <w:lang w:val="uk-UA"/>
        </w:rPr>
        <w:t xml:space="preserve">                 </w:t>
      </w:r>
      <w:r w:rsidR="000A6B48" w:rsidRPr="000A6B48">
        <w:rPr>
          <w:rFonts w:ascii="Times New Roman" w:hAnsi="Times New Roman" w:cs="Times New Roman"/>
          <w:color w:val="000000"/>
          <w:sz w:val="24"/>
          <w:szCs w:val="24"/>
          <w:lang w:val="uk-UA"/>
        </w:rPr>
        <w:t xml:space="preserve">Василь ГУЛЯЄВ   </w:t>
      </w:r>
    </w:p>
    <w:p w14:paraId="4D16A1B6" w14:textId="77777777" w:rsidR="00E207E4" w:rsidRDefault="00E207E4" w:rsidP="00DA48C1">
      <w:pPr>
        <w:pStyle w:val="af"/>
        <w:ind w:firstLine="709"/>
        <w:rPr>
          <w:rFonts w:ascii="Times New Roman" w:hAnsi="Times New Roman" w:cs="Times New Roman"/>
          <w:color w:val="000000"/>
          <w:sz w:val="24"/>
          <w:szCs w:val="24"/>
          <w:lang w:val="uk-UA"/>
        </w:rPr>
      </w:pPr>
    </w:p>
    <w:p w14:paraId="47175F27" w14:textId="77777777" w:rsidR="00E207E4" w:rsidRDefault="00E207E4" w:rsidP="00DA48C1">
      <w:pPr>
        <w:pStyle w:val="af"/>
        <w:ind w:firstLine="709"/>
        <w:rPr>
          <w:rFonts w:ascii="Times New Roman" w:hAnsi="Times New Roman" w:cs="Times New Roman"/>
          <w:color w:val="000000"/>
          <w:sz w:val="24"/>
          <w:szCs w:val="24"/>
          <w:lang w:val="uk-UA"/>
        </w:rPr>
      </w:pPr>
    </w:p>
    <w:p w14:paraId="28FA33D5" w14:textId="77777777" w:rsidR="00E207E4" w:rsidRDefault="00E207E4" w:rsidP="00DA48C1">
      <w:pPr>
        <w:pStyle w:val="af"/>
        <w:ind w:firstLine="709"/>
        <w:rPr>
          <w:rFonts w:ascii="Times New Roman" w:hAnsi="Times New Roman" w:cs="Times New Roman"/>
          <w:color w:val="000000"/>
          <w:sz w:val="24"/>
          <w:szCs w:val="24"/>
          <w:lang w:val="uk-UA"/>
        </w:rPr>
      </w:pPr>
    </w:p>
    <w:p w14:paraId="1076549B" w14:textId="77777777" w:rsidR="00E207E4" w:rsidRDefault="00E207E4" w:rsidP="00DA48C1">
      <w:pPr>
        <w:pStyle w:val="af"/>
        <w:ind w:firstLine="709"/>
        <w:rPr>
          <w:rFonts w:ascii="Times New Roman" w:hAnsi="Times New Roman" w:cs="Times New Roman"/>
          <w:color w:val="000000"/>
          <w:sz w:val="24"/>
          <w:szCs w:val="24"/>
          <w:lang w:val="uk-UA"/>
        </w:rPr>
      </w:pPr>
    </w:p>
    <w:p w14:paraId="421B34A4" w14:textId="77777777" w:rsidR="00E207E4" w:rsidRDefault="00E207E4" w:rsidP="00DA48C1">
      <w:pPr>
        <w:pStyle w:val="af"/>
        <w:ind w:firstLine="709"/>
        <w:rPr>
          <w:rFonts w:ascii="Times New Roman" w:hAnsi="Times New Roman" w:cs="Times New Roman"/>
          <w:color w:val="000000"/>
          <w:sz w:val="24"/>
          <w:szCs w:val="24"/>
          <w:lang w:val="uk-UA"/>
        </w:rPr>
      </w:pPr>
    </w:p>
    <w:p w14:paraId="4B956AB8" w14:textId="77777777" w:rsidR="00E207E4" w:rsidRDefault="00E207E4" w:rsidP="00DA48C1">
      <w:pPr>
        <w:pStyle w:val="af"/>
        <w:ind w:firstLine="709"/>
        <w:rPr>
          <w:rFonts w:ascii="Times New Roman" w:hAnsi="Times New Roman" w:cs="Times New Roman"/>
          <w:color w:val="000000"/>
          <w:sz w:val="24"/>
          <w:szCs w:val="24"/>
          <w:lang w:val="uk-UA"/>
        </w:rPr>
      </w:pPr>
    </w:p>
    <w:p w14:paraId="37A1338A" w14:textId="77777777" w:rsidR="00E207E4" w:rsidRDefault="00E207E4" w:rsidP="00DA48C1">
      <w:pPr>
        <w:pStyle w:val="af"/>
        <w:ind w:firstLine="709"/>
        <w:rPr>
          <w:rFonts w:ascii="Times New Roman" w:hAnsi="Times New Roman" w:cs="Times New Roman"/>
          <w:color w:val="000000"/>
          <w:sz w:val="24"/>
          <w:szCs w:val="24"/>
          <w:lang w:val="uk-UA"/>
        </w:rPr>
      </w:pPr>
    </w:p>
    <w:p w14:paraId="2B57D283" w14:textId="77777777" w:rsidR="00E207E4" w:rsidRDefault="00E207E4" w:rsidP="00DA48C1">
      <w:pPr>
        <w:pStyle w:val="af"/>
        <w:ind w:firstLine="709"/>
        <w:rPr>
          <w:rFonts w:ascii="Times New Roman" w:hAnsi="Times New Roman" w:cs="Times New Roman"/>
          <w:color w:val="000000"/>
          <w:sz w:val="24"/>
          <w:szCs w:val="24"/>
          <w:lang w:val="uk-UA"/>
        </w:rPr>
      </w:pPr>
    </w:p>
    <w:p w14:paraId="539A2519" w14:textId="77777777" w:rsidR="00E207E4" w:rsidRDefault="00E207E4" w:rsidP="00DA48C1">
      <w:pPr>
        <w:pStyle w:val="af"/>
        <w:ind w:firstLine="709"/>
        <w:rPr>
          <w:rFonts w:ascii="Times New Roman" w:hAnsi="Times New Roman" w:cs="Times New Roman"/>
          <w:color w:val="000000"/>
          <w:sz w:val="24"/>
          <w:szCs w:val="24"/>
          <w:lang w:val="uk-UA"/>
        </w:rPr>
      </w:pPr>
    </w:p>
    <w:p w14:paraId="75305C9B" w14:textId="77777777" w:rsidR="00E207E4" w:rsidRDefault="00E207E4" w:rsidP="00DA48C1">
      <w:pPr>
        <w:pStyle w:val="af"/>
        <w:ind w:firstLine="709"/>
        <w:rPr>
          <w:rFonts w:ascii="Times New Roman" w:hAnsi="Times New Roman" w:cs="Times New Roman"/>
          <w:color w:val="000000"/>
          <w:sz w:val="24"/>
          <w:szCs w:val="24"/>
          <w:lang w:val="uk-UA"/>
        </w:rPr>
      </w:pPr>
    </w:p>
    <w:p w14:paraId="34117298" w14:textId="77777777" w:rsidR="00E207E4" w:rsidRDefault="00E207E4" w:rsidP="00DA48C1">
      <w:pPr>
        <w:pStyle w:val="af"/>
        <w:ind w:firstLine="709"/>
        <w:rPr>
          <w:rFonts w:ascii="Times New Roman" w:hAnsi="Times New Roman" w:cs="Times New Roman"/>
          <w:color w:val="000000"/>
          <w:sz w:val="24"/>
          <w:szCs w:val="24"/>
          <w:lang w:val="uk-UA"/>
        </w:rPr>
      </w:pPr>
    </w:p>
    <w:p w14:paraId="1152F52B" w14:textId="77777777" w:rsidR="00E207E4" w:rsidRDefault="00E207E4" w:rsidP="00DA48C1">
      <w:pPr>
        <w:pStyle w:val="af"/>
        <w:ind w:firstLine="709"/>
        <w:rPr>
          <w:rFonts w:ascii="Times New Roman" w:hAnsi="Times New Roman" w:cs="Times New Roman"/>
          <w:color w:val="000000"/>
          <w:sz w:val="24"/>
          <w:szCs w:val="24"/>
          <w:lang w:val="uk-UA"/>
        </w:rPr>
      </w:pPr>
    </w:p>
    <w:p w14:paraId="6D8BF2FC" w14:textId="77777777" w:rsidR="00E207E4" w:rsidRDefault="00E207E4" w:rsidP="00DA48C1">
      <w:pPr>
        <w:pStyle w:val="af"/>
        <w:ind w:firstLine="709"/>
        <w:rPr>
          <w:rFonts w:ascii="Times New Roman" w:hAnsi="Times New Roman" w:cs="Times New Roman"/>
          <w:color w:val="000000"/>
          <w:sz w:val="24"/>
          <w:szCs w:val="24"/>
          <w:lang w:val="uk-UA"/>
        </w:rPr>
      </w:pPr>
    </w:p>
    <w:p w14:paraId="6391048A" w14:textId="77777777" w:rsidR="00E207E4" w:rsidRDefault="00E207E4" w:rsidP="00DA48C1">
      <w:pPr>
        <w:pStyle w:val="af"/>
        <w:ind w:firstLine="709"/>
        <w:rPr>
          <w:rFonts w:ascii="Times New Roman" w:hAnsi="Times New Roman" w:cs="Times New Roman"/>
          <w:color w:val="000000"/>
          <w:sz w:val="24"/>
          <w:szCs w:val="24"/>
          <w:lang w:val="uk-UA"/>
        </w:rPr>
      </w:pPr>
    </w:p>
    <w:p w14:paraId="2AD55EA3" w14:textId="77777777" w:rsidR="00E207E4" w:rsidRDefault="00E207E4" w:rsidP="00DA48C1">
      <w:pPr>
        <w:pStyle w:val="af"/>
        <w:ind w:firstLine="709"/>
        <w:rPr>
          <w:rFonts w:ascii="Times New Roman" w:hAnsi="Times New Roman" w:cs="Times New Roman"/>
          <w:color w:val="000000"/>
          <w:sz w:val="24"/>
          <w:szCs w:val="24"/>
          <w:lang w:val="uk-UA"/>
        </w:rPr>
      </w:pPr>
    </w:p>
    <w:p w14:paraId="47EB7C75" w14:textId="77777777" w:rsidR="00E207E4" w:rsidRDefault="00E207E4" w:rsidP="00DA48C1">
      <w:pPr>
        <w:pStyle w:val="af"/>
        <w:ind w:firstLine="709"/>
        <w:rPr>
          <w:rFonts w:ascii="Times New Roman" w:hAnsi="Times New Roman" w:cs="Times New Roman"/>
          <w:color w:val="000000"/>
          <w:sz w:val="24"/>
          <w:szCs w:val="24"/>
          <w:lang w:val="uk-UA"/>
        </w:rPr>
      </w:pPr>
    </w:p>
    <w:p w14:paraId="51087625" w14:textId="77777777" w:rsidR="00E207E4" w:rsidRDefault="00E207E4" w:rsidP="00DA48C1">
      <w:pPr>
        <w:pStyle w:val="af"/>
        <w:ind w:firstLine="709"/>
        <w:rPr>
          <w:rFonts w:ascii="Times New Roman" w:hAnsi="Times New Roman" w:cs="Times New Roman"/>
          <w:color w:val="000000"/>
          <w:sz w:val="24"/>
          <w:szCs w:val="24"/>
          <w:lang w:val="uk-UA"/>
        </w:rPr>
      </w:pPr>
    </w:p>
    <w:p w14:paraId="157B47D7" w14:textId="77777777" w:rsidR="00E207E4" w:rsidRDefault="00E207E4" w:rsidP="00DA48C1">
      <w:pPr>
        <w:pStyle w:val="af"/>
        <w:ind w:firstLine="709"/>
        <w:rPr>
          <w:rFonts w:ascii="Times New Roman" w:hAnsi="Times New Roman" w:cs="Times New Roman"/>
          <w:color w:val="000000"/>
          <w:sz w:val="24"/>
          <w:szCs w:val="24"/>
          <w:lang w:val="uk-UA"/>
        </w:rPr>
      </w:pPr>
    </w:p>
    <w:p w14:paraId="7EBA6D3D" w14:textId="77777777" w:rsidR="00E207E4" w:rsidRDefault="00E207E4" w:rsidP="00DA48C1">
      <w:pPr>
        <w:pStyle w:val="af"/>
        <w:ind w:firstLine="709"/>
        <w:rPr>
          <w:rFonts w:ascii="Times New Roman" w:hAnsi="Times New Roman" w:cs="Times New Roman"/>
          <w:color w:val="000000"/>
          <w:sz w:val="24"/>
          <w:szCs w:val="24"/>
          <w:lang w:val="uk-UA"/>
        </w:rPr>
      </w:pPr>
    </w:p>
    <w:p w14:paraId="1920359D" w14:textId="21FF5AD9" w:rsidR="000A6B48" w:rsidRDefault="000A6B48" w:rsidP="00DA48C1">
      <w:pPr>
        <w:pStyle w:val="af"/>
        <w:ind w:firstLine="709"/>
        <w:rPr>
          <w:rFonts w:ascii="Times New Roman" w:hAnsi="Times New Roman" w:cs="Times New Roman"/>
          <w:color w:val="000000"/>
          <w:sz w:val="24"/>
          <w:szCs w:val="24"/>
          <w:lang w:val="uk-UA"/>
        </w:rPr>
      </w:pPr>
      <w:r w:rsidRPr="000A6B48">
        <w:rPr>
          <w:rFonts w:ascii="Times New Roman" w:hAnsi="Times New Roman" w:cs="Times New Roman"/>
          <w:color w:val="000000"/>
          <w:sz w:val="24"/>
          <w:szCs w:val="24"/>
          <w:lang w:val="uk-UA"/>
        </w:rPr>
        <w:t xml:space="preserve">  </w:t>
      </w:r>
    </w:p>
    <w:p w14:paraId="5C4D0D39" w14:textId="13012E1C" w:rsidR="00F766FA" w:rsidRDefault="00F766FA" w:rsidP="00DA48C1">
      <w:pPr>
        <w:pStyle w:val="af"/>
        <w:ind w:firstLine="709"/>
        <w:rPr>
          <w:rFonts w:ascii="Times New Roman" w:hAnsi="Times New Roman" w:cs="Times New Roman"/>
          <w:color w:val="000000"/>
          <w:sz w:val="24"/>
          <w:szCs w:val="24"/>
          <w:lang w:val="uk-UA"/>
        </w:rPr>
      </w:pPr>
    </w:p>
    <w:p w14:paraId="2F5298F4" w14:textId="0EC285A3" w:rsidR="00F766FA" w:rsidRDefault="00F766FA" w:rsidP="00DA48C1">
      <w:pPr>
        <w:pStyle w:val="af"/>
        <w:ind w:firstLine="709"/>
        <w:rPr>
          <w:rFonts w:ascii="Times New Roman" w:hAnsi="Times New Roman" w:cs="Times New Roman"/>
          <w:color w:val="000000"/>
          <w:sz w:val="24"/>
          <w:szCs w:val="24"/>
          <w:lang w:val="uk-UA"/>
        </w:rPr>
      </w:pPr>
    </w:p>
    <w:p w14:paraId="578D6C25" w14:textId="677AAE8A" w:rsidR="00F766FA" w:rsidRDefault="00F766FA" w:rsidP="00DA48C1">
      <w:pPr>
        <w:pStyle w:val="af"/>
        <w:ind w:firstLine="709"/>
        <w:rPr>
          <w:rFonts w:ascii="Times New Roman" w:hAnsi="Times New Roman" w:cs="Times New Roman"/>
          <w:color w:val="000000"/>
          <w:sz w:val="24"/>
          <w:szCs w:val="24"/>
          <w:lang w:val="uk-UA"/>
        </w:rPr>
      </w:pPr>
    </w:p>
    <w:p w14:paraId="6886E1EF" w14:textId="19968D0E" w:rsidR="00F766FA" w:rsidRDefault="00F766FA" w:rsidP="00DA48C1">
      <w:pPr>
        <w:pStyle w:val="af"/>
        <w:ind w:firstLine="709"/>
        <w:rPr>
          <w:rFonts w:ascii="Times New Roman" w:hAnsi="Times New Roman" w:cs="Times New Roman"/>
          <w:color w:val="000000"/>
          <w:sz w:val="24"/>
          <w:szCs w:val="24"/>
          <w:lang w:val="uk-UA"/>
        </w:rPr>
      </w:pPr>
    </w:p>
    <w:p w14:paraId="3FAE15E5" w14:textId="148ADACB" w:rsidR="00F766FA" w:rsidRDefault="00F766FA" w:rsidP="00DA48C1">
      <w:pPr>
        <w:pStyle w:val="af"/>
        <w:ind w:firstLine="709"/>
        <w:rPr>
          <w:rFonts w:ascii="Times New Roman" w:hAnsi="Times New Roman" w:cs="Times New Roman"/>
          <w:color w:val="000000"/>
          <w:sz w:val="24"/>
          <w:szCs w:val="24"/>
          <w:lang w:val="uk-UA"/>
        </w:rPr>
      </w:pPr>
    </w:p>
    <w:p w14:paraId="2DF8671A" w14:textId="2D98239E" w:rsidR="00F766FA" w:rsidRDefault="00F766FA" w:rsidP="00DA48C1">
      <w:pPr>
        <w:pStyle w:val="af"/>
        <w:ind w:firstLine="709"/>
        <w:rPr>
          <w:rFonts w:ascii="Times New Roman" w:hAnsi="Times New Roman" w:cs="Times New Roman"/>
          <w:color w:val="000000"/>
          <w:sz w:val="24"/>
          <w:szCs w:val="24"/>
          <w:lang w:val="uk-UA"/>
        </w:rPr>
      </w:pPr>
    </w:p>
    <w:p w14:paraId="409B2FB4" w14:textId="1C81D4EC" w:rsidR="00F766FA" w:rsidRDefault="00F766FA" w:rsidP="00DA48C1">
      <w:pPr>
        <w:pStyle w:val="af"/>
        <w:ind w:firstLine="709"/>
        <w:rPr>
          <w:rFonts w:ascii="Times New Roman" w:hAnsi="Times New Roman" w:cs="Times New Roman"/>
          <w:color w:val="000000"/>
          <w:sz w:val="24"/>
          <w:szCs w:val="24"/>
          <w:lang w:val="uk-UA"/>
        </w:rPr>
      </w:pPr>
    </w:p>
    <w:p w14:paraId="3BD234FB" w14:textId="0A475375" w:rsidR="00F766FA" w:rsidRDefault="00F766FA" w:rsidP="00DA48C1">
      <w:pPr>
        <w:pStyle w:val="af"/>
        <w:ind w:firstLine="709"/>
        <w:rPr>
          <w:rFonts w:ascii="Times New Roman" w:hAnsi="Times New Roman" w:cs="Times New Roman"/>
          <w:color w:val="000000"/>
          <w:sz w:val="24"/>
          <w:szCs w:val="24"/>
          <w:lang w:val="uk-UA"/>
        </w:rPr>
      </w:pPr>
    </w:p>
    <w:p w14:paraId="6D5973E9" w14:textId="1BC0ABA1" w:rsidR="00F766FA" w:rsidRDefault="00F766FA" w:rsidP="00DA48C1">
      <w:pPr>
        <w:pStyle w:val="af"/>
        <w:ind w:firstLine="709"/>
        <w:rPr>
          <w:rFonts w:ascii="Times New Roman" w:hAnsi="Times New Roman" w:cs="Times New Roman"/>
          <w:color w:val="000000"/>
          <w:sz w:val="24"/>
          <w:szCs w:val="24"/>
          <w:lang w:val="uk-UA"/>
        </w:rPr>
      </w:pPr>
    </w:p>
    <w:p w14:paraId="49850E3D" w14:textId="10801055" w:rsidR="00F766FA" w:rsidRDefault="00F766FA" w:rsidP="00DA48C1">
      <w:pPr>
        <w:pStyle w:val="af"/>
        <w:ind w:firstLine="709"/>
        <w:rPr>
          <w:rFonts w:ascii="Times New Roman" w:hAnsi="Times New Roman" w:cs="Times New Roman"/>
          <w:color w:val="000000"/>
          <w:sz w:val="24"/>
          <w:szCs w:val="24"/>
          <w:lang w:val="uk-UA"/>
        </w:rPr>
      </w:pPr>
    </w:p>
    <w:p w14:paraId="1BFF3C03" w14:textId="29ADFC3C" w:rsidR="00F766FA" w:rsidRDefault="00F766FA" w:rsidP="00DA48C1">
      <w:pPr>
        <w:pStyle w:val="af"/>
        <w:ind w:firstLine="709"/>
        <w:rPr>
          <w:rFonts w:ascii="Times New Roman" w:hAnsi="Times New Roman" w:cs="Times New Roman"/>
          <w:color w:val="000000"/>
          <w:sz w:val="24"/>
          <w:szCs w:val="24"/>
          <w:lang w:val="uk-UA"/>
        </w:rPr>
      </w:pPr>
    </w:p>
    <w:p w14:paraId="12B245AB" w14:textId="5C27699E" w:rsidR="00F766FA" w:rsidRDefault="00F766FA" w:rsidP="00DA48C1">
      <w:pPr>
        <w:pStyle w:val="af"/>
        <w:ind w:firstLine="709"/>
        <w:rPr>
          <w:rFonts w:ascii="Times New Roman" w:hAnsi="Times New Roman" w:cs="Times New Roman"/>
          <w:color w:val="000000"/>
          <w:sz w:val="24"/>
          <w:szCs w:val="24"/>
          <w:lang w:val="uk-UA"/>
        </w:rPr>
      </w:pPr>
    </w:p>
    <w:p w14:paraId="6F0BAA96" w14:textId="2D9C34AE" w:rsidR="00F766FA" w:rsidRDefault="00F766FA" w:rsidP="00DA48C1">
      <w:pPr>
        <w:pStyle w:val="af"/>
        <w:ind w:firstLine="709"/>
        <w:rPr>
          <w:rFonts w:ascii="Times New Roman" w:hAnsi="Times New Roman" w:cs="Times New Roman"/>
          <w:color w:val="000000"/>
          <w:sz w:val="24"/>
          <w:szCs w:val="24"/>
          <w:lang w:val="uk-UA"/>
        </w:rPr>
      </w:pPr>
    </w:p>
    <w:p w14:paraId="5C9DB82C" w14:textId="29AF5C55" w:rsidR="00F766FA" w:rsidRDefault="00F766FA" w:rsidP="00DA48C1">
      <w:pPr>
        <w:pStyle w:val="af"/>
        <w:ind w:firstLine="709"/>
        <w:rPr>
          <w:rFonts w:ascii="Times New Roman" w:hAnsi="Times New Roman" w:cs="Times New Roman"/>
          <w:color w:val="000000"/>
          <w:sz w:val="24"/>
          <w:szCs w:val="24"/>
          <w:lang w:val="uk-UA"/>
        </w:rPr>
      </w:pPr>
    </w:p>
    <w:p w14:paraId="4775F561" w14:textId="77777777" w:rsidR="00F766FA" w:rsidRPr="000A6B48" w:rsidRDefault="00F766FA" w:rsidP="00DA48C1">
      <w:pPr>
        <w:pStyle w:val="af"/>
        <w:ind w:firstLine="709"/>
        <w:rPr>
          <w:rFonts w:ascii="Times New Roman" w:hAnsi="Times New Roman" w:cs="Times New Roman"/>
          <w:color w:val="000000"/>
          <w:sz w:val="24"/>
          <w:szCs w:val="24"/>
          <w:lang w:val="uk-UA"/>
        </w:rPr>
      </w:pPr>
    </w:p>
    <w:p w14:paraId="4B4332FE" w14:textId="7051941C" w:rsidR="0029704F" w:rsidRDefault="0029704F">
      <w:pPr>
        <w:tabs>
          <w:tab w:val="left" w:pos="854"/>
          <w:tab w:val="left" w:pos="4253"/>
        </w:tabs>
        <w:spacing w:after="0"/>
        <w:ind w:firstLine="709"/>
        <w:jc w:val="both"/>
        <w:rPr>
          <w:rFonts w:ascii="Times New Roman" w:hAnsi="Times New Roman" w:cs="Times New Roman"/>
          <w:sz w:val="24"/>
          <w:szCs w:val="24"/>
          <w:lang w:val="uk-UA"/>
        </w:rPr>
      </w:pPr>
    </w:p>
    <w:p w14:paraId="04ABE332" w14:textId="5137B3BA" w:rsidR="00F5537C" w:rsidRDefault="00F5537C">
      <w:pPr>
        <w:tabs>
          <w:tab w:val="left" w:pos="854"/>
          <w:tab w:val="left" w:pos="4253"/>
        </w:tabs>
        <w:spacing w:after="0"/>
        <w:ind w:firstLine="709"/>
        <w:jc w:val="both"/>
        <w:rPr>
          <w:rFonts w:ascii="Times New Roman" w:hAnsi="Times New Roman" w:cs="Times New Roman"/>
          <w:sz w:val="24"/>
          <w:szCs w:val="24"/>
          <w:lang w:val="uk-UA"/>
        </w:rPr>
      </w:pPr>
    </w:p>
    <w:p w14:paraId="60F6DA1C" w14:textId="11D322EA" w:rsidR="00F5537C" w:rsidRDefault="00F5537C">
      <w:pPr>
        <w:tabs>
          <w:tab w:val="left" w:pos="854"/>
          <w:tab w:val="left" w:pos="4253"/>
        </w:tabs>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Виконавець:</w:t>
      </w:r>
    </w:p>
    <w:p w14:paraId="150ADD88" w14:textId="52CA2208" w:rsidR="00F5537C" w:rsidRDefault="00F766FA" w:rsidP="00F5537C">
      <w:pPr>
        <w:tabs>
          <w:tab w:val="left" w:pos="854"/>
          <w:tab w:val="left" w:pos="4253"/>
        </w:tabs>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в.о. начальника</w:t>
      </w:r>
      <w:r w:rsidR="00F5537C">
        <w:rPr>
          <w:rFonts w:ascii="Times New Roman" w:hAnsi="Times New Roman" w:cs="Times New Roman"/>
          <w:sz w:val="24"/>
          <w:szCs w:val="24"/>
          <w:lang w:val="uk-UA"/>
        </w:rPr>
        <w:t xml:space="preserve"> </w:t>
      </w:r>
    </w:p>
    <w:p w14:paraId="5CE170C3" w14:textId="2F887BBA" w:rsidR="00F5537C" w:rsidRDefault="00F5537C" w:rsidP="00F5537C">
      <w:pPr>
        <w:tabs>
          <w:tab w:val="left" w:pos="854"/>
          <w:tab w:val="left" w:pos="4253"/>
        </w:tabs>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юридичного відділу УДРП та</w:t>
      </w:r>
      <w:r w:rsidR="00F766FA">
        <w:rPr>
          <w:rFonts w:ascii="Times New Roman" w:hAnsi="Times New Roman" w:cs="Times New Roman"/>
          <w:sz w:val="24"/>
          <w:szCs w:val="24"/>
          <w:lang w:val="uk-UA"/>
        </w:rPr>
        <w:t xml:space="preserve"> </w:t>
      </w:r>
      <w:r>
        <w:rPr>
          <w:rFonts w:ascii="Times New Roman" w:hAnsi="Times New Roman" w:cs="Times New Roman"/>
          <w:sz w:val="24"/>
          <w:szCs w:val="24"/>
          <w:lang w:val="uk-UA"/>
        </w:rPr>
        <w:t>ПЗ                                                             Віктор ДАБІЖА</w:t>
      </w:r>
    </w:p>
    <w:p w14:paraId="797D1153" w14:textId="731B5F31" w:rsidR="00DA48C1" w:rsidRDefault="00DA48C1">
      <w:pPr>
        <w:tabs>
          <w:tab w:val="left" w:pos="854"/>
          <w:tab w:val="left" w:pos="4253"/>
        </w:tabs>
        <w:spacing w:after="0"/>
        <w:ind w:firstLine="709"/>
        <w:jc w:val="both"/>
        <w:rPr>
          <w:rFonts w:ascii="Times New Roman" w:hAnsi="Times New Roman" w:cs="Times New Roman"/>
          <w:sz w:val="24"/>
          <w:szCs w:val="24"/>
          <w:lang w:val="uk-UA"/>
        </w:rPr>
      </w:pPr>
    </w:p>
    <w:p w14:paraId="33924ABA" w14:textId="0E499EEF" w:rsidR="00817302" w:rsidRDefault="00817302">
      <w:pPr>
        <w:tabs>
          <w:tab w:val="left" w:pos="854"/>
          <w:tab w:val="left" w:pos="4253"/>
        </w:tabs>
        <w:spacing w:after="0"/>
        <w:ind w:firstLine="709"/>
        <w:jc w:val="both"/>
        <w:rPr>
          <w:rFonts w:ascii="Times New Roman" w:hAnsi="Times New Roman" w:cs="Times New Roman"/>
          <w:sz w:val="24"/>
          <w:szCs w:val="24"/>
          <w:lang w:val="uk-UA"/>
        </w:rPr>
      </w:pPr>
    </w:p>
    <w:sectPr w:rsidR="00817302" w:rsidSect="00475B79">
      <w:pgSz w:w="11906" w:h="16838"/>
      <w:pgMar w:top="851" w:right="567" w:bottom="426"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D2F49" w14:textId="77777777" w:rsidR="00C06850" w:rsidRDefault="00C06850">
      <w:pPr>
        <w:spacing w:line="240" w:lineRule="auto"/>
      </w:pPr>
      <w:r>
        <w:separator/>
      </w:r>
    </w:p>
  </w:endnote>
  <w:endnote w:type="continuationSeparator" w:id="0">
    <w:p w14:paraId="5598C80C" w14:textId="77777777" w:rsidR="00C06850" w:rsidRDefault="00C0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Arial">
    <w:altName w:val="Tahoma"/>
    <w:panose1 w:val="020B0604020202020204"/>
    <w:charset w:val="CC"/>
    <w:family w:val="swiss"/>
    <w:pitch w:val="variable"/>
    <w:sig w:usb0="E0002EFF" w:usb1="C000785B" w:usb2="00000009" w:usb3="00000000" w:csb0="000001FF" w:csb1="00000000"/>
  </w:font>
  <w:font w:name="Andale Sans UI">
    <w:altName w:val="Calibri"/>
    <w:charset w:val="CC"/>
    <w:family w:val="auto"/>
    <w:pitch w:val="variable"/>
  </w:font>
  <w:font w:name="Calibri">
    <w:altName w:val="Century Gothic"/>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ohit Devanagari">
    <w:altName w:val="Times New Roman"/>
    <w:charset w:val="00"/>
    <w:family w:val="roman"/>
    <w:pitch w:val="default"/>
  </w:font>
  <w:font w:name="Liberation Sans">
    <w:altName w:val="Arial"/>
    <w:charset w:val="01"/>
    <w:family w:val="roman"/>
    <w:pitch w:val="default"/>
  </w:font>
  <w:font w:name="Noto Sans CJK SC">
    <w:altName w:val="Segoe Print"/>
    <w:charset w:val="00"/>
    <w:family w:val="roman"/>
    <w:pitch w:val="default"/>
  </w:font>
  <w:font w:name="Tahoma">
    <w:altName w:val="arial"/>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4D6CF" w14:textId="77777777" w:rsidR="00C06850" w:rsidRDefault="00C06850">
      <w:pPr>
        <w:spacing w:after="0"/>
      </w:pPr>
      <w:r>
        <w:separator/>
      </w:r>
    </w:p>
  </w:footnote>
  <w:footnote w:type="continuationSeparator" w:id="0">
    <w:p w14:paraId="3BDF0A5C" w14:textId="77777777" w:rsidR="00C06850" w:rsidRDefault="00C068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60B3"/>
    <w:multiLevelType w:val="hybridMultilevel"/>
    <w:tmpl w:val="1422B4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1E671A01"/>
    <w:multiLevelType w:val="multilevel"/>
    <w:tmpl w:val="89863BD4"/>
    <w:lvl w:ilvl="0">
      <w:start w:val="1"/>
      <w:numFmt w:val="decimal"/>
      <w:lvlText w:val="%1."/>
      <w:lvlJc w:val="left"/>
      <w:pPr>
        <w:ind w:left="360" w:hanging="360"/>
      </w:pPr>
      <w:rPr>
        <w:rFonts w:hint="default"/>
      </w:rPr>
    </w:lvl>
    <w:lvl w:ilvl="1">
      <w:start w:val="1"/>
      <w:numFmt w:val="decimal"/>
      <w:lvlText w:val="%1.%2."/>
      <w:lvlJc w:val="left"/>
      <w:pPr>
        <w:ind w:left="1097" w:hanging="36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2" w15:restartNumberingAfterBreak="0">
    <w:nsid w:val="2EC73C45"/>
    <w:multiLevelType w:val="multilevel"/>
    <w:tmpl w:val="4C76BA18"/>
    <w:lvl w:ilvl="0">
      <w:start w:val="1"/>
      <w:numFmt w:val="decimal"/>
      <w:lvlText w:val="%1."/>
      <w:lvlJc w:val="left"/>
      <w:pPr>
        <w:ind w:left="1097" w:hanging="360"/>
      </w:pPr>
      <w:rPr>
        <w:rFonts w:hint="default"/>
      </w:rPr>
    </w:lvl>
    <w:lvl w:ilvl="1">
      <w:start w:val="3"/>
      <w:numFmt w:val="decimal"/>
      <w:isLgl/>
      <w:lvlText w:val="%1.%2."/>
      <w:lvlJc w:val="left"/>
      <w:pPr>
        <w:ind w:left="1157" w:hanging="420"/>
      </w:pPr>
      <w:rPr>
        <w:rFonts w:ascii="Times New Roman" w:hAnsi="Times New Roman" w:cs="Times New Roman" w:hint="default"/>
        <w:color w:val="333333"/>
        <w:sz w:val="24"/>
        <w:szCs w:val="24"/>
      </w:rPr>
    </w:lvl>
    <w:lvl w:ilvl="2">
      <w:start w:val="1"/>
      <w:numFmt w:val="decimal"/>
      <w:isLgl/>
      <w:lvlText w:val="%1.%2.%3."/>
      <w:lvlJc w:val="left"/>
      <w:pPr>
        <w:ind w:left="1457" w:hanging="720"/>
      </w:pPr>
      <w:rPr>
        <w:rFonts w:ascii="Arial" w:hAnsi="Arial" w:cs="Arial" w:hint="default"/>
        <w:color w:val="333333"/>
        <w:sz w:val="26"/>
      </w:rPr>
    </w:lvl>
    <w:lvl w:ilvl="3">
      <w:start w:val="1"/>
      <w:numFmt w:val="decimal"/>
      <w:isLgl/>
      <w:lvlText w:val="%1.%2.%3.%4."/>
      <w:lvlJc w:val="left"/>
      <w:pPr>
        <w:ind w:left="1457" w:hanging="720"/>
      </w:pPr>
      <w:rPr>
        <w:rFonts w:ascii="Arial" w:hAnsi="Arial" w:cs="Arial" w:hint="default"/>
        <w:color w:val="333333"/>
        <w:sz w:val="26"/>
      </w:rPr>
    </w:lvl>
    <w:lvl w:ilvl="4">
      <w:start w:val="1"/>
      <w:numFmt w:val="decimal"/>
      <w:isLgl/>
      <w:lvlText w:val="%1.%2.%3.%4.%5."/>
      <w:lvlJc w:val="left"/>
      <w:pPr>
        <w:ind w:left="1817" w:hanging="1080"/>
      </w:pPr>
      <w:rPr>
        <w:rFonts w:ascii="Arial" w:hAnsi="Arial" w:cs="Arial" w:hint="default"/>
        <w:color w:val="333333"/>
        <w:sz w:val="26"/>
      </w:rPr>
    </w:lvl>
    <w:lvl w:ilvl="5">
      <w:start w:val="1"/>
      <w:numFmt w:val="decimal"/>
      <w:isLgl/>
      <w:lvlText w:val="%1.%2.%3.%4.%5.%6."/>
      <w:lvlJc w:val="left"/>
      <w:pPr>
        <w:ind w:left="1817" w:hanging="1080"/>
      </w:pPr>
      <w:rPr>
        <w:rFonts w:ascii="Arial" w:hAnsi="Arial" w:cs="Arial" w:hint="default"/>
        <w:color w:val="333333"/>
        <w:sz w:val="26"/>
      </w:rPr>
    </w:lvl>
    <w:lvl w:ilvl="6">
      <w:start w:val="1"/>
      <w:numFmt w:val="decimal"/>
      <w:isLgl/>
      <w:lvlText w:val="%1.%2.%3.%4.%5.%6.%7."/>
      <w:lvlJc w:val="left"/>
      <w:pPr>
        <w:ind w:left="2177" w:hanging="1440"/>
      </w:pPr>
      <w:rPr>
        <w:rFonts w:ascii="Arial" w:hAnsi="Arial" w:cs="Arial" w:hint="default"/>
        <w:color w:val="333333"/>
        <w:sz w:val="26"/>
      </w:rPr>
    </w:lvl>
    <w:lvl w:ilvl="7">
      <w:start w:val="1"/>
      <w:numFmt w:val="decimal"/>
      <w:isLgl/>
      <w:lvlText w:val="%1.%2.%3.%4.%5.%6.%7.%8."/>
      <w:lvlJc w:val="left"/>
      <w:pPr>
        <w:ind w:left="2177" w:hanging="1440"/>
      </w:pPr>
      <w:rPr>
        <w:rFonts w:ascii="Arial" w:hAnsi="Arial" w:cs="Arial" w:hint="default"/>
        <w:color w:val="333333"/>
        <w:sz w:val="26"/>
      </w:rPr>
    </w:lvl>
    <w:lvl w:ilvl="8">
      <w:start w:val="1"/>
      <w:numFmt w:val="decimal"/>
      <w:isLgl/>
      <w:lvlText w:val="%1.%2.%3.%4.%5.%6.%7.%8.%9."/>
      <w:lvlJc w:val="left"/>
      <w:pPr>
        <w:ind w:left="2537" w:hanging="1800"/>
      </w:pPr>
      <w:rPr>
        <w:rFonts w:ascii="Arial" w:hAnsi="Arial" w:cs="Arial" w:hint="default"/>
        <w:color w:val="333333"/>
        <w:sz w:val="26"/>
      </w:rPr>
    </w:lvl>
  </w:abstractNum>
  <w:abstractNum w:abstractNumId="3" w15:restartNumberingAfterBreak="0">
    <w:nsid w:val="36133E60"/>
    <w:multiLevelType w:val="multilevel"/>
    <w:tmpl w:val="36133E60"/>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15:restartNumberingAfterBreak="0">
    <w:nsid w:val="46AE4D7F"/>
    <w:multiLevelType w:val="multilevel"/>
    <w:tmpl w:val="5B38F7A8"/>
    <w:lvl w:ilvl="0">
      <w:start w:val="1"/>
      <w:numFmt w:val="decimal"/>
      <w:lvlText w:val="%1."/>
      <w:lvlJc w:val="left"/>
      <w:pPr>
        <w:ind w:left="975" w:hanging="435"/>
      </w:pPr>
      <w:rPr>
        <w:rFonts w:ascii="Times New Roman" w:eastAsia="Times New Roman" w:hAnsi="Times New Roman" w:cs="Times New Roman"/>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5" w15:restartNumberingAfterBreak="0">
    <w:nsid w:val="53720E9A"/>
    <w:multiLevelType w:val="hybridMultilevel"/>
    <w:tmpl w:val="E0BE78F8"/>
    <w:lvl w:ilvl="0" w:tplc="0B9264C8">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15:restartNumberingAfterBreak="0">
    <w:nsid w:val="564A14F2"/>
    <w:multiLevelType w:val="hybridMultilevel"/>
    <w:tmpl w:val="3C5AD1F6"/>
    <w:lvl w:ilvl="0" w:tplc="463CC676">
      <w:start w:val="17"/>
      <w:numFmt w:val="bullet"/>
      <w:lvlText w:val="-"/>
      <w:lvlJc w:val="left"/>
      <w:pPr>
        <w:ind w:left="720" w:hanging="360"/>
      </w:pPr>
      <w:rPr>
        <w:rFonts w:ascii="Times New Roman" w:eastAsia="Andale Sans U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874308C"/>
    <w:multiLevelType w:val="hybridMultilevel"/>
    <w:tmpl w:val="4DD41496"/>
    <w:lvl w:ilvl="0" w:tplc="19DC6C4A">
      <w:start w:val="1"/>
      <w:numFmt w:val="decimal"/>
      <w:lvlText w:val="%1."/>
      <w:lvlJc w:val="left"/>
      <w:pPr>
        <w:ind w:left="720" w:hanging="360"/>
      </w:pPr>
      <w:rPr>
        <w:rFonts w:hint="default"/>
        <w:b/>
        <w:color w:val="000000" w:themeColor="text1"/>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774E06"/>
    <w:multiLevelType w:val="hybridMultilevel"/>
    <w:tmpl w:val="E8EAE1FC"/>
    <w:lvl w:ilvl="0" w:tplc="ACBE79E0">
      <w:numFmt w:val="bullet"/>
      <w:lvlText w:val="-"/>
      <w:lvlJc w:val="left"/>
      <w:pPr>
        <w:ind w:left="927" w:hanging="360"/>
      </w:pPr>
      <w:rPr>
        <w:rFonts w:ascii="Times New Roman" w:eastAsia="Andale Sans U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3"/>
  </w:num>
  <w:num w:numId="2">
    <w:abstractNumId w:val="4"/>
  </w:num>
  <w:num w:numId="3">
    <w:abstractNumId w:val="7"/>
  </w:num>
  <w:num w:numId="4">
    <w:abstractNumId w:val="2"/>
  </w:num>
  <w:num w:numId="5">
    <w:abstractNumId w:val="1"/>
  </w:num>
  <w:num w:numId="6">
    <w:abstractNumId w:val="8"/>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A3D"/>
    <w:rsid w:val="0001202A"/>
    <w:rsid w:val="0001339F"/>
    <w:rsid w:val="0001759D"/>
    <w:rsid w:val="0002445B"/>
    <w:rsid w:val="00044978"/>
    <w:rsid w:val="00066833"/>
    <w:rsid w:val="00066DC7"/>
    <w:rsid w:val="000677C0"/>
    <w:rsid w:val="000A6B48"/>
    <w:rsid w:val="000B7C12"/>
    <w:rsid w:val="000C0E25"/>
    <w:rsid w:val="000C1E8E"/>
    <w:rsid w:val="000C6E81"/>
    <w:rsid w:val="000E7B5B"/>
    <w:rsid w:val="000F4C65"/>
    <w:rsid w:val="00104B99"/>
    <w:rsid w:val="00111C1A"/>
    <w:rsid w:val="0012187D"/>
    <w:rsid w:val="00122DB4"/>
    <w:rsid w:val="001322B2"/>
    <w:rsid w:val="00135CD1"/>
    <w:rsid w:val="00141690"/>
    <w:rsid w:val="00146DEF"/>
    <w:rsid w:val="001471A5"/>
    <w:rsid w:val="001513ED"/>
    <w:rsid w:val="0015433A"/>
    <w:rsid w:val="00160DD5"/>
    <w:rsid w:val="001853DC"/>
    <w:rsid w:val="001A21CD"/>
    <w:rsid w:val="001A375A"/>
    <w:rsid w:val="001A6F33"/>
    <w:rsid w:val="001B121A"/>
    <w:rsid w:val="001B465D"/>
    <w:rsid w:val="001D5224"/>
    <w:rsid w:val="001E171F"/>
    <w:rsid w:val="001E5038"/>
    <w:rsid w:val="001F13D9"/>
    <w:rsid w:val="00201B7A"/>
    <w:rsid w:val="00205ACE"/>
    <w:rsid w:val="00213359"/>
    <w:rsid w:val="00234EDF"/>
    <w:rsid w:val="00254A72"/>
    <w:rsid w:val="00260C71"/>
    <w:rsid w:val="00277D57"/>
    <w:rsid w:val="002802C6"/>
    <w:rsid w:val="00284898"/>
    <w:rsid w:val="00287420"/>
    <w:rsid w:val="0029220C"/>
    <w:rsid w:val="0029704F"/>
    <w:rsid w:val="002A0341"/>
    <w:rsid w:val="002A3E60"/>
    <w:rsid w:val="002A4B35"/>
    <w:rsid w:val="002A7978"/>
    <w:rsid w:val="002B0244"/>
    <w:rsid w:val="002D34C4"/>
    <w:rsid w:val="002D7F9F"/>
    <w:rsid w:val="002E06CB"/>
    <w:rsid w:val="002E7B87"/>
    <w:rsid w:val="002F0700"/>
    <w:rsid w:val="002F12FD"/>
    <w:rsid w:val="002F7FC5"/>
    <w:rsid w:val="00303FC7"/>
    <w:rsid w:val="00313796"/>
    <w:rsid w:val="003477BC"/>
    <w:rsid w:val="00350F2A"/>
    <w:rsid w:val="003518A0"/>
    <w:rsid w:val="0035300B"/>
    <w:rsid w:val="003565A6"/>
    <w:rsid w:val="00357765"/>
    <w:rsid w:val="00365C3E"/>
    <w:rsid w:val="00371048"/>
    <w:rsid w:val="00371F51"/>
    <w:rsid w:val="003736E1"/>
    <w:rsid w:val="003755E1"/>
    <w:rsid w:val="003A76F3"/>
    <w:rsid w:val="003B4DC7"/>
    <w:rsid w:val="003D1315"/>
    <w:rsid w:val="003E4C89"/>
    <w:rsid w:val="003E591B"/>
    <w:rsid w:val="003F3D17"/>
    <w:rsid w:val="00402800"/>
    <w:rsid w:val="00417218"/>
    <w:rsid w:val="00431B1F"/>
    <w:rsid w:val="00442EB7"/>
    <w:rsid w:val="00460299"/>
    <w:rsid w:val="0046233A"/>
    <w:rsid w:val="004645AE"/>
    <w:rsid w:val="00475B79"/>
    <w:rsid w:val="00481A58"/>
    <w:rsid w:val="004853EF"/>
    <w:rsid w:val="004A38D8"/>
    <w:rsid w:val="004A59F6"/>
    <w:rsid w:val="004B30B9"/>
    <w:rsid w:val="004B551D"/>
    <w:rsid w:val="004C089B"/>
    <w:rsid w:val="004C36D7"/>
    <w:rsid w:val="004C3B4E"/>
    <w:rsid w:val="004D692C"/>
    <w:rsid w:val="004F5638"/>
    <w:rsid w:val="005029F6"/>
    <w:rsid w:val="00511AEF"/>
    <w:rsid w:val="005156E4"/>
    <w:rsid w:val="005320E4"/>
    <w:rsid w:val="00535CFE"/>
    <w:rsid w:val="005422D8"/>
    <w:rsid w:val="005428BF"/>
    <w:rsid w:val="00553EA6"/>
    <w:rsid w:val="005822D4"/>
    <w:rsid w:val="00585D63"/>
    <w:rsid w:val="00591A5A"/>
    <w:rsid w:val="005927E0"/>
    <w:rsid w:val="005B3AB1"/>
    <w:rsid w:val="005B4682"/>
    <w:rsid w:val="005B5F5C"/>
    <w:rsid w:val="005B770C"/>
    <w:rsid w:val="005B7EED"/>
    <w:rsid w:val="005C2339"/>
    <w:rsid w:val="005C6D31"/>
    <w:rsid w:val="005E2000"/>
    <w:rsid w:val="005E4172"/>
    <w:rsid w:val="005E5928"/>
    <w:rsid w:val="005F07F9"/>
    <w:rsid w:val="00601D17"/>
    <w:rsid w:val="00610BE8"/>
    <w:rsid w:val="00623D01"/>
    <w:rsid w:val="00624846"/>
    <w:rsid w:val="00625F90"/>
    <w:rsid w:val="00627B13"/>
    <w:rsid w:val="006344B4"/>
    <w:rsid w:val="00642CC6"/>
    <w:rsid w:val="00651A3F"/>
    <w:rsid w:val="00681A3D"/>
    <w:rsid w:val="00685D3B"/>
    <w:rsid w:val="00694962"/>
    <w:rsid w:val="006C24F5"/>
    <w:rsid w:val="006C2550"/>
    <w:rsid w:val="006C62C3"/>
    <w:rsid w:val="006C7D4E"/>
    <w:rsid w:val="006D38D0"/>
    <w:rsid w:val="006E4879"/>
    <w:rsid w:val="006E6E64"/>
    <w:rsid w:val="006F40E5"/>
    <w:rsid w:val="00704DFE"/>
    <w:rsid w:val="00707C2A"/>
    <w:rsid w:val="0072653E"/>
    <w:rsid w:val="00731C23"/>
    <w:rsid w:val="00734233"/>
    <w:rsid w:val="00735416"/>
    <w:rsid w:val="00737007"/>
    <w:rsid w:val="007455C9"/>
    <w:rsid w:val="00752CF4"/>
    <w:rsid w:val="00754018"/>
    <w:rsid w:val="0075545D"/>
    <w:rsid w:val="00762EB8"/>
    <w:rsid w:val="00786C77"/>
    <w:rsid w:val="00796244"/>
    <w:rsid w:val="007D0B18"/>
    <w:rsid w:val="007D27E6"/>
    <w:rsid w:val="007D7F22"/>
    <w:rsid w:val="008023C0"/>
    <w:rsid w:val="008073ED"/>
    <w:rsid w:val="00815112"/>
    <w:rsid w:val="00817208"/>
    <w:rsid w:val="00817302"/>
    <w:rsid w:val="00824BF5"/>
    <w:rsid w:val="00835AA8"/>
    <w:rsid w:val="00841859"/>
    <w:rsid w:val="00866DD0"/>
    <w:rsid w:val="00867FF1"/>
    <w:rsid w:val="00871D9F"/>
    <w:rsid w:val="00875DEF"/>
    <w:rsid w:val="00880783"/>
    <w:rsid w:val="008934E7"/>
    <w:rsid w:val="00894026"/>
    <w:rsid w:val="0089787F"/>
    <w:rsid w:val="008A18B4"/>
    <w:rsid w:val="008B0EBF"/>
    <w:rsid w:val="008B16EC"/>
    <w:rsid w:val="008B74B7"/>
    <w:rsid w:val="008C12E5"/>
    <w:rsid w:val="008C7198"/>
    <w:rsid w:val="0090048C"/>
    <w:rsid w:val="0091375F"/>
    <w:rsid w:val="00937927"/>
    <w:rsid w:val="009422D3"/>
    <w:rsid w:val="009433E2"/>
    <w:rsid w:val="00953990"/>
    <w:rsid w:val="00955E3C"/>
    <w:rsid w:val="009602DA"/>
    <w:rsid w:val="00966327"/>
    <w:rsid w:val="00975093"/>
    <w:rsid w:val="0097646B"/>
    <w:rsid w:val="009A7F2A"/>
    <w:rsid w:val="009C1E1B"/>
    <w:rsid w:val="009D368D"/>
    <w:rsid w:val="009E13A8"/>
    <w:rsid w:val="009E5B27"/>
    <w:rsid w:val="009F3229"/>
    <w:rsid w:val="009F4A56"/>
    <w:rsid w:val="009F7BE9"/>
    <w:rsid w:val="00A00C84"/>
    <w:rsid w:val="00A120DC"/>
    <w:rsid w:val="00A14A46"/>
    <w:rsid w:val="00A17CC6"/>
    <w:rsid w:val="00A21829"/>
    <w:rsid w:val="00A236F7"/>
    <w:rsid w:val="00A32346"/>
    <w:rsid w:val="00A40930"/>
    <w:rsid w:val="00A41AB6"/>
    <w:rsid w:val="00A41D65"/>
    <w:rsid w:val="00A42013"/>
    <w:rsid w:val="00A46114"/>
    <w:rsid w:val="00A5583B"/>
    <w:rsid w:val="00A55E91"/>
    <w:rsid w:val="00A5722E"/>
    <w:rsid w:val="00A71AEC"/>
    <w:rsid w:val="00A7281A"/>
    <w:rsid w:val="00A97BA4"/>
    <w:rsid w:val="00AA2FF0"/>
    <w:rsid w:val="00AC2548"/>
    <w:rsid w:val="00AC50B9"/>
    <w:rsid w:val="00AD300B"/>
    <w:rsid w:val="00AD3C4C"/>
    <w:rsid w:val="00AE680F"/>
    <w:rsid w:val="00AE6BE7"/>
    <w:rsid w:val="00B045B2"/>
    <w:rsid w:val="00B060C0"/>
    <w:rsid w:val="00B31059"/>
    <w:rsid w:val="00B45D79"/>
    <w:rsid w:val="00B46281"/>
    <w:rsid w:val="00B46347"/>
    <w:rsid w:val="00B5541A"/>
    <w:rsid w:val="00B5659A"/>
    <w:rsid w:val="00B70E90"/>
    <w:rsid w:val="00B71F98"/>
    <w:rsid w:val="00B82E48"/>
    <w:rsid w:val="00B85125"/>
    <w:rsid w:val="00BA70C4"/>
    <w:rsid w:val="00BA7BB4"/>
    <w:rsid w:val="00BB6B03"/>
    <w:rsid w:val="00BC5E6E"/>
    <w:rsid w:val="00BC6D55"/>
    <w:rsid w:val="00BE1D2F"/>
    <w:rsid w:val="00BE1E60"/>
    <w:rsid w:val="00BE74D5"/>
    <w:rsid w:val="00C06850"/>
    <w:rsid w:val="00C06BD1"/>
    <w:rsid w:val="00C15626"/>
    <w:rsid w:val="00C24FA8"/>
    <w:rsid w:val="00C45471"/>
    <w:rsid w:val="00C56A87"/>
    <w:rsid w:val="00C75854"/>
    <w:rsid w:val="00C80F80"/>
    <w:rsid w:val="00C93B4C"/>
    <w:rsid w:val="00C941CB"/>
    <w:rsid w:val="00C9581D"/>
    <w:rsid w:val="00C97002"/>
    <w:rsid w:val="00CA02CC"/>
    <w:rsid w:val="00CA1E74"/>
    <w:rsid w:val="00CA4344"/>
    <w:rsid w:val="00CD1583"/>
    <w:rsid w:val="00CD4275"/>
    <w:rsid w:val="00CE664F"/>
    <w:rsid w:val="00D01A56"/>
    <w:rsid w:val="00D30B0B"/>
    <w:rsid w:val="00D33A7F"/>
    <w:rsid w:val="00D447B7"/>
    <w:rsid w:val="00D562BC"/>
    <w:rsid w:val="00D63131"/>
    <w:rsid w:val="00D72B24"/>
    <w:rsid w:val="00D77716"/>
    <w:rsid w:val="00DA1419"/>
    <w:rsid w:val="00DA48C1"/>
    <w:rsid w:val="00DA555E"/>
    <w:rsid w:val="00DA6DE7"/>
    <w:rsid w:val="00DB689E"/>
    <w:rsid w:val="00DC40B2"/>
    <w:rsid w:val="00DD2121"/>
    <w:rsid w:val="00DD249D"/>
    <w:rsid w:val="00DE22D0"/>
    <w:rsid w:val="00DE2C4C"/>
    <w:rsid w:val="00E207E4"/>
    <w:rsid w:val="00E251FE"/>
    <w:rsid w:val="00E31A0F"/>
    <w:rsid w:val="00E37B69"/>
    <w:rsid w:val="00E518DF"/>
    <w:rsid w:val="00E66253"/>
    <w:rsid w:val="00E67525"/>
    <w:rsid w:val="00E814C1"/>
    <w:rsid w:val="00E9158E"/>
    <w:rsid w:val="00EB0D9B"/>
    <w:rsid w:val="00EC6748"/>
    <w:rsid w:val="00EC74B6"/>
    <w:rsid w:val="00EF09DE"/>
    <w:rsid w:val="00EF4C56"/>
    <w:rsid w:val="00EF75FD"/>
    <w:rsid w:val="00F05265"/>
    <w:rsid w:val="00F065CC"/>
    <w:rsid w:val="00F17A58"/>
    <w:rsid w:val="00F2272A"/>
    <w:rsid w:val="00F40E45"/>
    <w:rsid w:val="00F4178A"/>
    <w:rsid w:val="00F42CED"/>
    <w:rsid w:val="00F47299"/>
    <w:rsid w:val="00F5537C"/>
    <w:rsid w:val="00F70C0C"/>
    <w:rsid w:val="00F75176"/>
    <w:rsid w:val="00F766FA"/>
    <w:rsid w:val="00F821A5"/>
    <w:rsid w:val="00F847F2"/>
    <w:rsid w:val="00FA0E64"/>
    <w:rsid w:val="00FB313B"/>
    <w:rsid w:val="00FC18D5"/>
    <w:rsid w:val="00FC2546"/>
    <w:rsid w:val="00FC5B72"/>
    <w:rsid w:val="00FD14C2"/>
    <w:rsid w:val="00FD3E5F"/>
    <w:rsid w:val="00FD3E7E"/>
    <w:rsid w:val="00FE09F6"/>
    <w:rsid w:val="00FE133D"/>
    <w:rsid w:val="00FE7079"/>
    <w:rsid w:val="00FF4A1D"/>
    <w:rsid w:val="151F37D8"/>
    <w:rsid w:val="45F41587"/>
    <w:rsid w:val="5E0B036F"/>
    <w:rsid w:val="7067309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66EC"/>
  <w15:docId w15:val="{A9F7B9B6-4403-45A9-BE15-6EAEE0AE1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iPriority w:val="99"/>
    <w:semiHidden/>
    <w:unhideWhenUsed/>
    <w:qFormat/>
    <w:pPr>
      <w:spacing w:after="0" w:line="240" w:lineRule="auto"/>
    </w:pPr>
    <w:rPr>
      <w:rFonts w:ascii="Segoe UI" w:hAnsi="Segoe UI" w:cs="Segoe UI"/>
      <w:sz w:val="18"/>
      <w:szCs w:val="18"/>
    </w:rPr>
  </w:style>
  <w:style w:type="paragraph" w:styleId="a4">
    <w:name w:val="caption"/>
    <w:basedOn w:val="a"/>
    <w:next w:val="a"/>
    <w:qFormat/>
    <w:pPr>
      <w:suppressLineNumbers/>
      <w:spacing w:before="120" w:after="120"/>
    </w:pPr>
    <w:rPr>
      <w:rFonts w:cs="Lohit Devanagari"/>
      <w:i/>
      <w:iCs/>
      <w:sz w:val="24"/>
      <w:szCs w:val="24"/>
    </w:rPr>
  </w:style>
  <w:style w:type="paragraph" w:styleId="1">
    <w:name w:val="index 1"/>
    <w:basedOn w:val="a"/>
    <w:next w:val="a"/>
    <w:uiPriority w:val="99"/>
    <w:semiHidden/>
    <w:unhideWhenUsed/>
  </w:style>
  <w:style w:type="paragraph" w:styleId="a5">
    <w:name w:val="header"/>
    <w:basedOn w:val="a"/>
    <w:link w:val="a6"/>
    <w:uiPriority w:val="99"/>
    <w:unhideWhenUsed/>
    <w:pPr>
      <w:tabs>
        <w:tab w:val="center" w:pos="4677"/>
        <w:tab w:val="right" w:pos="9355"/>
      </w:tabs>
      <w:spacing w:after="0" w:line="240" w:lineRule="auto"/>
    </w:pPr>
  </w:style>
  <w:style w:type="paragraph" w:styleId="a7">
    <w:name w:val="Body Text"/>
    <w:basedOn w:val="a"/>
    <w:pPr>
      <w:spacing w:after="140" w:line="276" w:lineRule="auto"/>
    </w:pPr>
  </w:style>
  <w:style w:type="paragraph" w:styleId="a8">
    <w:name w:val="index heading"/>
    <w:basedOn w:val="a"/>
    <w:next w:val="1"/>
    <w:qFormat/>
    <w:pPr>
      <w:suppressLineNumbers/>
    </w:pPr>
    <w:rPr>
      <w:rFonts w:cs="Lohit Devanagari"/>
    </w:rPr>
  </w:style>
  <w:style w:type="paragraph" w:styleId="a9">
    <w:name w:val="footer"/>
    <w:basedOn w:val="a"/>
    <w:link w:val="aa"/>
    <w:uiPriority w:val="99"/>
    <w:unhideWhenUsed/>
    <w:pPr>
      <w:tabs>
        <w:tab w:val="center" w:pos="4677"/>
        <w:tab w:val="right" w:pos="9355"/>
      </w:tabs>
      <w:spacing w:after="0" w:line="240" w:lineRule="auto"/>
    </w:pPr>
  </w:style>
  <w:style w:type="paragraph" w:styleId="ab">
    <w:name w:val="List"/>
    <w:basedOn w:val="a7"/>
    <w:rPr>
      <w:rFonts w:cs="Lohit Devanagari"/>
    </w:rPr>
  </w:style>
  <w:style w:type="character" w:customStyle="1" w:styleId="ac">
    <w:name w:val="Текст выноски Знак"/>
    <w:basedOn w:val="a0"/>
    <w:uiPriority w:val="99"/>
    <w:semiHidden/>
    <w:qFormat/>
    <w:rPr>
      <w:rFonts w:ascii="Segoe UI" w:hAnsi="Segoe UI" w:cs="Segoe UI"/>
      <w:sz w:val="18"/>
      <w:szCs w:val="18"/>
    </w:rPr>
  </w:style>
  <w:style w:type="paragraph" w:customStyle="1" w:styleId="10">
    <w:name w:val="Заголовок1"/>
    <w:basedOn w:val="a"/>
    <w:next w:val="a7"/>
    <w:qFormat/>
    <w:pPr>
      <w:keepNext/>
      <w:spacing w:before="240" w:after="120"/>
    </w:pPr>
    <w:rPr>
      <w:rFonts w:ascii="Liberation Sans" w:eastAsia="Noto Sans CJK SC" w:hAnsi="Liberation Sans" w:cs="Lohit Devanagari"/>
      <w:sz w:val="28"/>
      <w:szCs w:val="28"/>
    </w:rPr>
  </w:style>
  <w:style w:type="paragraph" w:styleId="ad">
    <w:name w:val="List Paragraph"/>
    <w:basedOn w:val="a"/>
    <w:uiPriority w:val="34"/>
    <w:qFormat/>
    <w:pPr>
      <w:ind w:left="720"/>
      <w:contextualSpacing/>
    </w:pPr>
  </w:style>
  <w:style w:type="character" w:customStyle="1" w:styleId="a6">
    <w:name w:val="Верхній колонтитул Знак"/>
    <w:basedOn w:val="a0"/>
    <w:link w:val="a5"/>
    <w:uiPriority w:val="99"/>
    <w:rPr>
      <w:sz w:val="22"/>
    </w:rPr>
  </w:style>
  <w:style w:type="character" w:customStyle="1" w:styleId="aa">
    <w:name w:val="Нижній колонтитул Знак"/>
    <w:basedOn w:val="a0"/>
    <w:link w:val="a9"/>
    <w:uiPriority w:val="99"/>
    <w:rPr>
      <w:sz w:val="22"/>
    </w:rPr>
  </w:style>
  <w:style w:type="paragraph" w:customStyle="1" w:styleId="Standard">
    <w:name w:val="Standard"/>
    <w:pPr>
      <w:widowControl w:val="0"/>
      <w:suppressAutoHyphens/>
      <w:autoSpaceDN w:val="0"/>
    </w:pPr>
    <w:rPr>
      <w:rFonts w:ascii="Times New Roman" w:eastAsia="Andale Sans UI" w:hAnsi="Times New Roman" w:cs="Tahoma"/>
      <w:kern w:val="3"/>
      <w:sz w:val="24"/>
      <w:szCs w:val="24"/>
      <w:lang w:val="de-DE" w:eastAsia="ja-JP" w:bidi="fa-IR"/>
    </w:rPr>
  </w:style>
  <w:style w:type="character" w:styleId="ae">
    <w:name w:val="Hyperlink"/>
    <w:basedOn w:val="a0"/>
    <w:uiPriority w:val="99"/>
    <w:semiHidden/>
    <w:unhideWhenUsed/>
    <w:rsid w:val="00955E3C"/>
    <w:rPr>
      <w:color w:val="0000FF"/>
      <w:u w:val="single"/>
    </w:rPr>
  </w:style>
  <w:style w:type="paragraph" w:styleId="af">
    <w:name w:val="No Spacing"/>
    <w:uiPriority w:val="1"/>
    <w:qFormat/>
    <w:rsid w:val="00D63131"/>
    <w:rPr>
      <w:sz w:val="22"/>
      <w:szCs w:val="22"/>
    </w:rPr>
  </w:style>
  <w:style w:type="paragraph" w:customStyle="1" w:styleId="11">
    <w:name w:val="Без інтервалів1"/>
    <w:rsid w:val="000A6B48"/>
    <w:pPr>
      <w:suppressAutoHyphens/>
      <w:spacing w:line="100" w:lineRule="atLeast"/>
    </w:pPr>
    <w:rPr>
      <w:rFonts w:ascii="Calibri" w:eastAsia="Calibri" w:hAnsi="Calibri" w:cs="Times New Roman"/>
      <w:kern w:val="1"/>
      <w:sz w:val="24"/>
      <w:szCs w:val="24"/>
      <w:lang w:eastAsia="en-US" w:bidi="en-US"/>
    </w:rPr>
  </w:style>
  <w:style w:type="character" w:customStyle="1" w:styleId="btuey">
    <w:name w:val="btuey"/>
    <w:basedOn w:val="a0"/>
    <w:rsid w:val="00F55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933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0A1C1-641E-4ADB-8D49-D9FF571B4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4512</Words>
  <Characters>2573</Characters>
  <Application>Microsoft Office Word</Application>
  <DocSecurity>0</DocSecurity>
  <Lines>21</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S_NS</dc:creator>
  <cp:lastModifiedBy>Irina</cp:lastModifiedBy>
  <cp:revision>26</cp:revision>
  <cp:lastPrinted>2024-07-24T13:16:00Z</cp:lastPrinted>
  <dcterms:created xsi:type="dcterms:W3CDTF">2024-07-05T05:50:00Z</dcterms:created>
  <dcterms:modified xsi:type="dcterms:W3CDTF">2024-07-26T13:11:00Z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1049-11.2.0.11486</vt:lpwstr>
  </property>
  <property fmtid="{D5CDD505-2E9C-101B-9397-08002B2CF9AE}" pid="9" name="ICV">
    <vt:lpwstr>B8958B6B48C74D20B0FEACF8C841667A</vt:lpwstr>
  </property>
</Properties>
</file>