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E2FB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0DE37FD0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1951F8A1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5CA8B0C8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6F2554D7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2F48BE89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7E759B37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5AA2C2F5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69BAF048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100DBFFB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343841CB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6D7AE393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3514DC67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7FA95496" w14:textId="7351E2BF" w:rsidR="008E38B1" w:rsidRPr="008E38B1" w:rsidRDefault="008E38B1" w:rsidP="00245657">
      <w:pPr>
        <w:ind w:left="0" w:right="4960" w:firstLine="0"/>
        <w:jc w:val="both"/>
        <w:rPr>
          <w:bCs/>
        </w:rPr>
      </w:pPr>
      <w:r w:rsidRPr="008E38B1">
        <w:rPr>
          <w:bCs/>
        </w:rPr>
        <w:t>Про затвердження Міської цільової програми інформатизації Чорноморської міської територіальної громади</w:t>
      </w:r>
      <w:r w:rsidR="00245657">
        <w:rPr>
          <w:bCs/>
        </w:rPr>
        <w:t xml:space="preserve">                                    </w:t>
      </w:r>
      <w:r w:rsidRPr="008E38B1">
        <w:rPr>
          <w:bCs/>
        </w:rPr>
        <w:t xml:space="preserve"> </w:t>
      </w:r>
      <w:r w:rsidRPr="008E38B1">
        <w:rPr>
          <w:bCs/>
          <w:color w:val="000000"/>
        </w:rPr>
        <w:t>на 2024 – 2026 роки</w:t>
      </w:r>
    </w:p>
    <w:p w14:paraId="091DE40A" w14:textId="64EF2168" w:rsidR="001B3E40" w:rsidRDefault="001B3E40"/>
    <w:p w14:paraId="370056EC" w14:textId="6D71AB8D" w:rsidR="00AF4919" w:rsidRPr="00AF4919" w:rsidRDefault="008E38B1" w:rsidP="00AF4919">
      <w:pPr>
        <w:pStyle w:val="a3"/>
        <w:ind w:firstLine="709"/>
        <w:rPr>
          <w:sz w:val="24"/>
        </w:rPr>
      </w:pPr>
      <w:r w:rsidRPr="00AF4919">
        <w:rPr>
          <w:sz w:val="24"/>
        </w:rPr>
        <w:t>З метою створення необхідних умов для забезпечення громади своєчасною, достовірною та повною інформацією шляхом широкого використання інформаційних технологій, поглиблення та подальший розвиток інформатизації громади, ефективної взаємодії органів місцевого самоврядування з громадою, застосування новітніх інформаційних технологій, сучасних методів та засобів збору, оброблення, зберігання інформації</w:t>
      </w:r>
      <w:r w:rsidR="00AF4919" w:rsidRPr="00AF4919">
        <w:rPr>
          <w:sz w:val="24"/>
        </w:rPr>
        <w:t xml:space="preserve">, враховуючи рекомендації постійної комісії з фінансово-економічних питань, бюджету, інвестицій та комунальної власності, </w:t>
      </w:r>
      <w:r w:rsidR="00AF4919">
        <w:rPr>
          <w:sz w:val="24"/>
        </w:rPr>
        <w:t xml:space="preserve">на підставі </w:t>
      </w:r>
      <w:r w:rsidR="00AF4919" w:rsidRPr="00AF4919">
        <w:rPr>
          <w:sz w:val="24"/>
        </w:rPr>
        <w:t>ст. 26 Закону України “Про місцеве самоврядування в Україні”,</w:t>
      </w:r>
    </w:p>
    <w:p w14:paraId="23136E62" w14:textId="77777777" w:rsidR="00AF4919" w:rsidRPr="00AF4919" w:rsidRDefault="00AF4919" w:rsidP="00AF4919">
      <w:pPr>
        <w:pStyle w:val="a3"/>
        <w:rPr>
          <w:b/>
          <w:bCs/>
          <w:sz w:val="24"/>
        </w:rPr>
      </w:pPr>
    </w:p>
    <w:p w14:paraId="3B7E667D" w14:textId="77777777" w:rsidR="00AF4919" w:rsidRPr="00AF4919" w:rsidRDefault="00AF4919" w:rsidP="00AF4919">
      <w:pPr>
        <w:pStyle w:val="a3"/>
        <w:ind w:firstLine="0"/>
        <w:jc w:val="center"/>
        <w:rPr>
          <w:b/>
          <w:bCs/>
          <w:sz w:val="24"/>
        </w:rPr>
      </w:pPr>
      <w:r w:rsidRPr="00AF4919">
        <w:rPr>
          <w:b/>
          <w:bCs/>
          <w:sz w:val="24"/>
        </w:rPr>
        <w:t>Чорноморська міська рада Одеського району Одеської області вирішила:</w:t>
      </w:r>
    </w:p>
    <w:p w14:paraId="44E17ED4" w14:textId="717DBA3E" w:rsidR="008E38B1" w:rsidRDefault="008E38B1" w:rsidP="00AF4919">
      <w:pPr>
        <w:ind w:left="-142" w:firstLine="568"/>
        <w:jc w:val="both"/>
      </w:pPr>
    </w:p>
    <w:p w14:paraId="42978760" w14:textId="6601C85C" w:rsidR="00AF4919" w:rsidRDefault="00AF4919" w:rsidP="00AF4919">
      <w:pPr>
        <w:ind w:left="0" w:right="-1" w:firstLine="709"/>
        <w:jc w:val="both"/>
        <w:rPr>
          <w:bCs/>
          <w:color w:val="000000"/>
        </w:rPr>
      </w:pPr>
      <w:r>
        <w:rPr>
          <w:bCs/>
        </w:rPr>
        <w:t xml:space="preserve">1. Затвердити </w:t>
      </w:r>
      <w:r w:rsidRPr="008E38B1">
        <w:rPr>
          <w:bCs/>
        </w:rPr>
        <w:t>Міськ</w:t>
      </w:r>
      <w:r>
        <w:rPr>
          <w:bCs/>
        </w:rPr>
        <w:t>у</w:t>
      </w:r>
      <w:r w:rsidRPr="008E38B1">
        <w:rPr>
          <w:bCs/>
        </w:rPr>
        <w:t xml:space="preserve"> цільов</w:t>
      </w:r>
      <w:r>
        <w:rPr>
          <w:bCs/>
        </w:rPr>
        <w:t>у</w:t>
      </w:r>
      <w:r w:rsidRPr="008E38B1">
        <w:rPr>
          <w:bCs/>
        </w:rPr>
        <w:t xml:space="preserve"> програм</w:t>
      </w:r>
      <w:r>
        <w:rPr>
          <w:bCs/>
        </w:rPr>
        <w:t>у</w:t>
      </w:r>
      <w:r w:rsidRPr="008E38B1">
        <w:rPr>
          <w:bCs/>
        </w:rPr>
        <w:t xml:space="preserve"> інформатизації Чорноморської міської територіальної громади </w:t>
      </w:r>
      <w:r w:rsidRPr="008E38B1">
        <w:rPr>
          <w:bCs/>
          <w:color w:val="000000"/>
        </w:rPr>
        <w:t>на 2024 – 2026 роки</w:t>
      </w:r>
      <w:r w:rsidR="00174604">
        <w:rPr>
          <w:bCs/>
          <w:color w:val="000000"/>
        </w:rPr>
        <w:t xml:space="preserve"> (додається)</w:t>
      </w:r>
      <w:r>
        <w:rPr>
          <w:bCs/>
          <w:color w:val="000000"/>
        </w:rPr>
        <w:t>.</w:t>
      </w:r>
    </w:p>
    <w:p w14:paraId="4B8B92EA" w14:textId="5E2966D6" w:rsidR="0053107D" w:rsidRDefault="00AF4919" w:rsidP="0053107D">
      <w:pPr>
        <w:spacing w:line="240" w:lineRule="auto"/>
        <w:ind w:firstLine="721"/>
        <w:jc w:val="both"/>
        <w:rPr>
          <w:rFonts w:eastAsiaTheme="minorEastAsia"/>
        </w:rPr>
      </w:pPr>
      <w:r>
        <w:rPr>
          <w:bCs/>
          <w:color w:val="000000"/>
        </w:rPr>
        <w:t xml:space="preserve">2. </w:t>
      </w:r>
      <w:r w:rsidRPr="00B93D80">
        <w:t xml:space="preserve">Контроль за виконанням </w:t>
      </w:r>
      <w:r>
        <w:t>даного</w:t>
      </w:r>
      <w:r w:rsidRPr="00B93D80">
        <w:t xml:space="preserve"> рішення покласти на постійн</w:t>
      </w:r>
      <w:r>
        <w:t>у комісію</w:t>
      </w:r>
      <w:r w:rsidRPr="00B93D80">
        <w:t xml:space="preserve"> </w:t>
      </w:r>
      <w:r>
        <w:t xml:space="preserve">з </w:t>
      </w:r>
      <w:r w:rsidRPr="00063ED7">
        <w:t>фінансово</w:t>
      </w:r>
      <w:r>
        <w:t>-</w:t>
      </w:r>
      <w:r w:rsidRPr="00063ED7">
        <w:t>економічних питань</w:t>
      </w:r>
      <w:r>
        <w:t xml:space="preserve">, бюджету, інвестицій та комунальної власності, </w:t>
      </w:r>
      <w:r w:rsidR="0053107D">
        <w:rPr>
          <w:rFonts w:eastAsiaTheme="minorEastAsia"/>
        </w:rPr>
        <w:t xml:space="preserve">заступників міського голови відповідно до розподілу посадових обов’язків та керуючу справами. </w:t>
      </w:r>
    </w:p>
    <w:p w14:paraId="0EB89D32" w14:textId="448FF0F3" w:rsidR="00004D11" w:rsidRDefault="00004D11" w:rsidP="00AF4919">
      <w:pPr>
        <w:ind w:left="0" w:right="-1" w:firstLine="709"/>
        <w:jc w:val="both"/>
      </w:pPr>
    </w:p>
    <w:p w14:paraId="6D10C918" w14:textId="37FF96BB" w:rsidR="00004D11" w:rsidRDefault="00004D11" w:rsidP="00AF4919">
      <w:pPr>
        <w:ind w:left="0" w:right="-1" w:firstLine="709"/>
        <w:jc w:val="both"/>
      </w:pPr>
    </w:p>
    <w:p w14:paraId="634644E5" w14:textId="19CDF18A" w:rsidR="00004D11" w:rsidRDefault="00004D11" w:rsidP="00AF4919">
      <w:pPr>
        <w:ind w:left="0" w:right="-1" w:firstLine="709"/>
        <w:jc w:val="both"/>
      </w:pPr>
    </w:p>
    <w:p w14:paraId="0CB807A3" w14:textId="0B09BD27" w:rsidR="00004D11" w:rsidRDefault="00004D11" w:rsidP="00AF4919">
      <w:pPr>
        <w:ind w:left="0" w:right="-1" w:firstLine="709"/>
        <w:jc w:val="both"/>
      </w:pPr>
    </w:p>
    <w:p w14:paraId="0FAA38D8" w14:textId="10536860" w:rsidR="00004D11" w:rsidRDefault="00004D11" w:rsidP="00AF4919">
      <w:pPr>
        <w:ind w:left="0" w:right="-1" w:firstLine="709"/>
        <w:jc w:val="both"/>
      </w:pPr>
    </w:p>
    <w:p w14:paraId="6AD7DD4D" w14:textId="01C7CD8A" w:rsidR="00004D11" w:rsidRPr="00AF4919" w:rsidRDefault="00004D11" w:rsidP="00AF4919">
      <w:pPr>
        <w:ind w:left="0" w:right="-1" w:firstLine="709"/>
        <w:jc w:val="both"/>
        <w:rPr>
          <w:bCs/>
          <w:color w:val="000000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 ГУЛЯЄВ </w:t>
      </w:r>
    </w:p>
    <w:p w14:paraId="26E92939" w14:textId="292D4DC9" w:rsidR="00AF4919" w:rsidRPr="008E38B1" w:rsidRDefault="00AF4919" w:rsidP="00AF4919">
      <w:pPr>
        <w:ind w:left="0" w:right="-1" w:firstLine="709"/>
        <w:jc w:val="both"/>
        <w:rPr>
          <w:bCs/>
        </w:rPr>
      </w:pPr>
    </w:p>
    <w:p w14:paraId="7F5ECC2A" w14:textId="77777777" w:rsidR="00AF4919" w:rsidRDefault="00AF4919" w:rsidP="00AF4919">
      <w:pPr>
        <w:ind w:left="-142" w:firstLine="568"/>
        <w:jc w:val="both"/>
      </w:pPr>
    </w:p>
    <w:sectPr w:rsidR="00AF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07"/>
    <w:rsid w:val="00004D11"/>
    <w:rsid w:val="00174604"/>
    <w:rsid w:val="001B3E40"/>
    <w:rsid w:val="00245657"/>
    <w:rsid w:val="0053107D"/>
    <w:rsid w:val="008E38B1"/>
    <w:rsid w:val="00AF4919"/>
    <w:rsid w:val="00C16007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EB6"/>
  <w15:chartTrackingRefBased/>
  <w15:docId w15:val="{7DB4B1A1-7017-465D-B16E-2985D253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B1"/>
    <w:pPr>
      <w:spacing w:after="0" w:line="1" w:lineRule="atLeast"/>
      <w:ind w:left="-1" w:hanging="1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919"/>
    <w:pPr>
      <w:spacing w:line="240" w:lineRule="auto"/>
      <w:ind w:left="0" w:firstLine="900"/>
      <w:jc w:val="both"/>
    </w:pPr>
    <w:rPr>
      <w:position w:val="0"/>
      <w:sz w:val="28"/>
    </w:rPr>
  </w:style>
  <w:style w:type="character" w:customStyle="1" w:styleId="a4">
    <w:name w:val="Основний текст з відступом Знак"/>
    <w:basedOn w:val="a0"/>
    <w:link w:val="a3"/>
    <w:rsid w:val="00AF49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F4919"/>
    <w:pPr>
      <w:ind w:left="720"/>
      <w:contextualSpacing/>
    </w:pPr>
  </w:style>
  <w:style w:type="paragraph" w:styleId="2">
    <w:name w:val="Body Text Indent 2"/>
    <w:basedOn w:val="a"/>
    <w:link w:val="20"/>
    <w:rsid w:val="00AF4919"/>
    <w:pPr>
      <w:spacing w:after="120" w:line="480" w:lineRule="auto"/>
      <w:ind w:left="283" w:firstLine="0"/>
    </w:pPr>
    <w:rPr>
      <w:position w:val="0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AF4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7</cp:revision>
  <cp:lastPrinted>2024-08-02T10:44:00Z</cp:lastPrinted>
  <dcterms:created xsi:type="dcterms:W3CDTF">2024-06-20T07:23:00Z</dcterms:created>
  <dcterms:modified xsi:type="dcterms:W3CDTF">2024-08-02T10:45:00Z</dcterms:modified>
</cp:coreProperties>
</file>