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215D" w14:textId="0D4F202F" w:rsidR="00F31D26" w:rsidRDefault="00F31D26" w:rsidP="00F31D26">
      <w:pPr>
        <w:spacing w:after="0"/>
        <w:jc w:val="center"/>
        <w:rPr>
          <w:sz w:val="28"/>
        </w:rPr>
      </w:pPr>
      <w:bookmarkStart w:id="0" w:name="_Hlk149118016"/>
      <w:bookmarkStart w:id="1" w:name="_Hlk149118076"/>
      <w:r>
        <w:rPr>
          <w:noProof/>
        </w:rPr>
        <w:drawing>
          <wp:inline distT="0" distB="0" distL="0" distR="0" wp14:anchorId="029B6DC0" wp14:editId="1740001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1E2B29F" w14:textId="77777777" w:rsidR="00F31D26" w:rsidRDefault="00F31D26" w:rsidP="00F31D26">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30EB5355" w14:textId="77777777" w:rsidR="00F31D26" w:rsidRDefault="00F31D26" w:rsidP="00F31D26">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4EE8A7FD" w14:textId="77777777" w:rsidR="00F31D26" w:rsidRDefault="00F31D26" w:rsidP="00F31D26">
      <w:pPr>
        <w:spacing w:after="0"/>
        <w:jc w:val="center"/>
        <w:rPr>
          <w:rFonts w:ascii="Book Antiqua" w:hAnsi="Book Antiqua"/>
          <w:b/>
          <w:color w:val="1F3864"/>
          <w:sz w:val="28"/>
          <w:szCs w:val="28"/>
        </w:rPr>
      </w:pPr>
      <w:r>
        <w:rPr>
          <w:rFonts w:ascii="Book Antiqua" w:hAnsi="Book Antiqua"/>
          <w:b/>
          <w:color w:val="1F3864"/>
          <w:sz w:val="28"/>
          <w:szCs w:val="28"/>
        </w:rPr>
        <w:t>ЧОРНОМОРСЬКОЇ МІСЬКОЇ РАДИ</w:t>
      </w:r>
    </w:p>
    <w:p w14:paraId="4E817305" w14:textId="77777777" w:rsidR="00F31D26" w:rsidRDefault="00F31D26" w:rsidP="00F31D26">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5726660D" w14:textId="77777777" w:rsidR="00F31D26" w:rsidRDefault="00F31D26" w:rsidP="00F31D26">
      <w:pPr>
        <w:spacing w:after="0"/>
        <w:jc w:val="center"/>
        <w:rPr>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14:paraId="7725D563" w14:textId="74BB937D" w:rsidR="00F31D26" w:rsidRDefault="00F31D26" w:rsidP="00F31D26">
      <w:pPr>
        <w:spacing w:after="0"/>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3C82349" wp14:editId="1605B9F4">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29E0"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Pr>
          <w:noProof/>
        </w:rPr>
        <mc:AlternateContent>
          <mc:Choice Requires="wps">
            <w:drawing>
              <wp:anchor distT="0" distB="0" distL="114300" distR="114300" simplePos="0" relativeHeight="251660288" behindDoc="0" locked="0" layoutInCell="1" allowOverlap="1" wp14:anchorId="1FFE875B" wp14:editId="7122200F">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6FFD"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Pr>
          <w:rFonts w:ascii="Times New Roman" w:hAnsi="Times New Roman" w:cs="Times New Roman"/>
          <w:b/>
          <w:sz w:val="36"/>
          <w:szCs w:val="36"/>
        </w:rPr>
        <w:t xml:space="preserve">     </w:t>
      </w:r>
      <w:r>
        <w:rPr>
          <w:rFonts w:ascii="Times New Roman" w:hAnsi="Times New Roman" w:cs="Times New Roman"/>
          <w:b/>
          <w:sz w:val="36"/>
          <w:szCs w:val="36"/>
          <w:lang w:val="en-US"/>
        </w:rPr>
        <w:t>08</w:t>
      </w:r>
      <w:r>
        <w:rPr>
          <w:rFonts w:ascii="Times New Roman" w:hAnsi="Times New Roman" w:cs="Times New Roman"/>
          <w:b/>
          <w:sz w:val="36"/>
          <w:szCs w:val="36"/>
        </w:rPr>
        <w:t>.0</w:t>
      </w:r>
      <w:r>
        <w:rPr>
          <w:rFonts w:ascii="Times New Roman" w:hAnsi="Times New Roman" w:cs="Times New Roman"/>
          <w:b/>
          <w:sz w:val="36"/>
          <w:szCs w:val="36"/>
          <w:lang w:val="en-US"/>
        </w:rPr>
        <w:t>8</w:t>
      </w:r>
      <w:r>
        <w:rPr>
          <w:rFonts w:ascii="Times New Roman" w:hAnsi="Times New Roman" w:cs="Times New Roman"/>
          <w:b/>
          <w:sz w:val="36"/>
          <w:szCs w:val="36"/>
        </w:rPr>
        <w:t xml:space="preserve">.2024                                                               </w:t>
      </w:r>
      <w:bookmarkEnd w:id="0"/>
      <w:r>
        <w:rPr>
          <w:rFonts w:ascii="Times New Roman" w:hAnsi="Times New Roman" w:cs="Times New Roman"/>
          <w:b/>
          <w:sz w:val="36"/>
          <w:szCs w:val="36"/>
        </w:rPr>
        <w:t>2</w:t>
      </w:r>
      <w:r>
        <w:rPr>
          <w:rFonts w:ascii="Times New Roman" w:hAnsi="Times New Roman" w:cs="Times New Roman"/>
          <w:b/>
          <w:sz w:val="36"/>
          <w:szCs w:val="36"/>
          <w:lang w:val="en-US"/>
        </w:rPr>
        <w:t>9</w:t>
      </w:r>
      <w:r>
        <w:rPr>
          <w:rFonts w:ascii="Times New Roman" w:hAnsi="Times New Roman" w:cs="Times New Roman"/>
          <w:b/>
          <w:sz w:val="36"/>
          <w:szCs w:val="36"/>
        </w:rPr>
        <w:t>5</w:t>
      </w:r>
    </w:p>
    <w:bookmarkEnd w:id="1"/>
    <w:p w14:paraId="017840E9" w14:textId="77777777" w:rsidR="00F31D26" w:rsidRDefault="00F31D26" w:rsidP="00F31D26">
      <w:pPr>
        <w:jc w:val="center"/>
      </w:pPr>
    </w:p>
    <w:p w14:paraId="6A282E4D" w14:textId="77777777" w:rsidR="00356DAA" w:rsidRDefault="00356DAA" w:rsidP="00356DAA"/>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356DAA" w:rsidRPr="00B6380E" w14:paraId="377A279D" w14:textId="77777777" w:rsidTr="005A1607">
        <w:tc>
          <w:tcPr>
            <w:tcW w:w="5812" w:type="dxa"/>
            <w:tcBorders>
              <w:top w:val="nil"/>
              <w:left w:val="nil"/>
              <w:bottom w:val="nil"/>
              <w:right w:val="nil"/>
            </w:tcBorders>
            <w:hideMark/>
          </w:tcPr>
          <w:p w14:paraId="22851DDC" w14:textId="77777777" w:rsidR="00356DAA" w:rsidRDefault="00356DAA" w:rsidP="005A1607">
            <w:pPr>
              <w:ind w:right="-286"/>
              <w:rPr>
                <w:rFonts w:ascii="Times New Roman" w:hAnsi="Times New Roman" w:cs="Times New Roman"/>
                <w:sz w:val="24"/>
                <w:szCs w:val="24"/>
                <w:lang w:val="uk-UA"/>
              </w:rPr>
            </w:pPr>
            <w:r w:rsidRPr="005E333F">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5E333F">
              <w:rPr>
                <w:rFonts w:ascii="Times New Roman" w:hAnsi="Times New Roman" w:cs="Times New Roman"/>
                <w:sz w:val="24"/>
                <w:szCs w:val="24"/>
                <w:lang w:val="uk-UA"/>
              </w:rPr>
              <w:t xml:space="preserve">призначення </w:t>
            </w:r>
            <w:r>
              <w:rPr>
                <w:rFonts w:ascii="Times New Roman" w:hAnsi="Times New Roman" w:cs="Times New Roman"/>
                <w:sz w:val="24"/>
                <w:szCs w:val="24"/>
                <w:lang w:val="uk-UA"/>
              </w:rPr>
              <w:t>________________________</w:t>
            </w:r>
          </w:p>
          <w:p w14:paraId="67D74B40" w14:textId="77777777" w:rsidR="00356DAA" w:rsidRDefault="00356DAA" w:rsidP="00356DAA">
            <w:pPr>
              <w:ind w:right="-286"/>
              <w:rPr>
                <w:rFonts w:ascii="Times New Roman" w:hAnsi="Times New Roman" w:cs="Times New Roman"/>
                <w:sz w:val="24"/>
                <w:szCs w:val="24"/>
                <w:lang w:val="uk-UA"/>
              </w:rPr>
            </w:pPr>
            <w:r>
              <w:rPr>
                <w:rFonts w:ascii="Times New Roman" w:hAnsi="Times New Roman" w:cs="Times New Roman"/>
                <w:sz w:val="24"/>
                <w:szCs w:val="24"/>
                <w:lang w:val="uk-UA"/>
              </w:rPr>
              <w:t>о</w:t>
            </w:r>
            <w:r w:rsidRPr="005E333F">
              <w:rPr>
                <w:rFonts w:ascii="Times New Roman" w:hAnsi="Times New Roman" w:cs="Times New Roman"/>
                <w:sz w:val="24"/>
                <w:szCs w:val="24"/>
                <w:lang w:val="uk-UA"/>
              </w:rPr>
              <w:t>пікуном</w:t>
            </w:r>
            <w:r>
              <w:rPr>
                <w:rFonts w:ascii="Times New Roman" w:hAnsi="Times New Roman" w:cs="Times New Roman"/>
                <w:sz w:val="24"/>
                <w:szCs w:val="24"/>
                <w:lang w:val="uk-UA"/>
              </w:rPr>
              <w:t xml:space="preserve">   мал</w:t>
            </w:r>
            <w:r w:rsidRPr="005E333F">
              <w:rPr>
                <w:rFonts w:ascii="Times New Roman" w:hAnsi="Times New Roman" w:cs="Times New Roman"/>
                <w:sz w:val="24"/>
                <w:szCs w:val="24"/>
                <w:lang w:val="uk-UA"/>
              </w:rPr>
              <w:t>олітн</w:t>
            </w:r>
            <w:r>
              <w:rPr>
                <w:rFonts w:ascii="Times New Roman" w:hAnsi="Times New Roman" w:cs="Times New Roman"/>
                <w:sz w:val="24"/>
                <w:szCs w:val="24"/>
                <w:lang w:val="uk-UA"/>
              </w:rPr>
              <w:t>ього   __________________</w:t>
            </w:r>
          </w:p>
          <w:p w14:paraId="496EB748" w14:textId="77777777" w:rsidR="00356DAA" w:rsidRPr="00B6380E" w:rsidRDefault="00356DAA" w:rsidP="00356DAA">
            <w:pPr>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________________________  року  народження </w:t>
            </w:r>
          </w:p>
        </w:tc>
      </w:tr>
    </w:tbl>
    <w:p w14:paraId="644E7F6F" w14:textId="77777777" w:rsidR="00356DAA" w:rsidRDefault="00356DAA" w:rsidP="00356DAA">
      <w:pPr>
        <w:spacing w:line="240" w:lineRule="auto"/>
        <w:jc w:val="both"/>
        <w:rPr>
          <w:rFonts w:ascii="Times New Roman" w:eastAsiaTheme="minorEastAsia" w:hAnsi="Times New Roman" w:cs="Times New Roman"/>
          <w:sz w:val="24"/>
          <w:szCs w:val="24"/>
          <w:lang w:eastAsia="ru-RU"/>
        </w:rPr>
      </w:pPr>
    </w:p>
    <w:p w14:paraId="327BB784" w14:textId="77777777" w:rsidR="00356DAA" w:rsidRDefault="00356DAA" w:rsidP="00356DAA">
      <w:pPr>
        <w:spacing w:line="240" w:lineRule="auto"/>
        <w:jc w:val="both"/>
        <w:rPr>
          <w:rFonts w:ascii="Times New Roman" w:hAnsi="Times New Roman" w:cs="Times New Roman"/>
          <w:sz w:val="24"/>
          <w:szCs w:val="24"/>
        </w:rPr>
      </w:pPr>
    </w:p>
    <w:p w14:paraId="4F3C15E6" w14:textId="77777777" w:rsidR="00356DAA" w:rsidRDefault="00356DAA" w:rsidP="00356D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20F551" w14:textId="77777777" w:rsidR="00356DAA" w:rsidRDefault="00356DAA" w:rsidP="00356DAA">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14:paraId="3E6FF952" w14:textId="77777777" w:rsidR="00356DAA" w:rsidRDefault="00356DAA" w:rsidP="00356DAA">
      <w:pPr>
        <w:spacing w:after="0" w:line="276"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При розгляді заяви __________________________, яка проживає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вулиця                  __________________________, місто </w:t>
      </w:r>
      <w:proofErr w:type="spellStart"/>
      <w:r>
        <w:rPr>
          <w:rFonts w:ascii="Times New Roman" w:hAnsi="Times New Roman" w:cs="Times New Roman"/>
          <w:sz w:val="24"/>
          <w:szCs w:val="24"/>
        </w:rPr>
        <w:t>Чорноморськ</w:t>
      </w:r>
      <w:proofErr w:type="spellEnd"/>
      <w:r>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68BC90E9" w14:textId="77777777" w:rsidR="00356DAA" w:rsidRDefault="00356DAA" w:rsidP="00356DAA">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Рішеннями виконавчого комітету  Чорноморської міської ради Одеського району Одеської області від  ________ № ____ малолітньому _______________року народження, наданий правовий статус дитини-сироти.</w:t>
      </w:r>
    </w:p>
    <w:p w14:paraId="2510177C" w14:textId="77777777" w:rsidR="00356DAA" w:rsidRDefault="00356DAA" w:rsidP="00356DAA">
      <w:pPr>
        <w:spacing w:after="0" w:line="276" w:lineRule="auto"/>
        <w:ind w:right="-284" w:firstLine="708"/>
        <w:jc w:val="both"/>
        <w:rPr>
          <w:rFonts w:ascii="Times New Roman" w:hAnsi="Times New Roman" w:cs="Times New Roman"/>
          <w:sz w:val="24"/>
          <w:szCs w:val="24"/>
        </w:rPr>
      </w:pPr>
      <w:r>
        <w:rPr>
          <w:rFonts w:ascii="Times New Roman" w:hAnsi="Times New Roman" w:cs="Times New Roman"/>
          <w:sz w:val="24"/>
          <w:szCs w:val="24"/>
        </w:rPr>
        <w:t xml:space="preserve">Мати дитини _______________ </w:t>
      </w:r>
      <w:r w:rsidRPr="001B09AE">
        <w:rPr>
          <w:rFonts w:ascii="Times New Roman" w:hAnsi="Times New Roman" w:cs="Times New Roman"/>
          <w:sz w:val="24"/>
          <w:szCs w:val="24"/>
        </w:rPr>
        <w:t xml:space="preserve">померла </w:t>
      </w:r>
      <w:r>
        <w:rPr>
          <w:rFonts w:ascii="Times New Roman" w:hAnsi="Times New Roman" w:cs="Times New Roman"/>
          <w:sz w:val="24"/>
          <w:szCs w:val="24"/>
        </w:rPr>
        <w:t xml:space="preserve">________ </w:t>
      </w:r>
      <w:r w:rsidRPr="001B09AE">
        <w:rPr>
          <w:rFonts w:ascii="Times New Roman" w:hAnsi="Times New Roman" w:cs="Times New Roman"/>
          <w:sz w:val="24"/>
          <w:szCs w:val="24"/>
        </w:rPr>
        <w:t xml:space="preserve">(свідоцтво про смерть серії </w:t>
      </w:r>
      <w:r>
        <w:rPr>
          <w:rFonts w:ascii="Times New Roman" w:hAnsi="Times New Roman" w:cs="Times New Roman"/>
          <w:sz w:val="24"/>
          <w:szCs w:val="24"/>
        </w:rPr>
        <w:t xml:space="preserve">І-ЖД        </w:t>
      </w:r>
      <w:r w:rsidRPr="001B09AE">
        <w:rPr>
          <w:rFonts w:ascii="Times New Roman" w:hAnsi="Times New Roman" w:cs="Times New Roman"/>
          <w:sz w:val="24"/>
          <w:szCs w:val="24"/>
        </w:rPr>
        <w:t xml:space="preserve">№ </w:t>
      </w:r>
      <w:r>
        <w:rPr>
          <w:rFonts w:ascii="Times New Roman" w:hAnsi="Times New Roman" w:cs="Times New Roman"/>
          <w:sz w:val="24"/>
          <w:szCs w:val="24"/>
        </w:rPr>
        <w:t>______</w:t>
      </w:r>
      <w:r w:rsidRPr="001B09AE">
        <w:rPr>
          <w:rFonts w:ascii="Times New Roman" w:hAnsi="Times New Roman" w:cs="Times New Roman"/>
          <w:sz w:val="24"/>
          <w:szCs w:val="24"/>
        </w:rPr>
        <w:t xml:space="preserve">, видане </w:t>
      </w:r>
      <w:r>
        <w:rPr>
          <w:rFonts w:ascii="Times New Roman" w:hAnsi="Times New Roman" w:cs="Times New Roman"/>
          <w:sz w:val="24"/>
          <w:szCs w:val="24"/>
        </w:rPr>
        <w:t>Приморським</w:t>
      </w:r>
      <w:r w:rsidRPr="0057491B">
        <w:rPr>
          <w:rFonts w:ascii="Times New Roman" w:hAnsi="Times New Roman" w:cs="Times New Roman"/>
          <w:sz w:val="24"/>
          <w:szCs w:val="24"/>
        </w:rPr>
        <w:t xml:space="preserve"> </w:t>
      </w:r>
      <w:r w:rsidRPr="001B09AE">
        <w:rPr>
          <w:rFonts w:ascii="Times New Roman" w:hAnsi="Times New Roman" w:cs="Times New Roman"/>
          <w:sz w:val="24"/>
          <w:szCs w:val="24"/>
        </w:rPr>
        <w:t xml:space="preserve">відділом державної реєстрації актів цивільного стану </w:t>
      </w:r>
      <w:r>
        <w:rPr>
          <w:rFonts w:ascii="Times New Roman" w:hAnsi="Times New Roman" w:cs="Times New Roman"/>
          <w:sz w:val="24"/>
          <w:szCs w:val="24"/>
        </w:rPr>
        <w:t xml:space="preserve">у місті Одесі </w:t>
      </w:r>
      <w:r w:rsidRPr="001B09AE">
        <w:rPr>
          <w:rFonts w:ascii="Times New Roman" w:hAnsi="Times New Roman" w:cs="Times New Roman"/>
          <w:sz w:val="24"/>
          <w:szCs w:val="24"/>
        </w:rPr>
        <w:t xml:space="preserve">Південного міжрегіонального управління Міністерства юстиції (м. Одеса) </w:t>
      </w:r>
      <w:r>
        <w:rPr>
          <w:rFonts w:ascii="Times New Roman" w:hAnsi="Times New Roman" w:cs="Times New Roman"/>
          <w:sz w:val="24"/>
          <w:szCs w:val="24"/>
        </w:rPr>
        <w:t>_______</w:t>
      </w:r>
      <w:r w:rsidRPr="001B09AE">
        <w:rPr>
          <w:rFonts w:ascii="Times New Roman" w:hAnsi="Times New Roman" w:cs="Times New Roman"/>
          <w:sz w:val="24"/>
          <w:szCs w:val="24"/>
        </w:rPr>
        <w:t>).</w:t>
      </w:r>
    </w:p>
    <w:p w14:paraId="7561A58B" w14:textId="77777777" w:rsidR="00356DAA" w:rsidRDefault="00356DAA" w:rsidP="00356DAA">
      <w:pPr>
        <w:spacing w:after="0" w:line="276" w:lineRule="auto"/>
        <w:ind w:right="-284" w:firstLine="708"/>
        <w:jc w:val="both"/>
        <w:rPr>
          <w:rFonts w:ascii="Times New Roman" w:hAnsi="Times New Roman" w:cs="Times New Roman"/>
          <w:sz w:val="24"/>
          <w:szCs w:val="24"/>
        </w:rPr>
      </w:pPr>
      <w:r w:rsidRPr="001B09AE">
        <w:rPr>
          <w:rFonts w:ascii="Times New Roman" w:hAnsi="Times New Roman" w:cs="Times New Roman"/>
          <w:sz w:val="24"/>
          <w:szCs w:val="24"/>
        </w:rPr>
        <w:t xml:space="preserve">Батько </w:t>
      </w:r>
      <w:r>
        <w:rPr>
          <w:rFonts w:ascii="Times New Roman" w:hAnsi="Times New Roman" w:cs="Times New Roman"/>
          <w:sz w:val="24"/>
          <w:szCs w:val="24"/>
        </w:rPr>
        <w:t xml:space="preserve">__________________ </w:t>
      </w:r>
      <w:r w:rsidRPr="001B09AE">
        <w:rPr>
          <w:rFonts w:ascii="Times New Roman" w:hAnsi="Times New Roman" w:cs="Times New Roman"/>
          <w:sz w:val="24"/>
          <w:szCs w:val="24"/>
        </w:rPr>
        <w:t xml:space="preserve">помер </w:t>
      </w:r>
      <w:r>
        <w:rPr>
          <w:rFonts w:ascii="Times New Roman" w:hAnsi="Times New Roman" w:cs="Times New Roman"/>
          <w:sz w:val="24"/>
          <w:szCs w:val="24"/>
        </w:rPr>
        <w:t>________</w:t>
      </w:r>
      <w:r w:rsidRPr="001B09AE">
        <w:rPr>
          <w:rFonts w:ascii="Times New Roman" w:hAnsi="Times New Roman" w:cs="Times New Roman"/>
          <w:sz w:val="24"/>
          <w:szCs w:val="24"/>
        </w:rPr>
        <w:t xml:space="preserve"> (свідоцтво про смерть серії І-ЖД </w:t>
      </w:r>
      <w:r>
        <w:rPr>
          <w:rFonts w:ascii="Times New Roman" w:hAnsi="Times New Roman" w:cs="Times New Roman"/>
          <w:sz w:val="24"/>
          <w:szCs w:val="24"/>
        </w:rPr>
        <w:t xml:space="preserve">                  </w:t>
      </w:r>
      <w:r w:rsidRPr="001B09AE">
        <w:rPr>
          <w:rFonts w:ascii="Times New Roman" w:hAnsi="Times New Roman" w:cs="Times New Roman"/>
          <w:sz w:val="24"/>
          <w:szCs w:val="24"/>
        </w:rPr>
        <w:t xml:space="preserve">№ </w:t>
      </w:r>
      <w:r>
        <w:rPr>
          <w:rFonts w:ascii="Times New Roman" w:hAnsi="Times New Roman" w:cs="Times New Roman"/>
          <w:sz w:val="24"/>
          <w:szCs w:val="24"/>
        </w:rPr>
        <w:t>______</w:t>
      </w:r>
      <w:r w:rsidRPr="001B09AE">
        <w:rPr>
          <w:rFonts w:ascii="Times New Roman" w:hAnsi="Times New Roman" w:cs="Times New Roman"/>
          <w:sz w:val="24"/>
          <w:szCs w:val="24"/>
        </w:rPr>
        <w:t xml:space="preserve">, видане </w:t>
      </w:r>
      <w:proofErr w:type="spellStart"/>
      <w:r>
        <w:rPr>
          <w:rFonts w:ascii="Times New Roman" w:hAnsi="Times New Roman" w:cs="Times New Roman"/>
          <w:sz w:val="24"/>
          <w:szCs w:val="24"/>
        </w:rPr>
        <w:t>Доброславським</w:t>
      </w:r>
      <w:proofErr w:type="spellEnd"/>
      <w:r>
        <w:rPr>
          <w:rFonts w:ascii="Times New Roman" w:hAnsi="Times New Roman" w:cs="Times New Roman"/>
          <w:sz w:val="24"/>
          <w:szCs w:val="24"/>
        </w:rPr>
        <w:t xml:space="preserve"> </w:t>
      </w:r>
      <w:r w:rsidRPr="001B09AE">
        <w:rPr>
          <w:rFonts w:ascii="Times New Roman" w:hAnsi="Times New Roman" w:cs="Times New Roman"/>
          <w:sz w:val="24"/>
          <w:szCs w:val="24"/>
        </w:rPr>
        <w:t xml:space="preserve">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w:t>
      </w:r>
      <w:r>
        <w:rPr>
          <w:rFonts w:ascii="Times New Roman" w:hAnsi="Times New Roman" w:cs="Times New Roman"/>
          <w:sz w:val="24"/>
          <w:szCs w:val="24"/>
        </w:rPr>
        <w:t>_________</w:t>
      </w:r>
      <w:r w:rsidRPr="001B09AE">
        <w:rPr>
          <w:rFonts w:ascii="Times New Roman" w:hAnsi="Times New Roman" w:cs="Times New Roman"/>
          <w:sz w:val="24"/>
          <w:szCs w:val="24"/>
        </w:rPr>
        <w:t>).</w:t>
      </w:r>
    </w:p>
    <w:p w14:paraId="3E18B9DC" w14:textId="77777777" w:rsidR="00356DAA" w:rsidRDefault="00356DAA" w:rsidP="00356DAA">
      <w:pPr>
        <w:spacing w:after="0" w:line="276" w:lineRule="auto"/>
        <w:ind w:right="-284" w:firstLine="708"/>
        <w:contextualSpacing/>
        <w:jc w:val="both"/>
        <w:rPr>
          <w:rFonts w:ascii="Times New Roman" w:hAnsi="Times New Roman" w:cs="Times New Roman"/>
          <w:sz w:val="24"/>
          <w:szCs w:val="24"/>
        </w:rPr>
      </w:pPr>
      <w:r w:rsidRPr="00EB7E4E">
        <w:rPr>
          <w:rFonts w:ascii="Times New Roman" w:hAnsi="Times New Roman" w:cs="Times New Roman"/>
          <w:sz w:val="24"/>
          <w:szCs w:val="24"/>
        </w:rPr>
        <w:t>Малолітній</w:t>
      </w:r>
      <w:r w:rsidRPr="00695638">
        <w:rPr>
          <w:rFonts w:ascii="Times New Roman" w:hAnsi="Times New Roman" w:cs="Times New Roman"/>
          <w:sz w:val="24"/>
          <w:szCs w:val="24"/>
        </w:rPr>
        <w:t xml:space="preserve"> </w:t>
      </w:r>
      <w:r>
        <w:rPr>
          <w:rFonts w:ascii="Times New Roman" w:hAnsi="Times New Roman" w:cs="Times New Roman"/>
          <w:sz w:val="24"/>
          <w:szCs w:val="24"/>
        </w:rPr>
        <w:t>_________________ року народження</w:t>
      </w:r>
      <w:r w:rsidRPr="00EB7E4E">
        <w:rPr>
          <w:rFonts w:ascii="Times New Roman" w:hAnsi="Times New Roman" w:cs="Times New Roman"/>
          <w:sz w:val="24"/>
          <w:szCs w:val="24"/>
        </w:rPr>
        <w:t xml:space="preserve"> має </w:t>
      </w:r>
      <w:r>
        <w:rPr>
          <w:rFonts w:ascii="Times New Roman" w:hAnsi="Times New Roman" w:cs="Times New Roman"/>
          <w:sz w:val="24"/>
          <w:szCs w:val="24"/>
        </w:rPr>
        <w:t xml:space="preserve">право користування житлом </w:t>
      </w:r>
      <w:r w:rsidRPr="00EB7E4E">
        <w:rPr>
          <w:rFonts w:ascii="Times New Roman" w:hAnsi="Times New Roman" w:cs="Times New Roman"/>
          <w:sz w:val="24"/>
          <w:szCs w:val="24"/>
        </w:rPr>
        <w:t xml:space="preserve">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Pr>
          <w:rFonts w:ascii="Times New Roman" w:hAnsi="Times New Roman" w:cs="Times New Roman"/>
          <w:sz w:val="24"/>
          <w:szCs w:val="24"/>
        </w:rPr>
        <w:t>проспект ____________________________, м. Одеса.</w:t>
      </w:r>
    </w:p>
    <w:p w14:paraId="559F0A35" w14:textId="77777777" w:rsidR="00356DAA" w:rsidRDefault="00356DAA" w:rsidP="00356DAA">
      <w:pPr>
        <w:spacing w:after="0" w:line="276" w:lineRule="auto"/>
        <w:ind w:right="-284" w:firstLine="708"/>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___________________ </w:t>
      </w:r>
      <w:r>
        <w:rPr>
          <w:rFonts w:ascii="Times New Roman" w:hAnsi="Times New Roman" w:cs="Times New Roman"/>
          <w:sz w:val="24"/>
          <w:szCs w:val="24"/>
        </w:rPr>
        <w:t>бажає бути опікуном малолітнього брата, для чого має належні житлово-побутові умови</w:t>
      </w:r>
      <w:r w:rsidRPr="00EF474B">
        <w:rPr>
          <w:rFonts w:ascii="Times New Roman" w:hAnsi="Times New Roman" w:cs="Times New Roman"/>
          <w:sz w:val="24"/>
          <w:szCs w:val="24"/>
        </w:rPr>
        <w:t xml:space="preserve"> та</w:t>
      </w:r>
      <w:r>
        <w:rPr>
          <w:rFonts w:ascii="Times New Roman" w:hAnsi="Times New Roman" w:cs="Times New Roman"/>
          <w:sz w:val="24"/>
          <w:szCs w:val="24"/>
        </w:rPr>
        <w:t xml:space="preserve"> добрий стан здоров’я. </w:t>
      </w:r>
    </w:p>
    <w:p w14:paraId="51577290" w14:textId="77777777" w:rsidR="00356DAA" w:rsidRDefault="00356DAA" w:rsidP="00356DAA">
      <w:pPr>
        <w:spacing w:after="0" w:line="276" w:lineRule="auto"/>
        <w:ind w:right="-284" w:firstLine="708"/>
        <w:contextualSpacing/>
        <w:jc w:val="both"/>
        <w:rPr>
          <w:rFonts w:ascii="Times New Roman" w:hAnsi="Times New Roman" w:cs="Times New Roman"/>
          <w:sz w:val="24"/>
          <w:szCs w:val="24"/>
        </w:rPr>
      </w:pPr>
    </w:p>
    <w:p w14:paraId="22D2D9F4" w14:textId="77777777" w:rsidR="00356DAA" w:rsidRDefault="00356DAA" w:rsidP="00356DAA">
      <w:pPr>
        <w:spacing w:after="0" w:line="276" w:lineRule="auto"/>
        <w:ind w:right="-284" w:firstLine="708"/>
        <w:contextualSpacing/>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w:t>
      </w:r>
      <w:r w:rsidRPr="00B04738">
        <w:rPr>
          <w:rFonts w:ascii="Times New Roman" w:hAnsi="Times New Roman" w:cs="Times New Roman"/>
          <w:sz w:val="24"/>
          <w:szCs w:val="24"/>
        </w:rPr>
        <w:t>, 249</w:t>
      </w:r>
      <w:r>
        <w:rPr>
          <w:rFonts w:ascii="Times New Roman" w:hAnsi="Times New Roman" w:cs="Times New Roman"/>
          <w:sz w:val="24"/>
          <w:szCs w:val="24"/>
        </w:rPr>
        <w:t xml:space="preserve">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31.07.2024,</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0E001EBD" w14:textId="77777777" w:rsidR="00356DAA" w:rsidRDefault="00356DAA" w:rsidP="00356DAA">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lastRenderedPageBreak/>
        <w:t>виконавчий комітет Чорноморської  міської ради Одеського району Одеської області вирішив:</w:t>
      </w:r>
    </w:p>
    <w:p w14:paraId="35A7FBDF" w14:textId="77777777" w:rsidR="00356DAA" w:rsidRPr="00EB7E4E" w:rsidRDefault="00356DAA" w:rsidP="00356DAA">
      <w:pPr>
        <w:spacing w:line="276" w:lineRule="auto"/>
        <w:ind w:right="-284" w:firstLine="708"/>
        <w:jc w:val="both"/>
        <w:rPr>
          <w:rFonts w:ascii="Times New Roman" w:hAnsi="Times New Roman" w:cs="Times New Roman"/>
          <w:sz w:val="24"/>
          <w:szCs w:val="24"/>
        </w:rPr>
      </w:pPr>
      <w:r w:rsidRPr="00EB7E4E">
        <w:rPr>
          <w:rFonts w:ascii="Times New Roman" w:hAnsi="Times New Roman" w:cs="Times New Roman"/>
          <w:sz w:val="24"/>
          <w:szCs w:val="24"/>
        </w:rPr>
        <w:t>1. Призначити</w:t>
      </w:r>
      <w:r>
        <w:rPr>
          <w:rFonts w:ascii="Times New Roman" w:hAnsi="Times New Roman" w:cs="Times New Roman"/>
          <w:sz w:val="24"/>
          <w:szCs w:val="24"/>
        </w:rPr>
        <w:t xml:space="preserve"> ___________________________ </w:t>
      </w:r>
      <w:r w:rsidRPr="00EB7E4E">
        <w:rPr>
          <w:rFonts w:ascii="Times New Roman" w:hAnsi="Times New Roman" w:cs="Times New Roman"/>
          <w:sz w:val="24"/>
          <w:szCs w:val="24"/>
        </w:rPr>
        <w:t>опікуном малолітнього</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____________________ року народження</w:t>
      </w:r>
      <w:r w:rsidRPr="00EB7E4E">
        <w:rPr>
          <w:rFonts w:ascii="Times New Roman" w:hAnsi="Times New Roman" w:cs="Times New Roman"/>
          <w:sz w:val="24"/>
          <w:szCs w:val="24"/>
        </w:rPr>
        <w:t xml:space="preserve">.     </w:t>
      </w:r>
    </w:p>
    <w:p w14:paraId="0876713B" w14:textId="77777777"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 xml:space="preserve">           2. Місце проживання малолітнього</w:t>
      </w:r>
      <w:r>
        <w:rPr>
          <w:rFonts w:ascii="Times New Roman" w:hAnsi="Times New Roman" w:cs="Times New Roman"/>
          <w:sz w:val="24"/>
          <w:szCs w:val="24"/>
        </w:rPr>
        <w:t xml:space="preserve"> ________________року народження</w:t>
      </w:r>
      <w:r w:rsidRPr="00EB7E4E">
        <w:rPr>
          <w:rFonts w:ascii="Times New Roman" w:hAnsi="Times New Roman" w:cs="Times New Roman"/>
          <w:sz w:val="24"/>
          <w:szCs w:val="24"/>
        </w:rPr>
        <w:t>, визначити за місцем проживання його опікуна</w:t>
      </w:r>
      <w:r>
        <w:rPr>
          <w:rFonts w:ascii="Times New Roman" w:hAnsi="Times New Roman" w:cs="Times New Roman"/>
          <w:sz w:val="24"/>
          <w:szCs w:val="24"/>
        </w:rPr>
        <w:t xml:space="preserve">. </w:t>
      </w:r>
    </w:p>
    <w:p w14:paraId="42E2A865" w14:textId="77777777"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3. Чорноморському міському Центру соціальних служб (Наталія </w:t>
      </w:r>
      <w:proofErr w:type="spellStart"/>
      <w:r w:rsidRPr="00EB7E4E">
        <w:rPr>
          <w:rFonts w:ascii="Times New Roman" w:hAnsi="Times New Roman" w:cs="Times New Roman"/>
          <w:sz w:val="24"/>
          <w:szCs w:val="24"/>
        </w:rPr>
        <w:t>Давкніс</w:t>
      </w:r>
      <w:proofErr w:type="spellEnd"/>
      <w:r w:rsidRPr="00EB7E4E">
        <w:rPr>
          <w:rFonts w:ascii="Times New Roman" w:hAnsi="Times New Roman" w:cs="Times New Roman"/>
          <w:sz w:val="24"/>
          <w:szCs w:val="24"/>
        </w:rPr>
        <w:t>) забезпечити соціальний супровід сім’ї опікуна</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w:t>
      </w:r>
      <w:r w:rsidRPr="00EB7E4E">
        <w:rPr>
          <w:rFonts w:ascii="Times New Roman" w:hAnsi="Times New Roman" w:cs="Times New Roman"/>
          <w:sz w:val="24"/>
          <w:szCs w:val="24"/>
        </w:rPr>
        <w:t xml:space="preserve">.  </w:t>
      </w:r>
    </w:p>
    <w:p w14:paraId="0C62FADE" w14:textId="77777777"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w:t>
      </w:r>
      <w:r>
        <w:rPr>
          <w:rFonts w:ascii="Times New Roman" w:hAnsi="Times New Roman" w:cs="Times New Roman"/>
          <w:sz w:val="24"/>
          <w:szCs w:val="24"/>
        </w:rPr>
        <w:t>Андрій Ковальов</w:t>
      </w:r>
      <w:r w:rsidRPr="00EB7E4E">
        <w:rPr>
          <w:rFonts w:ascii="Times New Roman" w:hAnsi="Times New Roman" w:cs="Times New Roman"/>
          <w:sz w:val="24"/>
          <w:szCs w:val="24"/>
        </w:rPr>
        <w:t>),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w:t>
      </w:r>
      <w:r>
        <w:rPr>
          <w:rFonts w:ascii="Times New Roman" w:hAnsi="Times New Roman" w:cs="Times New Roman"/>
          <w:sz w:val="24"/>
          <w:szCs w:val="24"/>
        </w:rPr>
        <w:t xml:space="preserve">Ольга Волкова) </w:t>
      </w:r>
      <w:r w:rsidRPr="00EB7E4E">
        <w:rPr>
          <w:rFonts w:ascii="Times New Roman" w:hAnsi="Times New Roman" w:cs="Times New Roman"/>
          <w:sz w:val="24"/>
          <w:szCs w:val="24"/>
        </w:rPr>
        <w:t>забезпечити контроль за станом виховання, навчання і розвитку малолітнього</w:t>
      </w:r>
      <w:r w:rsidRPr="00BD2910">
        <w:rPr>
          <w:rFonts w:ascii="Times New Roman" w:hAnsi="Times New Roman" w:cs="Times New Roman"/>
          <w:sz w:val="24"/>
          <w:szCs w:val="24"/>
        </w:rPr>
        <w:t xml:space="preserve"> </w:t>
      </w:r>
      <w:r>
        <w:rPr>
          <w:rFonts w:ascii="Times New Roman" w:hAnsi="Times New Roman" w:cs="Times New Roman"/>
          <w:sz w:val="24"/>
          <w:szCs w:val="24"/>
        </w:rPr>
        <w:t>____________________________року народження</w:t>
      </w:r>
      <w:r w:rsidRPr="00EB7E4E">
        <w:rPr>
          <w:rFonts w:ascii="Times New Roman" w:hAnsi="Times New Roman" w:cs="Times New Roman"/>
          <w:sz w:val="24"/>
          <w:szCs w:val="24"/>
        </w:rPr>
        <w:t xml:space="preserve">. </w:t>
      </w:r>
    </w:p>
    <w:p w14:paraId="4C3ED7C3" w14:textId="77777777" w:rsidR="00356DAA" w:rsidRPr="00EB7E4E" w:rsidRDefault="00356DAA" w:rsidP="00356DAA">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14:paraId="21E827C3" w14:textId="77777777" w:rsidR="00356DAA" w:rsidRPr="00EB7E4E" w:rsidRDefault="00356DAA" w:rsidP="00356DAA">
      <w:pPr>
        <w:spacing w:line="276" w:lineRule="auto"/>
        <w:ind w:right="-284"/>
        <w:jc w:val="both"/>
        <w:rPr>
          <w:rFonts w:ascii="Times New Roman" w:hAnsi="Times New Roman" w:cs="Times New Roman"/>
          <w:sz w:val="24"/>
          <w:szCs w:val="24"/>
        </w:rPr>
      </w:pPr>
    </w:p>
    <w:p w14:paraId="624A2819" w14:textId="77777777" w:rsidR="00356DAA" w:rsidRPr="00EB7E4E" w:rsidRDefault="00356DAA" w:rsidP="00356DAA">
      <w:pPr>
        <w:rPr>
          <w:rFonts w:ascii="Times New Roman" w:hAnsi="Times New Roman" w:cs="Times New Roman"/>
          <w:sz w:val="24"/>
          <w:szCs w:val="24"/>
        </w:rPr>
      </w:pPr>
    </w:p>
    <w:p w14:paraId="51F13321" w14:textId="77777777" w:rsidR="00356DAA" w:rsidRPr="00EB7E4E" w:rsidRDefault="00356DAA" w:rsidP="00356DAA">
      <w:pPr>
        <w:rPr>
          <w:rFonts w:ascii="Times New Roman" w:hAnsi="Times New Roman" w:cs="Times New Roman"/>
          <w:sz w:val="24"/>
          <w:szCs w:val="24"/>
        </w:rPr>
      </w:pPr>
    </w:p>
    <w:p w14:paraId="2D434FFB" w14:textId="77777777" w:rsidR="00356DAA" w:rsidRPr="00EB7E4E" w:rsidRDefault="00356DAA" w:rsidP="00356DAA">
      <w:pPr>
        <w:rPr>
          <w:rFonts w:ascii="Times New Roman" w:hAnsi="Times New Roman" w:cs="Times New Roman"/>
          <w:sz w:val="24"/>
          <w:szCs w:val="24"/>
        </w:rPr>
      </w:pPr>
    </w:p>
    <w:p w14:paraId="0A60259B" w14:textId="77777777" w:rsidR="00356DAA" w:rsidRPr="00EB7E4E" w:rsidRDefault="00356DAA" w:rsidP="00356DAA">
      <w:pPr>
        <w:rPr>
          <w:rFonts w:ascii="Times New Roman" w:hAnsi="Times New Roman" w:cs="Times New Roman"/>
          <w:sz w:val="24"/>
          <w:szCs w:val="24"/>
          <w:lang w:val="en-US"/>
        </w:rPr>
      </w:pPr>
      <w:r w:rsidRPr="00EB7E4E">
        <w:rPr>
          <w:rFonts w:ascii="Times New Roman" w:hAnsi="Times New Roman" w:cs="Times New Roman"/>
          <w:sz w:val="24"/>
          <w:szCs w:val="24"/>
        </w:rPr>
        <w:t xml:space="preserve">                 Міський голова                                                                  Василь ГУЛЯЄВ </w:t>
      </w:r>
    </w:p>
    <w:p w14:paraId="258F617C" w14:textId="77777777" w:rsidR="00356DAA" w:rsidRPr="00EB7E4E" w:rsidRDefault="00356DAA" w:rsidP="00356DAA"/>
    <w:p w14:paraId="089B920A" w14:textId="77777777" w:rsidR="00356DAA" w:rsidRDefault="00356DAA" w:rsidP="00356DAA"/>
    <w:p w14:paraId="533E41C1" w14:textId="77777777" w:rsidR="00356DAA" w:rsidRDefault="00356DAA" w:rsidP="00356DAA"/>
    <w:p w14:paraId="166D64D4" w14:textId="77777777" w:rsidR="00356DAA" w:rsidRDefault="00356DAA"/>
    <w:sectPr w:rsidR="00356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F7"/>
    <w:rsid w:val="002B0680"/>
    <w:rsid w:val="00356DAA"/>
    <w:rsid w:val="00A14EF7"/>
    <w:rsid w:val="00F31D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B9B9"/>
  <w15:chartTrackingRefBased/>
  <w15:docId w15:val="{F747544B-7CEB-47BB-9C51-36612D1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D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DAA"/>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2249</Words>
  <Characters>1282</Characters>
  <Application>Microsoft Office Word</Application>
  <DocSecurity>0</DocSecurity>
  <Lines>10</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2024-08-05T12:52:00Z</dcterms:created>
  <dcterms:modified xsi:type="dcterms:W3CDTF">2024-08-08T08:26:00Z</dcterms:modified>
</cp:coreProperties>
</file>