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CFE4" w14:textId="77777777" w:rsidR="006829F8" w:rsidRDefault="006829F8" w:rsidP="006829F8">
      <w:pPr>
        <w:jc w:val="center"/>
        <w:rPr>
          <w:b/>
          <w:bCs/>
          <w:lang w:val="uk-UA"/>
        </w:rPr>
      </w:pPr>
      <w:bookmarkStart w:id="0" w:name="_Hlk147320257"/>
      <w:r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№ 7</w:t>
      </w:r>
      <w:r>
        <w:rPr>
          <w:lang w:val="uk-UA"/>
        </w:rPr>
        <w:t xml:space="preserve">                             </w:t>
      </w:r>
    </w:p>
    <w:p w14:paraId="5AD047DA" w14:textId="77777777" w:rsidR="006829F8" w:rsidRDefault="006829F8" w:rsidP="006829F8">
      <w:pPr>
        <w:rPr>
          <w:lang w:val="uk-UA"/>
        </w:rPr>
      </w:pPr>
    </w:p>
    <w:p w14:paraId="036150DD" w14:textId="77777777" w:rsidR="006829F8" w:rsidRDefault="006829F8" w:rsidP="006829F8">
      <w:pPr>
        <w:rPr>
          <w:lang w:val="uk-UA"/>
        </w:rPr>
      </w:pPr>
      <w:r>
        <w:rPr>
          <w:lang w:val="uk-UA"/>
        </w:rPr>
        <w:t>22.08.2024                                                                                                              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</w:t>
      </w:r>
    </w:p>
    <w:p w14:paraId="4767D985" w14:textId="77777777" w:rsidR="006829F8" w:rsidRDefault="006829F8" w:rsidP="006829F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761095BC" w14:textId="77777777" w:rsidR="006829F8" w:rsidRDefault="006829F8" w:rsidP="006829F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754D4601" w14:textId="77777777" w:rsidR="006829F8" w:rsidRDefault="006829F8" w:rsidP="006829F8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3083862E" w14:textId="77777777" w:rsidR="006829F8" w:rsidRDefault="006829F8" w:rsidP="006829F8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22.08.2024 о 9:00  1 поверх виконавчого комітету Чорноморської міської ради Одеського району Одеської області, каб. 117       </w:t>
      </w:r>
    </w:p>
    <w:p w14:paraId="40BF6941" w14:textId="77777777" w:rsidR="006829F8" w:rsidRDefault="006829F8" w:rsidP="006829F8">
      <w:pPr>
        <w:jc w:val="both"/>
        <w:rPr>
          <w:lang w:val="uk-UA"/>
        </w:rPr>
      </w:pPr>
    </w:p>
    <w:p w14:paraId="0A35B497" w14:textId="77777777" w:rsidR="006829F8" w:rsidRDefault="006829F8" w:rsidP="006829F8">
      <w:pPr>
        <w:rPr>
          <w:lang w:val="uk-UA"/>
        </w:rPr>
      </w:pPr>
    </w:p>
    <w:p w14:paraId="495DAD64" w14:textId="77777777" w:rsidR="006829F8" w:rsidRDefault="006829F8" w:rsidP="006829F8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29D1B96F" w14:textId="77777777" w:rsidR="006829F8" w:rsidRDefault="006829F8" w:rsidP="006829F8">
      <w:pPr>
        <w:tabs>
          <w:tab w:val="left" w:pos="1843"/>
          <w:tab w:val="left" w:pos="2127"/>
        </w:tabs>
        <w:jc w:val="both"/>
        <w:rPr>
          <w:bCs/>
        </w:rPr>
      </w:pPr>
    </w:p>
    <w:p w14:paraId="6DC3A493" w14:textId="77777777" w:rsidR="006829F8" w:rsidRDefault="006829F8" w:rsidP="006829F8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           - Ігор Сурнін,  заступник міського голови</w:t>
      </w:r>
    </w:p>
    <w:p w14:paraId="058D7FA9" w14:textId="77777777" w:rsidR="006829F8" w:rsidRDefault="006829F8" w:rsidP="006829F8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20672B5F" w14:textId="77777777" w:rsidR="006829F8" w:rsidRDefault="006829F8" w:rsidP="006829F8">
      <w:pPr>
        <w:pStyle w:val="a3"/>
        <w:ind w:left="2268" w:hanging="2268"/>
      </w:pPr>
      <w: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30F79F19" w14:textId="77777777" w:rsidR="006829F8" w:rsidRDefault="006829F8" w:rsidP="006829F8">
      <w:pPr>
        <w:pStyle w:val="a3"/>
        <w:ind w:left="2130"/>
      </w:pPr>
      <w:r>
        <w:t xml:space="preserve">- Вячеслав   Охотніков,  начальник   юридичного   відділу  управління    </w:t>
      </w:r>
    </w:p>
    <w:p w14:paraId="269F55C7" w14:textId="77777777" w:rsidR="006829F8" w:rsidRDefault="006829F8" w:rsidP="006829F8">
      <w:pPr>
        <w:rPr>
          <w:lang w:val="uk-UA"/>
        </w:rPr>
      </w:pPr>
      <w:r>
        <w:rPr>
          <w:lang w:val="uk-UA"/>
        </w:rPr>
        <w:t xml:space="preserve">                                      державної реєстрації прав та правового забезпечення Чорноморської </w:t>
      </w:r>
    </w:p>
    <w:p w14:paraId="49AA8903" w14:textId="77777777" w:rsidR="006829F8" w:rsidRDefault="006829F8" w:rsidP="006829F8">
      <w:pPr>
        <w:rPr>
          <w:lang w:val="uk-UA"/>
        </w:rPr>
      </w:pPr>
      <w:r>
        <w:rPr>
          <w:lang w:val="uk-UA"/>
        </w:rPr>
        <w:t xml:space="preserve">                                      міської ради Одеського району Одеської області;</w:t>
      </w:r>
    </w:p>
    <w:p w14:paraId="2E570A23" w14:textId="77777777" w:rsidR="006829F8" w:rsidRDefault="006829F8" w:rsidP="006829F8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C2CB695" w14:textId="77777777" w:rsidR="006829F8" w:rsidRDefault="006829F8" w:rsidP="006829F8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Чорноморську;</w:t>
      </w:r>
    </w:p>
    <w:p w14:paraId="3A65521D" w14:textId="77777777" w:rsidR="006829F8" w:rsidRDefault="006829F8" w:rsidP="006829F8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5C0BF029" w14:textId="77777777" w:rsidR="006829F8" w:rsidRDefault="006829F8" w:rsidP="006829F8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10935A0" w14:textId="77777777" w:rsidR="006829F8" w:rsidRDefault="006829F8" w:rsidP="006829F8">
      <w:pPr>
        <w:rPr>
          <w:b/>
          <w:bCs/>
          <w:lang w:val="uk-UA"/>
        </w:rPr>
      </w:pPr>
    </w:p>
    <w:p w14:paraId="695B2812" w14:textId="77777777" w:rsidR="006829F8" w:rsidRDefault="006829F8" w:rsidP="006829F8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691D186C" w14:textId="77777777" w:rsidR="006829F8" w:rsidRDefault="006829F8" w:rsidP="006829F8">
      <w:pPr>
        <w:jc w:val="both"/>
        <w:rPr>
          <w:b/>
          <w:bCs/>
          <w:lang w:val="uk-UA"/>
        </w:rPr>
      </w:pPr>
    </w:p>
    <w:p w14:paraId="1C3ED7EE" w14:textId="77777777" w:rsidR="006829F8" w:rsidRDefault="006829F8" w:rsidP="006829F8">
      <w:pPr>
        <w:tabs>
          <w:tab w:val="left" w:pos="284"/>
          <w:tab w:val="left" w:pos="3969"/>
        </w:tabs>
        <w:ind w:right="-2"/>
        <w:jc w:val="both"/>
        <w:rPr>
          <w:lang w:val="uk-UA"/>
        </w:rPr>
      </w:pPr>
      <w:r>
        <w:rPr>
          <w:b/>
          <w:bCs/>
          <w:lang w:val="uk-UA"/>
        </w:rPr>
        <w:t>1</w:t>
      </w:r>
      <w:r>
        <w:rPr>
          <w:lang w:val="uk-UA"/>
        </w:rPr>
        <w:t>. Про прийом громадян на квартирний облік.</w:t>
      </w:r>
    </w:p>
    <w:p w14:paraId="31EE8022" w14:textId="77777777" w:rsidR="006829F8" w:rsidRDefault="006829F8" w:rsidP="006829F8">
      <w:pPr>
        <w:ind w:left="284" w:hanging="284"/>
        <w:rPr>
          <w:lang w:val="uk-UA"/>
        </w:rPr>
      </w:pPr>
      <w:r>
        <w:rPr>
          <w:b/>
          <w:bCs/>
          <w:lang w:val="uk-UA"/>
        </w:rPr>
        <w:t xml:space="preserve">2. </w:t>
      </w:r>
      <w:r>
        <w:rPr>
          <w:lang w:val="uk-UA"/>
        </w:rPr>
        <w:t>Про зняття Кузука Георгія Георгійовича з квартирного обліку</w:t>
      </w:r>
    </w:p>
    <w:p w14:paraId="25B65472" w14:textId="77777777" w:rsidR="006829F8" w:rsidRDefault="006829F8" w:rsidP="006829F8">
      <w:pPr>
        <w:ind w:left="284" w:hanging="284"/>
        <w:rPr>
          <w:lang w:val="uk-UA"/>
        </w:rPr>
      </w:pPr>
    </w:p>
    <w:p w14:paraId="5ED266D0" w14:textId="77777777" w:rsidR="006829F8" w:rsidRDefault="006829F8" w:rsidP="006829F8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48BF2BC1" w14:textId="77777777" w:rsidR="006829F8" w:rsidRDefault="006829F8" w:rsidP="006829F8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</w:p>
    <w:p w14:paraId="68FE5E0F" w14:textId="77777777" w:rsidR="006829F8" w:rsidRDefault="006829F8" w:rsidP="006829F8">
      <w:pPr>
        <w:tabs>
          <w:tab w:val="left" w:pos="2552"/>
          <w:tab w:val="left" w:pos="3969"/>
          <w:tab w:val="left" w:pos="4111"/>
        </w:tabs>
        <w:ind w:right="-2"/>
        <w:jc w:val="both"/>
        <w:rPr>
          <w:lang w:val="uk-UA"/>
        </w:rPr>
      </w:pPr>
      <w:r>
        <w:rPr>
          <w:lang w:val="uk-UA"/>
        </w:rPr>
        <w:t xml:space="preserve">1.  </w:t>
      </w:r>
      <w:r>
        <w:rPr>
          <w:u w:val="single"/>
          <w:lang w:val="uk-UA"/>
        </w:rPr>
        <w:t>СЛУХАЛИ</w:t>
      </w:r>
      <w:r>
        <w:rPr>
          <w:lang w:val="uk-UA"/>
        </w:rPr>
        <w:t xml:space="preserve">: </w:t>
      </w:r>
      <w:r>
        <w:rPr>
          <w:b/>
          <w:bCs/>
          <w:lang w:val="uk-UA"/>
        </w:rPr>
        <w:t>п</w:t>
      </w:r>
      <w:r>
        <w:rPr>
          <w:b/>
          <w:bCs/>
        </w:rPr>
        <w:t>ро</w:t>
      </w:r>
      <w:r>
        <w:rPr>
          <w:b/>
          <w:bCs/>
          <w:lang w:val="uk-UA"/>
        </w:rPr>
        <w:t xml:space="preserve"> прийом громадян на квартирний облік</w:t>
      </w:r>
    </w:p>
    <w:p w14:paraId="016B4237" w14:textId="77777777" w:rsidR="006829F8" w:rsidRDefault="006829F8" w:rsidP="006829F8">
      <w:pPr>
        <w:ind w:firstLine="567"/>
        <w:jc w:val="both"/>
        <w:rPr>
          <w:lang w:val="uk-UA"/>
        </w:rPr>
      </w:pPr>
    </w:p>
    <w:p w14:paraId="0AD7E684" w14:textId="1D7127BE" w:rsidR="006829F8" w:rsidRDefault="006829F8" w:rsidP="006829F8">
      <w:pPr>
        <w:numPr>
          <w:ilvl w:val="0"/>
          <w:numId w:val="44"/>
        </w:numPr>
        <w:tabs>
          <w:tab w:val="left" w:pos="426"/>
        </w:tabs>
        <w:ind w:left="0" w:firstLine="567"/>
        <w:contextualSpacing/>
        <w:jc w:val="both"/>
        <w:rPr>
          <w:lang w:val="uk-UA"/>
        </w:rPr>
      </w:pPr>
      <w:bookmarkStart w:id="1" w:name="_Hlk169597793"/>
      <w:bookmarkStart w:id="2" w:name="_Hlk157439332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Панченко Богдан Олексійович - </w:t>
      </w:r>
      <w:bookmarkStart w:id="3" w:name="_Hlk175217082"/>
      <w:r>
        <w:rPr>
          <w:rFonts w:eastAsiaTheme="minorHAnsi"/>
          <w:color w:val="212529"/>
          <w:shd w:val="clear" w:color="auto" w:fill="FFFFFF"/>
          <w:lang w:val="uk-UA" w:eastAsia="en-US"/>
        </w:rPr>
        <w:t>у</w:t>
      </w:r>
      <w:r>
        <w:rPr>
          <w:lang w:val="uk-UA"/>
        </w:rPr>
        <w:t xml:space="preserve">часник бойових дій, </w:t>
      </w:r>
      <w:r>
        <w:rPr>
          <w:rFonts w:eastAsiaTheme="minorHAnsi" w:cstheme="minorBidi"/>
          <w:lang w:val="uk-UA" w:eastAsia="en-US"/>
        </w:rPr>
        <w:t xml:space="preserve">який 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</w:t>
      </w:r>
      <w:bookmarkEnd w:id="3"/>
      <w:r>
        <w:rPr>
          <w:lang w:val="uk-UA"/>
        </w:rPr>
        <w:t xml:space="preserve">(посвідчення від </w:t>
      </w:r>
      <w:r>
        <w:rPr>
          <w:lang w:val="uk-UA"/>
        </w:rPr>
        <w:t>…</w:t>
      </w:r>
      <w:r>
        <w:rPr>
          <w:lang w:val="uk-UA"/>
        </w:rPr>
        <w:t xml:space="preserve"> серія УБД № </w:t>
      </w:r>
      <w:r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</w:t>
      </w:r>
      <w:r>
        <w:rPr>
          <w:lang w:val="uk-UA"/>
        </w:rPr>
        <w:t>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 з 30.03.2022 року. Зареєстрований Панченко Богдан Олексійович  в  м. Лисичанську  Луганської області.</w:t>
      </w:r>
    </w:p>
    <w:p w14:paraId="17B301B7" w14:textId="77777777" w:rsidR="006829F8" w:rsidRDefault="006829F8" w:rsidP="006829F8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49558B74" w14:textId="4EBB6101" w:rsidR="006829F8" w:rsidRDefault="006829F8" w:rsidP="006829F8">
      <w:pPr>
        <w:ind w:firstLine="567"/>
        <w:jc w:val="both"/>
        <w:rPr>
          <w:lang w:val="uk-UA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lastRenderedPageBreak/>
        <w:t xml:space="preserve">- </w:t>
      </w:r>
      <w:bookmarkEnd w:id="1"/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Андросова Марина Валеріївна  - </w:t>
      </w:r>
      <w:r>
        <w:rPr>
          <w:rFonts w:eastAsiaTheme="minorHAnsi"/>
          <w:color w:val="212529"/>
          <w:shd w:val="clear" w:color="auto" w:fill="FFFFFF"/>
          <w:lang w:eastAsia="en-US"/>
        </w:rPr>
        <w:t>у</w:t>
      </w:r>
      <w:r>
        <w:rPr>
          <w:lang w:val="uk-UA"/>
        </w:rPr>
        <w:t xml:space="preserve">часниця бойових дій, </w:t>
      </w:r>
      <w:r>
        <w:rPr>
          <w:rFonts w:eastAsiaTheme="minorHAnsi" w:cstheme="minorBidi"/>
          <w:lang w:val="uk-UA" w:eastAsia="en-US"/>
        </w:rPr>
        <w:t xml:space="preserve">яка 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(посвідчення від </w:t>
      </w:r>
      <w:r>
        <w:rPr>
          <w:lang w:val="uk-UA"/>
        </w:rPr>
        <w:t>…</w:t>
      </w:r>
      <w:r>
        <w:rPr>
          <w:lang w:val="uk-UA"/>
        </w:rPr>
        <w:t xml:space="preserve"> серія УБД № </w:t>
      </w:r>
      <w:r>
        <w:rPr>
          <w:lang w:val="uk-UA"/>
        </w:rPr>
        <w:t>…</w:t>
      </w:r>
      <w:r>
        <w:rPr>
          <w:lang w:val="uk-UA"/>
        </w:rPr>
        <w:t>).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Склад сім’ї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: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2 особи (вона, дочка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, 2008 року народження). З</w:t>
      </w:r>
      <w:r>
        <w:rPr>
          <w:lang w:val="uk-UA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Приїхала Андросова Марина Валеріївна з дочкою з  м. Бахмута  Донецької області, проживає в квартирі № </w:t>
      </w:r>
      <w:r>
        <w:rPr>
          <w:lang w:val="uk-UA"/>
        </w:rPr>
        <w:t>…</w:t>
      </w:r>
      <w:r>
        <w:rPr>
          <w:lang w:val="uk-UA"/>
        </w:rPr>
        <w:t>по вул. Парковій, буд. 22 в</w:t>
      </w:r>
      <w:r>
        <w:rPr>
          <w:lang w:val="uk-UA"/>
        </w:rPr>
        <w:t xml:space="preserve">                       </w:t>
      </w:r>
      <w:r>
        <w:rPr>
          <w:lang w:val="uk-UA"/>
        </w:rPr>
        <w:t xml:space="preserve"> м. Чорноморську.</w:t>
      </w:r>
    </w:p>
    <w:p w14:paraId="71D3CBA6" w14:textId="77777777" w:rsidR="006829F8" w:rsidRDefault="006829F8" w:rsidP="006829F8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з правом першочергового отримання житла </w:t>
      </w:r>
      <w:r>
        <w:rPr>
          <w:lang w:val="uk-UA"/>
        </w:rPr>
        <w:t xml:space="preserve">як внутрішньо переміщена особа з числа учасників бойових дій згідно з                               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19 частини  першої статті 6 Закону України "Про статус ветеранів війни, гарантії їх соціального захисту".</w:t>
      </w:r>
    </w:p>
    <w:p w14:paraId="6538940B" w14:textId="77777777" w:rsidR="006829F8" w:rsidRDefault="006829F8" w:rsidP="006829F8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</w:p>
    <w:p w14:paraId="469443D6" w14:textId="540D7A5D" w:rsidR="006829F8" w:rsidRDefault="006829F8" w:rsidP="006829F8">
      <w:pPr>
        <w:ind w:firstLine="567"/>
        <w:jc w:val="both"/>
        <w:rPr>
          <w:rFonts w:eastAsiaTheme="minorHAnsi" w:cstheme="minorBidi"/>
          <w:lang w:val="uk-UA" w:eastAsia="en-US"/>
        </w:rPr>
      </w:pPr>
      <w:r>
        <w:rPr>
          <w:rFonts w:eastAsiaTheme="minorHAnsi"/>
          <w:color w:val="212529"/>
          <w:shd w:val="clear" w:color="auto" w:fill="FFFFFF"/>
          <w:lang w:val="uk-UA" w:eastAsia="en-US"/>
        </w:rPr>
        <w:t>- Веклич Вадим Вікторович - у</w:t>
      </w:r>
      <w:r>
        <w:rPr>
          <w:lang w:val="uk-UA"/>
        </w:rPr>
        <w:t xml:space="preserve">часник бойових дій, </w:t>
      </w:r>
      <w:r>
        <w:rPr>
          <w:rFonts w:eastAsiaTheme="minorHAnsi" w:cstheme="minorBidi"/>
          <w:lang w:val="uk-UA" w:eastAsia="en-US"/>
        </w:rPr>
        <w:t xml:space="preserve">який  </w:t>
      </w:r>
      <w:r>
        <w:rPr>
          <w:rFonts w:eastAsiaTheme="minorHAnsi" w:cstheme="minorBidi"/>
          <w:color w:val="333333"/>
          <w:shd w:val="clear" w:color="auto" w:fill="FFFFFF"/>
          <w:lang w:val="uk-UA" w:eastAsia="en-US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lang w:val="uk-UA"/>
        </w:rPr>
        <w:t xml:space="preserve"> (посвідчення від </w:t>
      </w:r>
      <w:r>
        <w:rPr>
          <w:lang w:val="uk-UA"/>
        </w:rPr>
        <w:t>…</w:t>
      </w:r>
      <w:r>
        <w:rPr>
          <w:lang w:val="uk-UA"/>
        </w:rPr>
        <w:t xml:space="preserve"> серія  УБД № </w:t>
      </w:r>
      <w:r>
        <w:rPr>
          <w:lang w:val="uk-UA"/>
        </w:rPr>
        <w:t>…</w:t>
      </w:r>
      <w:r>
        <w:rPr>
          <w:lang w:val="uk-UA"/>
        </w:rPr>
        <w:t xml:space="preserve">).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Склад сім’ї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: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3 особи (він, дружина Веклич Олена Леонідівна, син </w:t>
      </w:r>
      <w:r w:rsidR="008A5F8A">
        <w:rPr>
          <w:rFonts w:eastAsiaTheme="minorHAnsi"/>
          <w:color w:val="212529"/>
          <w:shd w:val="clear" w:color="auto" w:fill="FFFFFF"/>
          <w:lang w:val="uk-UA" w:eastAsia="en-US"/>
        </w:rPr>
        <w:t>…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, 2016 року народження). </w:t>
      </w:r>
      <w:r>
        <w:rPr>
          <w:lang w:val="uk-UA"/>
        </w:rPr>
        <w:t>Р</w:t>
      </w:r>
      <w:r>
        <w:rPr>
          <w:rFonts w:eastAsiaTheme="minorHAnsi" w:cstheme="minorBidi"/>
          <w:lang w:val="uk-UA" w:eastAsia="en-US"/>
        </w:rPr>
        <w:t xml:space="preserve">еєстрацію </w:t>
      </w:r>
      <w:r>
        <w:rPr>
          <w:lang w:val="uk-UA"/>
        </w:rPr>
        <w:t>м</w:t>
      </w:r>
      <w:r>
        <w:rPr>
          <w:rFonts w:eastAsiaTheme="minorHAnsi" w:cstheme="minorBidi"/>
          <w:lang w:val="uk-UA" w:eastAsia="en-US"/>
        </w:rPr>
        <w:t xml:space="preserve">ісця проживання сім’я Веклича Вадима Вікторовича має в двокімнатній квартирі № </w:t>
      </w:r>
      <w:r w:rsidR="008A5F8A">
        <w:rPr>
          <w:rFonts w:eastAsiaTheme="minorHAnsi" w:cstheme="minorBidi"/>
          <w:lang w:val="uk-UA" w:eastAsia="en-US"/>
        </w:rPr>
        <w:t>…</w:t>
      </w:r>
      <w:r>
        <w:rPr>
          <w:rFonts w:eastAsiaTheme="minorHAnsi" w:cstheme="minorBidi"/>
          <w:lang w:val="uk-UA" w:eastAsia="en-US"/>
        </w:rPr>
        <w:t xml:space="preserve"> жилою площею 28,2 м</w:t>
      </w:r>
      <w:r>
        <w:rPr>
          <w:rFonts w:eastAsiaTheme="minorHAnsi" w:cstheme="minorBidi"/>
          <w:vertAlign w:val="superscript"/>
          <w:lang w:val="uk-UA" w:eastAsia="en-US"/>
        </w:rPr>
        <w:t>2</w:t>
      </w:r>
      <w:r>
        <w:rPr>
          <w:rFonts w:eastAsiaTheme="minorHAnsi" w:cstheme="minorBidi"/>
          <w:lang w:val="uk-UA" w:eastAsia="en-US"/>
        </w:rPr>
        <w:t xml:space="preserve"> в будинку № 6 по вул. Корабельній в м. Чорноморську, всього на цій площі зареєстровано 5 осіб.</w:t>
      </w:r>
    </w:p>
    <w:p w14:paraId="40FB3A6A" w14:textId="77777777" w:rsidR="006829F8" w:rsidRDefault="006829F8" w:rsidP="006829F8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>
        <w:rPr>
          <w:lang w:val="uk-UA"/>
        </w:rPr>
        <w:t xml:space="preserve"> як учасник бойових дій згідно з </w:t>
      </w:r>
      <w:r>
        <w:rPr>
          <w:rFonts w:eastAsiaTheme="minorHAnsi"/>
          <w:color w:val="212529"/>
          <w:shd w:val="clear" w:color="auto" w:fill="FFFFFF"/>
          <w:lang w:val="uk-UA" w:eastAsia="en-US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0FCCDE7" w14:textId="77777777" w:rsidR="006829F8" w:rsidRDefault="006829F8" w:rsidP="006829F8">
      <w:pPr>
        <w:jc w:val="both"/>
        <w:rPr>
          <w:u w:val="single"/>
          <w:lang w:val="uk-UA"/>
        </w:rPr>
      </w:pPr>
    </w:p>
    <w:p w14:paraId="7D73BEC7" w14:textId="77777777" w:rsidR="006829F8" w:rsidRDefault="006829F8" w:rsidP="006829F8">
      <w:pPr>
        <w:jc w:val="both"/>
        <w:rPr>
          <w:u w:val="single"/>
          <w:lang w:val="uk-UA"/>
        </w:rPr>
      </w:pPr>
    </w:p>
    <w:p w14:paraId="5C6ACA69" w14:textId="77777777" w:rsidR="006829F8" w:rsidRDefault="006829F8" w:rsidP="006829F8">
      <w:pPr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>:</w:t>
      </w:r>
      <w:bookmarkEnd w:id="2"/>
      <w:r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 щодо прийняття на квартирний облік:</w:t>
      </w:r>
    </w:p>
    <w:p w14:paraId="07E3F5BD" w14:textId="77777777" w:rsidR="006829F8" w:rsidRDefault="006829F8" w:rsidP="006829F8">
      <w:pPr>
        <w:jc w:val="both"/>
        <w:rPr>
          <w:lang w:val="uk-UA"/>
        </w:rPr>
      </w:pPr>
    </w:p>
    <w:p w14:paraId="4F571419" w14:textId="241C140F" w:rsidR="006829F8" w:rsidRDefault="006829F8" w:rsidP="006829F8">
      <w:pPr>
        <w:numPr>
          <w:ilvl w:val="0"/>
          <w:numId w:val="44"/>
        </w:numPr>
        <w:tabs>
          <w:tab w:val="left" w:pos="567"/>
        </w:tabs>
        <w:ind w:left="0" w:firstLine="360"/>
        <w:contextualSpacing/>
        <w:jc w:val="both"/>
        <w:rPr>
          <w:lang w:val="uk-UA"/>
        </w:rPr>
      </w:pPr>
      <w:bookmarkStart w:id="4" w:name="_Hlk160701249"/>
      <w:r>
        <w:rPr>
          <w:lang w:val="uk-UA"/>
        </w:rPr>
        <w:t>Панченка Богдана Олексійовича з правом першочергового отримання житла як  внутрішньо  переміщену особу з числа  учасників бойових дій, складом сім’ї – один;</w:t>
      </w:r>
    </w:p>
    <w:p w14:paraId="5AAAE503" w14:textId="77777777" w:rsidR="006829F8" w:rsidRDefault="006829F8" w:rsidP="006829F8">
      <w:pPr>
        <w:tabs>
          <w:tab w:val="left" w:pos="567"/>
        </w:tabs>
        <w:ind w:left="360"/>
        <w:contextualSpacing/>
        <w:jc w:val="both"/>
        <w:rPr>
          <w:lang w:val="uk-UA"/>
        </w:rPr>
      </w:pPr>
    </w:p>
    <w:p w14:paraId="69208D70" w14:textId="643A47DB" w:rsidR="006829F8" w:rsidRDefault="006829F8" w:rsidP="006829F8">
      <w:pPr>
        <w:numPr>
          <w:ilvl w:val="0"/>
          <w:numId w:val="44"/>
        </w:numPr>
        <w:tabs>
          <w:tab w:val="left" w:pos="567"/>
        </w:tabs>
        <w:ind w:left="0" w:firstLine="360"/>
        <w:contextualSpacing/>
        <w:jc w:val="both"/>
        <w:rPr>
          <w:lang w:val="uk-UA"/>
        </w:rPr>
      </w:pPr>
      <w:r>
        <w:rPr>
          <w:lang w:val="uk-UA"/>
        </w:rPr>
        <w:t xml:space="preserve">Андросову Марину Валеріївну з правом першочергового отримання житла як  внутрішньо  переміщену особу з числа  учасників бойових дій, складом сім’ї із 2-х осіб (вона, дочка).  </w:t>
      </w:r>
    </w:p>
    <w:p w14:paraId="20DEEA5D" w14:textId="77777777" w:rsidR="006829F8" w:rsidRDefault="006829F8" w:rsidP="006829F8">
      <w:pPr>
        <w:tabs>
          <w:tab w:val="left" w:pos="567"/>
        </w:tabs>
        <w:ind w:left="360"/>
        <w:contextualSpacing/>
        <w:jc w:val="both"/>
        <w:rPr>
          <w:lang w:val="uk-UA"/>
        </w:rPr>
      </w:pPr>
    </w:p>
    <w:p w14:paraId="22D1C21C" w14:textId="77777777" w:rsidR="006829F8" w:rsidRDefault="006829F8" w:rsidP="006829F8">
      <w:pPr>
        <w:numPr>
          <w:ilvl w:val="0"/>
          <w:numId w:val="44"/>
        </w:numPr>
        <w:tabs>
          <w:tab w:val="left" w:pos="567"/>
        </w:tabs>
        <w:ind w:left="0" w:firstLine="360"/>
        <w:contextualSpacing/>
        <w:jc w:val="both"/>
        <w:rPr>
          <w:lang w:val="uk-UA"/>
        </w:rPr>
      </w:pPr>
      <w:r>
        <w:rPr>
          <w:lang w:val="uk-UA"/>
        </w:rPr>
        <w:t xml:space="preserve">Веклича Вадима Вікторовича з правом першочергового отримання житла як  учасника бойових дій, складом сім’ї із 3-х осіб (він, дружина, син).  </w:t>
      </w:r>
    </w:p>
    <w:p w14:paraId="64107B38" w14:textId="77777777" w:rsidR="006829F8" w:rsidRDefault="006829F8" w:rsidP="006829F8">
      <w:pPr>
        <w:pStyle w:val="a5"/>
        <w:tabs>
          <w:tab w:val="left" w:pos="567"/>
        </w:tabs>
        <w:ind w:left="0" w:firstLine="567"/>
        <w:jc w:val="both"/>
        <w:rPr>
          <w:lang w:val="uk-UA"/>
        </w:rPr>
      </w:pPr>
    </w:p>
    <w:p w14:paraId="67540562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  <w:bookmarkStart w:id="5" w:name="_Hlk150176889"/>
      <w:bookmarkEnd w:id="4"/>
      <w:r>
        <w:rPr>
          <w:lang w:val="uk-UA"/>
        </w:rPr>
        <w:t>Голосували:     за  – 8,      проти  – 0,    утрималися  – 0.</w:t>
      </w:r>
    </w:p>
    <w:p w14:paraId="1D5F6BFA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70BE1475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4723C703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42969754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20FB8F9F" w14:textId="77777777" w:rsidR="004341EC" w:rsidRDefault="004341EC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2638582B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p w14:paraId="5A9B3D9D" w14:textId="77777777" w:rsidR="006829F8" w:rsidRDefault="006829F8" w:rsidP="006829F8">
      <w:pPr>
        <w:tabs>
          <w:tab w:val="left" w:pos="567"/>
        </w:tabs>
        <w:ind w:firstLine="567"/>
        <w:jc w:val="both"/>
        <w:rPr>
          <w:lang w:val="uk-UA"/>
        </w:rPr>
      </w:pPr>
    </w:p>
    <w:bookmarkEnd w:id="5"/>
    <w:p w14:paraId="1097A1A1" w14:textId="77777777" w:rsidR="006829F8" w:rsidRDefault="006829F8" w:rsidP="006829F8">
      <w:pPr>
        <w:pStyle w:val="a5"/>
        <w:numPr>
          <w:ilvl w:val="0"/>
          <w:numId w:val="45"/>
        </w:numPr>
        <w:tabs>
          <w:tab w:val="right" w:pos="9355"/>
        </w:tabs>
        <w:ind w:left="360"/>
        <w:jc w:val="both"/>
        <w:rPr>
          <w:b/>
          <w:bCs/>
          <w:lang w:val="uk-UA"/>
        </w:rPr>
      </w:pPr>
      <w:r>
        <w:rPr>
          <w:u w:val="single"/>
          <w:lang w:val="uk-UA"/>
        </w:rPr>
        <w:lastRenderedPageBreak/>
        <w:t>СЛУХАЛИ</w:t>
      </w:r>
      <w:r>
        <w:rPr>
          <w:lang w:val="uk-UA"/>
        </w:rPr>
        <w:t xml:space="preserve">: </w:t>
      </w:r>
      <w:r>
        <w:rPr>
          <w:b/>
          <w:bCs/>
          <w:lang w:val="uk-UA"/>
        </w:rPr>
        <w:t xml:space="preserve">про зняття Кузука Георгія Георгійовича з квартирного обліку </w:t>
      </w:r>
    </w:p>
    <w:p w14:paraId="24205F0D" w14:textId="77777777" w:rsidR="006829F8" w:rsidRDefault="006829F8" w:rsidP="006829F8">
      <w:pPr>
        <w:tabs>
          <w:tab w:val="right" w:pos="9355"/>
        </w:tabs>
        <w:jc w:val="both"/>
        <w:rPr>
          <w:b/>
          <w:bCs/>
          <w:lang w:val="uk-UA"/>
        </w:rPr>
      </w:pPr>
    </w:p>
    <w:p w14:paraId="08EB4D18" w14:textId="6072C3B7" w:rsidR="006829F8" w:rsidRDefault="006829F8" w:rsidP="006829F8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Згідно з листом управління соціальної політики Чорноморської міської ради Одеського району Одеської області від 15.08.2024 № 9113-2024 Кузук Георгій Георгійович, який  перебуває на квартирному обліку складом сім’ї із 2-х осіб (він, дружина Кузук Ганна Петрівна)  з правом позачергового отримання житла як особа з інвалідністю внаслідок війни 2 групи, придбав житло за рахунок грошової компенсації за належні для отримання жилі приміщення відповідно до постанови Кабінету Міністрів України від 27.03.2018 № 214 «Питання забезпечення житлом деяких категорій осіб, які брали участь у бойових діях на території інших держав, а також їх сімей». З 09.08.2024 сім’я набула право власності  на двокімнатну квартиру № </w:t>
      </w:r>
      <w:r w:rsidR="004341EC">
        <w:rPr>
          <w:lang w:val="uk-UA"/>
        </w:rPr>
        <w:t>…</w:t>
      </w:r>
      <w:r>
        <w:rPr>
          <w:lang w:val="uk-UA"/>
        </w:rPr>
        <w:t xml:space="preserve"> жилою площею 29,8 м</w:t>
      </w:r>
      <w:r>
        <w:rPr>
          <w:vertAlign w:val="superscript"/>
          <w:lang w:val="uk-UA"/>
        </w:rPr>
        <w:t xml:space="preserve">2 </w:t>
      </w:r>
      <w:r>
        <w:rPr>
          <w:lang w:val="uk-UA"/>
        </w:rPr>
        <w:t xml:space="preserve">по вул. 1 Травня, 10-Б в                                                м. Чорноморську. </w:t>
      </w:r>
    </w:p>
    <w:p w14:paraId="45F93D41" w14:textId="77777777" w:rsidR="006829F8" w:rsidRDefault="006829F8" w:rsidP="006829F8">
      <w:pPr>
        <w:tabs>
          <w:tab w:val="right" w:pos="9355"/>
        </w:tabs>
        <w:jc w:val="both"/>
        <w:rPr>
          <w:b/>
          <w:bCs/>
          <w:lang w:val="uk-UA"/>
        </w:rPr>
      </w:pPr>
    </w:p>
    <w:p w14:paraId="05AFAE8C" w14:textId="77777777" w:rsidR="006829F8" w:rsidRDefault="006829F8" w:rsidP="006829F8">
      <w:pPr>
        <w:tabs>
          <w:tab w:val="right" w:pos="9355"/>
        </w:tabs>
        <w:jc w:val="both"/>
        <w:rPr>
          <w:lang w:val="uk-UA"/>
        </w:rPr>
      </w:pPr>
      <w:r>
        <w:rPr>
          <w:u w:val="single"/>
          <w:lang w:val="uk-UA"/>
        </w:rPr>
        <w:t>ВИРІШИЛИ</w:t>
      </w:r>
      <w:r>
        <w:rPr>
          <w:lang w:val="uk-UA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сім’ї Кузука Георгія Георгійовича з квартирного обліку складом сім’ї  із 2-х осіб (він, дружина) як забезпечених жилою площею.  </w:t>
      </w:r>
    </w:p>
    <w:p w14:paraId="3FC7F2B9" w14:textId="77777777" w:rsidR="006829F8" w:rsidRDefault="006829F8" w:rsidP="006829F8">
      <w:pPr>
        <w:pStyle w:val="a5"/>
        <w:ind w:left="284" w:firstLine="567"/>
        <w:jc w:val="both"/>
        <w:rPr>
          <w:lang w:val="uk-UA"/>
        </w:rPr>
      </w:pPr>
    </w:p>
    <w:p w14:paraId="74B77015" w14:textId="77777777" w:rsidR="006829F8" w:rsidRDefault="006829F8" w:rsidP="006829F8">
      <w:pPr>
        <w:pStyle w:val="a5"/>
        <w:ind w:left="284" w:firstLine="567"/>
        <w:jc w:val="both"/>
        <w:rPr>
          <w:lang w:val="uk-UA"/>
        </w:rPr>
      </w:pPr>
    </w:p>
    <w:p w14:paraId="3C53BD68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Голосували:     за  – 8,      проти  – 0,    утрималися  – 0.</w:t>
      </w:r>
    </w:p>
    <w:p w14:paraId="73960848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5DC8B9A0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7886188C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4B68A281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082EFB38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0D684A58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74F8D1E1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Голова комісії                                                                  Ігор СУРНІН</w:t>
      </w:r>
    </w:p>
    <w:p w14:paraId="0898A29F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62A3673B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31BC287D" w14:textId="77777777" w:rsidR="006829F8" w:rsidRDefault="006829F8" w:rsidP="006829F8">
      <w:pPr>
        <w:tabs>
          <w:tab w:val="right" w:pos="9355"/>
        </w:tabs>
        <w:ind w:firstLine="567"/>
        <w:jc w:val="both"/>
        <w:rPr>
          <w:lang w:val="uk-UA"/>
        </w:rPr>
      </w:pPr>
    </w:p>
    <w:p w14:paraId="1A6A0606" w14:textId="77777777" w:rsidR="006829F8" w:rsidRDefault="006829F8" w:rsidP="006829F8">
      <w:pPr>
        <w:tabs>
          <w:tab w:val="left" w:pos="709"/>
          <w:tab w:val="left" w:pos="5954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Секретар комісії                                                              Вікторія РАХМАТУЛЛІНА</w:t>
      </w:r>
    </w:p>
    <w:p w14:paraId="7075DA03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                 </w:t>
      </w:r>
      <w:bookmarkEnd w:id="0"/>
    </w:p>
    <w:p w14:paraId="74398A04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E70AF11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23F90382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23084E05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10A5EDB6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489D1511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4D3DFE9F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E5E049C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57E3AF42" w14:textId="77777777" w:rsidR="006829F8" w:rsidRDefault="006829F8" w:rsidP="006829F8">
      <w:pPr>
        <w:tabs>
          <w:tab w:val="left" w:pos="709"/>
          <w:tab w:val="right" w:pos="9355"/>
        </w:tabs>
        <w:ind w:firstLine="567"/>
        <w:jc w:val="both"/>
        <w:rPr>
          <w:lang w:val="uk-UA"/>
        </w:rPr>
      </w:pPr>
    </w:p>
    <w:p w14:paraId="0F775E68" w14:textId="77777777" w:rsidR="00AE607C" w:rsidRPr="006829F8" w:rsidRDefault="00AE607C" w:rsidP="006829F8"/>
    <w:sectPr w:rsidR="00AE607C" w:rsidRPr="006829F8" w:rsidSect="00DD0E46">
      <w:headerReference w:type="default" r:id="rId8"/>
      <w:headerReference w:type="first" r:id="rId9"/>
      <w:pgSz w:w="11906" w:h="16838" w:code="9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6CA6" w14:textId="77777777" w:rsidR="00994F52" w:rsidRDefault="00994F52" w:rsidP="007C6693">
      <w:r>
        <w:separator/>
      </w:r>
    </w:p>
  </w:endnote>
  <w:endnote w:type="continuationSeparator" w:id="0">
    <w:p w14:paraId="1C38C25C" w14:textId="77777777" w:rsidR="00994F52" w:rsidRDefault="00994F52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6702" w14:textId="77777777" w:rsidR="00994F52" w:rsidRDefault="00994F52" w:rsidP="007C6693">
      <w:r>
        <w:separator/>
      </w:r>
    </w:p>
  </w:footnote>
  <w:footnote w:type="continuationSeparator" w:id="0">
    <w:p w14:paraId="4429014F" w14:textId="77777777" w:rsidR="00994F52" w:rsidRDefault="00994F52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FCB"/>
    <w:multiLevelType w:val="hybridMultilevel"/>
    <w:tmpl w:val="35962B82"/>
    <w:lvl w:ilvl="0" w:tplc="23166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7790"/>
    <w:multiLevelType w:val="hybridMultilevel"/>
    <w:tmpl w:val="DD58FC22"/>
    <w:lvl w:ilvl="0" w:tplc="309C2F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1D01B0"/>
    <w:multiLevelType w:val="hybridMultilevel"/>
    <w:tmpl w:val="564C362E"/>
    <w:lvl w:ilvl="0" w:tplc="69D462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13F6A"/>
    <w:multiLevelType w:val="hybridMultilevel"/>
    <w:tmpl w:val="7250E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A8D"/>
    <w:multiLevelType w:val="hybridMultilevel"/>
    <w:tmpl w:val="C646DD6E"/>
    <w:lvl w:ilvl="0" w:tplc="084EF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9B76FE7"/>
    <w:multiLevelType w:val="hybridMultilevel"/>
    <w:tmpl w:val="1646C936"/>
    <w:lvl w:ilvl="0" w:tplc="C30AFC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2F86"/>
    <w:multiLevelType w:val="hybridMultilevel"/>
    <w:tmpl w:val="C2A6FD8E"/>
    <w:lvl w:ilvl="0" w:tplc="C9D2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6D7E"/>
    <w:multiLevelType w:val="hybridMultilevel"/>
    <w:tmpl w:val="C606685E"/>
    <w:lvl w:ilvl="0" w:tplc="473C4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3582A"/>
    <w:multiLevelType w:val="hybridMultilevel"/>
    <w:tmpl w:val="D4681CE2"/>
    <w:lvl w:ilvl="0" w:tplc="8FB49898">
      <w:start w:val="7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30CA8"/>
    <w:multiLevelType w:val="hybridMultilevel"/>
    <w:tmpl w:val="F15CF4BC"/>
    <w:lvl w:ilvl="0" w:tplc="41C0B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0175A3"/>
    <w:multiLevelType w:val="hybridMultilevel"/>
    <w:tmpl w:val="800E347C"/>
    <w:lvl w:ilvl="0" w:tplc="9DA0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35C2D1F"/>
    <w:multiLevelType w:val="hybridMultilevel"/>
    <w:tmpl w:val="56209A90"/>
    <w:lvl w:ilvl="0" w:tplc="32B0FAB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94FED"/>
    <w:multiLevelType w:val="hybridMultilevel"/>
    <w:tmpl w:val="BA4ED65E"/>
    <w:lvl w:ilvl="0" w:tplc="870C7F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9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00D0"/>
    <w:multiLevelType w:val="hybridMultilevel"/>
    <w:tmpl w:val="8B10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58A2"/>
    <w:multiLevelType w:val="hybridMultilevel"/>
    <w:tmpl w:val="45FEAD20"/>
    <w:lvl w:ilvl="0" w:tplc="16B69FB8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80330F"/>
    <w:multiLevelType w:val="hybridMultilevel"/>
    <w:tmpl w:val="0756AB74"/>
    <w:lvl w:ilvl="0" w:tplc="0F1A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F72"/>
    <w:multiLevelType w:val="hybridMultilevel"/>
    <w:tmpl w:val="88F6E788"/>
    <w:lvl w:ilvl="0" w:tplc="0422000F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0458"/>
    <w:multiLevelType w:val="hybridMultilevel"/>
    <w:tmpl w:val="081C8FE8"/>
    <w:lvl w:ilvl="0" w:tplc="D3AE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864AC"/>
    <w:multiLevelType w:val="hybridMultilevel"/>
    <w:tmpl w:val="D08C0B62"/>
    <w:lvl w:ilvl="0" w:tplc="9DA083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6309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3"/>
  </w:num>
  <w:num w:numId="3" w16cid:durableId="521239235">
    <w:abstractNumId w:val="1"/>
  </w:num>
  <w:num w:numId="4" w16cid:durableId="1879777666">
    <w:abstractNumId w:val="30"/>
  </w:num>
  <w:num w:numId="5" w16cid:durableId="1441297082">
    <w:abstractNumId w:val="8"/>
  </w:num>
  <w:num w:numId="6" w16cid:durableId="1288468693">
    <w:abstractNumId w:val="25"/>
  </w:num>
  <w:num w:numId="7" w16cid:durableId="1416975129">
    <w:abstractNumId w:val="22"/>
  </w:num>
  <w:num w:numId="8" w16cid:durableId="43339633">
    <w:abstractNumId w:val="6"/>
  </w:num>
  <w:num w:numId="9" w16cid:durableId="1101755535">
    <w:abstractNumId w:val="32"/>
  </w:num>
  <w:num w:numId="10" w16cid:durableId="344526050">
    <w:abstractNumId w:val="18"/>
  </w:num>
  <w:num w:numId="11" w16cid:durableId="1280913130">
    <w:abstractNumId w:val="38"/>
  </w:num>
  <w:num w:numId="12" w16cid:durableId="711812461">
    <w:abstractNumId w:val="3"/>
  </w:num>
  <w:num w:numId="13" w16cid:durableId="1097124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16"/>
  </w:num>
  <w:num w:numId="15" w16cid:durableId="1167938862">
    <w:abstractNumId w:val="23"/>
  </w:num>
  <w:num w:numId="16" w16cid:durableId="1675111271">
    <w:abstractNumId w:val="36"/>
  </w:num>
  <w:num w:numId="17" w16cid:durableId="781921860">
    <w:abstractNumId w:val="19"/>
  </w:num>
  <w:num w:numId="18" w16cid:durableId="1171915092">
    <w:abstractNumId w:val="5"/>
  </w:num>
  <w:num w:numId="19" w16cid:durableId="772481777">
    <w:abstractNumId w:val="9"/>
  </w:num>
  <w:num w:numId="20" w16cid:durableId="300810692">
    <w:abstractNumId w:val="11"/>
  </w:num>
  <w:num w:numId="21" w16cid:durableId="234316829">
    <w:abstractNumId w:val="29"/>
  </w:num>
  <w:num w:numId="22" w16cid:durableId="762918793">
    <w:abstractNumId w:val="28"/>
  </w:num>
  <w:num w:numId="23" w16cid:durableId="1169254863">
    <w:abstractNumId w:val="27"/>
  </w:num>
  <w:num w:numId="24" w16cid:durableId="1502353682">
    <w:abstractNumId w:val="3"/>
  </w:num>
  <w:num w:numId="25" w16cid:durableId="1559510618">
    <w:abstractNumId w:val="37"/>
  </w:num>
  <w:num w:numId="26" w16cid:durableId="1207908718">
    <w:abstractNumId w:val="34"/>
  </w:num>
  <w:num w:numId="27" w16cid:durableId="521355832">
    <w:abstractNumId w:val="13"/>
  </w:num>
  <w:num w:numId="28" w16cid:durableId="1000693716">
    <w:abstractNumId w:val="20"/>
  </w:num>
  <w:num w:numId="29" w16cid:durableId="932592434">
    <w:abstractNumId w:val="14"/>
  </w:num>
  <w:num w:numId="30" w16cid:durableId="2083329245">
    <w:abstractNumId w:val="2"/>
  </w:num>
  <w:num w:numId="31" w16cid:durableId="1756054629">
    <w:abstractNumId w:val="0"/>
  </w:num>
  <w:num w:numId="32" w16cid:durableId="2056655504">
    <w:abstractNumId w:val="31"/>
  </w:num>
  <w:num w:numId="33" w16cid:durableId="53359322">
    <w:abstractNumId w:val="15"/>
  </w:num>
  <w:num w:numId="34" w16cid:durableId="874848483">
    <w:abstractNumId w:val="12"/>
  </w:num>
  <w:num w:numId="35" w16cid:durableId="17583745">
    <w:abstractNumId w:val="39"/>
  </w:num>
  <w:num w:numId="36" w16cid:durableId="1603220693">
    <w:abstractNumId w:val="33"/>
  </w:num>
  <w:num w:numId="37" w16cid:durableId="18999025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2732050">
    <w:abstractNumId w:val="24"/>
  </w:num>
  <w:num w:numId="39" w16cid:durableId="170490922">
    <w:abstractNumId w:val="7"/>
  </w:num>
  <w:num w:numId="40" w16cid:durableId="950892883">
    <w:abstractNumId w:val="4"/>
  </w:num>
  <w:num w:numId="41" w16cid:durableId="273248328">
    <w:abstractNumId w:val="26"/>
  </w:num>
  <w:num w:numId="42" w16cid:durableId="42367772">
    <w:abstractNumId w:val="35"/>
  </w:num>
  <w:num w:numId="43" w16cid:durableId="2138908170">
    <w:abstractNumId w:val="10"/>
  </w:num>
  <w:num w:numId="44" w16cid:durableId="17065150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9901330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01898"/>
    <w:rsid w:val="00011B57"/>
    <w:rsid w:val="0001235A"/>
    <w:rsid w:val="000165C0"/>
    <w:rsid w:val="0001765E"/>
    <w:rsid w:val="00021205"/>
    <w:rsid w:val="0002436A"/>
    <w:rsid w:val="00030184"/>
    <w:rsid w:val="00033704"/>
    <w:rsid w:val="000457BF"/>
    <w:rsid w:val="00054FED"/>
    <w:rsid w:val="00056136"/>
    <w:rsid w:val="0005681D"/>
    <w:rsid w:val="000627EC"/>
    <w:rsid w:val="00063BF6"/>
    <w:rsid w:val="00071DA1"/>
    <w:rsid w:val="00085FC0"/>
    <w:rsid w:val="0008668A"/>
    <w:rsid w:val="00096BFD"/>
    <w:rsid w:val="000A6E1C"/>
    <w:rsid w:val="000A7127"/>
    <w:rsid w:val="000B6E4A"/>
    <w:rsid w:val="000C6B04"/>
    <w:rsid w:val="000F6578"/>
    <w:rsid w:val="00103EF5"/>
    <w:rsid w:val="00110472"/>
    <w:rsid w:val="001261E9"/>
    <w:rsid w:val="00126C03"/>
    <w:rsid w:val="0014599C"/>
    <w:rsid w:val="001509D7"/>
    <w:rsid w:val="00151EE1"/>
    <w:rsid w:val="0015489C"/>
    <w:rsid w:val="0015573E"/>
    <w:rsid w:val="00162B2D"/>
    <w:rsid w:val="00164FFE"/>
    <w:rsid w:val="001658DB"/>
    <w:rsid w:val="00173ED4"/>
    <w:rsid w:val="00175D61"/>
    <w:rsid w:val="00181E9E"/>
    <w:rsid w:val="00183025"/>
    <w:rsid w:val="001925D4"/>
    <w:rsid w:val="001934E8"/>
    <w:rsid w:val="001B2662"/>
    <w:rsid w:val="001B6B53"/>
    <w:rsid w:val="001C4B38"/>
    <w:rsid w:val="001C50D1"/>
    <w:rsid w:val="001C5D72"/>
    <w:rsid w:val="001C6FFA"/>
    <w:rsid w:val="001D1FD7"/>
    <w:rsid w:val="001D7398"/>
    <w:rsid w:val="001E0569"/>
    <w:rsid w:val="001F19BF"/>
    <w:rsid w:val="001F1B1A"/>
    <w:rsid w:val="001F7E8D"/>
    <w:rsid w:val="00204BE2"/>
    <w:rsid w:val="00213E71"/>
    <w:rsid w:val="0023156B"/>
    <w:rsid w:val="00234F9C"/>
    <w:rsid w:val="00237EC4"/>
    <w:rsid w:val="002456FD"/>
    <w:rsid w:val="00247E64"/>
    <w:rsid w:val="00253EE6"/>
    <w:rsid w:val="00267019"/>
    <w:rsid w:val="00292C28"/>
    <w:rsid w:val="00293524"/>
    <w:rsid w:val="002A2602"/>
    <w:rsid w:val="002B7919"/>
    <w:rsid w:val="002D317C"/>
    <w:rsid w:val="002D6578"/>
    <w:rsid w:val="002E3E84"/>
    <w:rsid w:val="002F06B3"/>
    <w:rsid w:val="00326EB2"/>
    <w:rsid w:val="00327B8C"/>
    <w:rsid w:val="00332A0E"/>
    <w:rsid w:val="00336B6C"/>
    <w:rsid w:val="003417AC"/>
    <w:rsid w:val="0034368F"/>
    <w:rsid w:val="00356F79"/>
    <w:rsid w:val="00360015"/>
    <w:rsid w:val="00361518"/>
    <w:rsid w:val="003647BF"/>
    <w:rsid w:val="0037293E"/>
    <w:rsid w:val="00392EF9"/>
    <w:rsid w:val="00396CC5"/>
    <w:rsid w:val="003A7684"/>
    <w:rsid w:val="003B68EB"/>
    <w:rsid w:val="003C3A3C"/>
    <w:rsid w:val="003C52DE"/>
    <w:rsid w:val="003E4396"/>
    <w:rsid w:val="003F1F47"/>
    <w:rsid w:val="003F4670"/>
    <w:rsid w:val="003F5177"/>
    <w:rsid w:val="004029B8"/>
    <w:rsid w:val="00403079"/>
    <w:rsid w:val="00404384"/>
    <w:rsid w:val="0040582B"/>
    <w:rsid w:val="00416F70"/>
    <w:rsid w:val="0042420D"/>
    <w:rsid w:val="00424986"/>
    <w:rsid w:val="004341EC"/>
    <w:rsid w:val="0043771C"/>
    <w:rsid w:val="00443EB0"/>
    <w:rsid w:val="004441FC"/>
    <w:rsid w:val="00447BD5"/>
    <w:rsid w:val="004517FD"/>
    <w:rsid w:val="00452502"/>
    <w:rsid w:val="004535A9"/>
    <w:rsid w:val="0046064F"/>
    <w:rsid w:val="00462C65"/>
    <w:rsid w:val="00471CF9"/>
    <w:rsid w:val="00480CE8"/>
    <w:rsid w:val="0048329E"/>
    <w:rsid w:val="00487C10"/>
    <w:rsid w:val="004971F3"/>
    <w:rsid w:val="004B6F8A"/>
    <w:rsid w:val="004C4122"/>
    <w:rsid w:val="004D1620"/>
    <w:rsid w:val="004D277E"/>
    <w:rsid w:val="004E1EC6"/>
    <w:rsid w:val="004E5EAC"/>
    <w:rsid w:val="004F54D1"/>
    <w:rsid w:val="004F71B2"/>
    <w:rsid w:val="00500B4F"/>
    <w:rsid w:val="00501692"/>
    <w:rsid w:val="005064AB"/>
    <w:rsid w:val="00507A4E"/>
    <w:rsid w:val="00507F5F"/>
    <w:rsid w:val="00514033"/>
    <w:rsid w:val="00517D70"/>
    <w:rsid w:val="005201BE"/>
    <w:rsid w:val="005427BC"/>
    <w:rsid w:val="00545269"/>
    <w:rsid w:val="00546EA5"/>
    <w:rsid w:val="00554232"/>
    <w:rsid w:val="00555049"/>
    <w:rsid w:val="00555D49"/>
    <w:rsid w:val="00566332"/>
    <w:rsid w:val="00580862"/>
    <w:rsid w:val="005847F3"/>
    <w:rsid w:val="00584B5B"/>
    <w:rsid w:val="00590DAB"/>
    <w:rsid w:val="00595094"/>
    <w:rsid w:val="005957B2"/>
    <w:rsid w:val="005A736A"/>
    <w:rsid w:val="005B75E8"/>
    <w:rsid w:val="005D6A3C"/>
    <w:rsid w:val="005D7CDD"/>
    <w:rsid w:val="005E1DCA"/>
    <w:rsid w:val="005E4B5A"/>
    <w:rsid w:val="005F1F6E"/>
    <w:rsid w:val="005F6A4B"/>
    <w:rsid w:val="005F7C04"/>
    <w:rsid w:val="00615C57"/>
    <w:rsid w:val="00617A9D"/>
    <w:rsid w:val="00620715"/>
    <w:rsid w:val="00622494"/>
    <w:rsid w:val="006235F6"/>
    <w:rsid w:val="00623EE3"/>
    <w:rsid w:val="006274F5"/>
    <w:rsid w:val="00632D67"/>
    <w:rsid w:val="00640A84"/>
    <w:rsid w:val="006432D0"/>
    <w:rsid w:val="006433E1"/>
    <w:rsid w:val="00650A05"/>
    <w:rsid w:val="0065258C"/>
    <w:rsid w:val="006645BF"/>
    <w:rsid w:val="0066483B"/>
    <w:rsid w:val="00670C7D"/>
    <w:rsid w:val="00671565"/>
    <w:rsid w:val="00676E78"/>
    <w:rsid w:val="006801F5"/>
    <w:rsid w:val="00682692"/>
    <w:rsid w:val="006829F8"/>
    <w:rsid w:val="00690D55"/>
    <w:rsid w:val="00697E4D"/>
    <w:rsid w:val="006A188F"/>
    <w:rsid w:val="006A4CCF"/>
    <w:rsid w:val="006B06F0"/>
    <w:rsid w:val="006B427A"/>
    <w:rsid w:val="006B44E5"/>
    <w:rsid w:val="006C0B77"/>
    <w:rsid w:val="006C1B25"/>
    <w:rsid w:val="006D0B3F"/>
    <w:rsid w:val="006E0500"/>
    <w:rsid w:val="006F6EBF"/>
    <w:rsid w:val="00700A08"/>
    <w:rsid w:val="007133D8"/>
    <w:rsid w:val="0072526F"/>
    <w:rsid w:val="007269B4"/>
    <w:rsid w:val="00732AEB"/>
    <w:rsid w:val="007363C9"/>
    <w:rsid w:val="00741FDB"/>
    <w:rsid w:val="00767FF1"/>
    <w:rsid w:val="007729F1"/>
    <w:rsid w:val="00775199"/>
    <w:rsid w:val="0078044B"/>
    <w:rsid w:val="00791CF0"/>
    <w:rsid w:val="00792A9F"/>
    <w:rsid w:val="00797107"/>
    <w:rsid w:val="007B04EE"/>
    <w:rsid w:val="007B2A21"/>
    <w:rsid w:val="007C6693"/>
    <w:rsid w:val="007D3F02"/>
    <w:rsid w:val="007E59BD"/>
    <w:rsid w:val="007E5BA9"/>
    <w:rsid w:val="007E667A"/>
    <w:rsid w:val="0081074A"/>
    <w:rsid w:val="008116BF"/>
    <w:rsid w:val="008242FF"/>
    <w:rsid w:val="00824DC8"/>
    <w:rsid w:val="00832290"/>
    <w:rsid w:val="00834363"/>
    <w:rsid w:val="00837726"/>
    <w:rsid w:val="0085120F"/>
    <w:rsid w:val="008538B5"/>
    <w:rsid w:val="008614CA"/>
    <w:rsid w:val="00862403"/>
    <w:rsid w:val="0086250C"/>
    <w:rsid w:val="00870751"/>
    <w:rsid w:val="00880706"/>
    <w:rsid w:val="008A1D3E"/>
    <w:rsid w:val="008A1F61"/>
    <w:rsid w:val="008A4B23"/>
    <w:rsid w:val="008A5F8A"/>
    <w:rsid w:val="008B6136"/>
    <w:rsid w:val="008B6B96"/>
    <w:rsid w:val="008C14C9"/>
    <w:rsid w:val="008C2201"/>
    <w:rsid w:val="008C5341"/>
    <w:rsid w:val="008D19B8"/>
    <w:rsid w:val="008E06E6"/>
    <w:rsid w:val="008E71AE"/>
    <w:rsid w:val="00900A42"/>
    <w:rsid w:val="00905A29"/>
    <w:rsid w:val="00905F5C"/>
    <w:rsid w:val="00907DDA"/>
    <w:rsid w:val="0091114A"/>
    <w:rsid w:val="00922C48"/>
    <w:rsid w:val="00941D83"/>
    <w:rsid w:val="00945643"/>
    <w:rsid w:val="0095441F"/>
    <w:rsid w:val="009747A8"/>
    <w:rsid w:val="00976E50"/>
    <w:rsid w:val="00983ED5"/>
    <w:rsid w:val="00994F52"/>
    <w:rsid w:val="009957EA"/>
    <w:rsid w:val="00995989"/>
    <w:rsid w:val="009A0937"/>
    <w:rsid w:val="009A7937"/>
    <w:rsid w:val="009E0B5D"/>
    <w:rsid w:val="009F0BF2"/>
    <w:rsid w:val="009F2470"/>
    <w:rsid w:val="009F4186"/>
    <w:rsid w:val="00A02C13"/>
    <w:rsid w:val="00A1607D"/>
    <w:rsid w:val="00A34D7A"/>
    <w:rsid w:val="00A41567"/>
    <w:rsid w:val="00A45C09"/>
    <w:rsid w:val="00A46C32"/>
    <w:rsid w:val="00A472B6"/>
    <w:rsid w:val="00A56225"/>
    <w:rsid w:val="00A64422"/>
    <w:rsid w:val="00A64E82"/>
    <w:rsid w:val="00A7424E"/>
    <w:rsid w:val="00A87613"/>
    <w:rsid w:val="00A90931"/>
    <w:rsid w:val="00A97C65"/>
    <w:rsid w:val="00AB3F02"/>
    <w:rsid w:val="00AD3217"/>
    <w:rsid w:val="00AD7E7D"/>
    <w:rsid w:val="00AE607C"/>
    <w:rsid w:val="00AF4519"/>
    <w:rsid w:val="00AF7BD4"/>
    <w:rsid w:val="00B12201"/>
    <w:rsid w:val="00B132E1"/>
    <w:rsid w:val="00B14EE8"/>
    <w:rsid w:val="00B1773A"/>
    <w:rsid w:val="00B21E03"/>
    <w:rsid w:val="00B30678"/>
    <w:rsid w:val="00B33B18"/>
    <w:rsid w:val="00B45B51"/>
    <w:rsid w:val="00B63AC4"/>
    <w:rsid w:val="00B70F57"/>
    <w:rsid w:val="00B71725"/>
    <w:rsid w:val="00B8156C"/>
    <w:rsid w:val="00B83115"/>
    <w:rsid w:val="00B915B7"/>
    <w:rsid w:val="00B95FC5"/>
    <w:rsid w:val="00B97C2D"/>
    <w:rsid w:val="00BA59E1"/>
    <w:rsid w:val="00BB179B"/>
    <w:rsid w:val="00BB3064"/>
    <w:rsid w:val="00BB7D19"/>
    <w:rsid w:val="00BD0163"/>
    <w:rsid w:val="00BE52D9"/>
    <w:rsid w:val="00BF6C07"/>
    <w:rsid w:val="00C02AC8"/>
    <w:rsid w:val="00C03865"/>
    <w:rsid w:val="00C041F4"/>
    <w:rsid w:val="00C122F5"/>
    <w:rsid w:val="00C23392"/>
    <w:rsid w:val="00C36A3B"/>
    <w:rsid w:val="00C45249"/>
    <w:rsid w:val="00C54998"/>
    <w:rsid w:val="00C571D7"/>
    <w:rsid w:val="00C600E7"/>
    <w:rsid w:val="00C7329C"/>
    <w:rsid w:val="00C744ED"/>
    <w:rsid w:val="00C744F4"/>
    <w:rsid w:val="00C74963"/>
    <w:rsid w:val="00C77B00"/>
    <w:rsid w:val="00C808F4"/>
    <w:rsid w:val="00C81916"/>
    <w:rsid w:val="00C87F8D"/>
    <w:rsid w:val="00C97491"/>
    <w:rsid w:val="00CA4E67"/>
    <w:rsid w:val="00CB327C"/>
    <w:rsid w:val="00CB67EC"/>
    <w:rsid w:val="00CD41A6"/>
    <w:rsid w:val="00CF45C9"/>
    <w:rsid w:val="00CF56E4"/>
    <w:rsid w:val="00D0083D"/>
    <w:rsid w:val="00D121B2"/>
    <w:rsid w:val="00D14DB0"/>
    <w:rsid w:val="00D17D36"/>
    <w:rsid w:val="00D207BA"/>
    <w:rsid w:val="00D22E74"/>
    <w:rsid w:val="00D37137"/>
    <w:rsid w:val="00D40B49"/>
    <w:rsid w:val="00D41C38"/>
    <w:rsid w:val="00D43FCB"/>
    <w:rsid w:val="00D44756"/>
    <w:rsid w:val="00D50A33"/>
    <w:rsid w:val="00D53BE3"/>
    <w:rsid w:val="00D577EE"/>
    <w:rsid w:val="00D70507"/>
    <w:rsid w:val="00D729DA"/>
    <w:rsid w:val="00D74958"/>
    <w:rsid w:val="00D770E2"/>
    <w:rsid w:val="00D778E6"/>
    <w:rsid w:val="00D828E3"/>
    <w:rsid w:val="00D907B7"/>
    <w:rsid w:val="00D90E3A"/>
    <w:rsid w:val="00D96BDF"/>
    <w:rsid w:val="00DA0E8F"/>
    <w:rsid w:val="00DA667C"/>
    <w:rsid w:val="00DA70E2"/>
    <w:rsid w:val="00DB698F"/>
    <w:rsid w:val="00DC24C5"/>
    <w:rsid w:val="00DD0E46"/>
    <w:rsid w:val="00DD4ECF"/>
    <w:rsid w:val="00DD5F1B"/>
    <w:rsid w:val="00DD61CF"/>
    <w:rsid w:val="00DD7FF0"/>
    <w:rsid w:val="00DE0B7F"/>
    <w:rsid w:val="00DF04A8"/>
    <w:rsid w:val="00DF55DD"/>
    <w:rsid w:val="00DF73B1"/>
    <w:rsid w:val="00E12A16"/>
    <w:rsid w:val="00E169DD"/>
    <w:rsid w:val="00E17822"/>
    <w:rsid w:val="00E40B61"/>
    <w:rsid w:val="00E4212E"/>
    <w:rsid w:val="00E44381"/>
    <w:rsid w:val="00E44EEC"/>
    <w:rsid w:val="00E44F05"/>
    <w:rsid w:val="00E4745E"/>
    <w:rsid w:val="00E514BC"/>
    <w:rsid w:val="00E51CD7"/>
    <w:rsid w:val="00E56CE2"/>
    <w:rsid w:val="00E64757"/>
    <w:rsid w:val="00E80D90"/>
    <w:rsid w:val="00E859AD"/>
    <w:rsid w:val="00EA4F49"/>
    <w:rsid w:val="00EA59DF"/>
    <w:rsid w:val="00EB1A97"/>
    <w:rsid w:val="00EB5BE6"/>
    <w:rsid w:val="00EC05C3"/>
    <w:rsid w:val="00EC3E39"/>
    <w:rsid w:val="00EC41AB"/>
    <w:rsid w:val="00ED125B"/>
    <w:rsid w:val="00EE00EC"/>
    <w:rsid w:val="00EE26D5"/>
    <w:rsid w:val="00EE4070"/>
    <w:rsid w:val="00F025E2"/>
    <w:rsid w:val="00F03E63"/>
    <w:rsid w:val="00F12C76"/>
    <w:rsid w:val="00F146A2"/>
    <w:rsid w:val="00F42046"/>
    <w:rsid w:val="00F42444"/>
    <w:rsid w:val="00F42DA5"/>
    <w:rsid w:val="00F43FBF"/>
    <w:rsid w:val="00F44E38"/>
    <w:rsid w:val="00F46DB1"/>
    <w:rsid w:val="00F5092F"/>
    <w:rsid w:val="00F50E75"/>
    <w:rsid w:val="00F545B4"/>
    <w:rsid w:val="00F57D5E"/>
    <w:rsid w:val="00F706C3"/>
    <w:rsid w:val="00F9061C"/>
    <w:rsid w:val="00FA088A"/>
    <w:rsid w:val="00FA3700"/>
    <w:rsid w:val="00FA57A3"/>
    <w:rsid w:val="00FA60BD"/>
    <w:rsid w:val="00FB4277"/>
    <w:rsid w:val="00FC6EB9"/>
    <w:rsid w:val="00FD76DB"/>
    <w:rsid w:val="00FD7818"/>
    <w:rsid w:val="00FE39BE"/>
    <w:rsid w:val="00FF2519"/>
    <w:rsid w:val="00FF4D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F509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092F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F5092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092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F5092F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8F0-00F8-4807-AF03-D0D8D98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3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229</cp:revision>
  <cp:lastPrinted>2024-08-22T05:56:00Z</cp:lastPrinted>
  <dcterms:created xsi:type="dcterms:W3CDTF">2023-10-04T06:35:00Z</dcterms:created>
  <dcterms:modified xsi:type="dcterms:W3CDTF">2024-08-22T08:47:00Z</dcterms:modified>
</cp:coreProperties>
</file>