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FEA2" w14:textId="2ED56E6E" w:rsidR="00FB4057" w:rsidRDefault="00FB4057" w:rsidP="00FB4057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E3C38E2" wp14:editId="618462F6">
            <wp:extent cx="457200" cy="638175"/>
            <wp:effectExtent l="0" t="0" r="0" b="9525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6018" w14:textId="77777777" w:rsidR="00FB4057" w:rsidRPr="0089573C" w:rsidRDefault="00FB4057" w:rsidP="00FB4057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3682715B" w14:textId="77777777" w:rsidR="00FB4057" w:rsidRPr="0089573C" w:rsidRDefault="00FB4057" w:rsidP="00FB405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543749E" w14:textId="77777777" w:rsidR="00FB4057" w:rsidRPr="0089573C" w:rsidRDefault="00FB4057" w:rsidP="00FB4057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47DDB2F4" w14:textId="77777777" w:rsidR="00FB4057" w:rsidRPr="0089573C" w:rsidRDefault="00FB4057" w:rsidP="00FB4057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F272784" w14:textId="77777777" w:rsidR="00FB4057" w:rsidRPr="00607C56" w:rsidRDefault="00FB4057" w:rsidP="00FB4057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C23A382" w14:textId="43B5F8FB" w:rsidR="00FB4057" w:rsidRPr="00781BC0" w:rsidRDefault="00FB4057" w:rsidP="00FB4057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825D8" wp14:editId="45D2D15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5BDBD" id="Пряма сполучна ліні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I7pl+7wAQAAjA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0A2A4" wp14:editId="025007E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D48E" id="Пряма сполучна ліні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CcDmjN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30</w:t>
      </w:r>
      <w:r>
        <w:rPr>
          <w:b/>
          <w:sz w:val="36"/>
          <w:szCs w:val="36"/>
          <w:lang w:val="uk-UA"/>
        </w:rPr>
        <w:t>2</w:t>
      </w:r>
    </w:p>
    <w:bookmarkEnd w:id="1"/>
    <w:p w14:paraId="62F68DE3" w14:textId="77777777"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27AE1834" w14:textId="77777777"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5CE35B74" w14:textId="77777777"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23A6628F" w14:textId="06346CA2" w:rsidR="00150233" w:rsidRPr="00FB4057" w:rsidRDefault="00150233" w:rsidP="00FB4057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FB4057" w14:paraId="7C73F317" w14:textId="77777777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11FCFCE" w14:textId="77777777" w:rsidR="00150233" w:rsidRPr="00FB4057" w:rsidRDefault="00E41FDD" w:rsidP="001F68C8">
            <w:pPr>
              <w:jc w:val="both"/>
              <w:rPr>
                <w:lang w:val="uk-UA"/>
              </w:rPr>
            </w:pPr>
            <w:r w:rsidRPr="000F743B">
              <w:rPr>
                <w:lang w:val="uk-UA"/>
              </w:rPr>
              <w:t>Про    виділення    коштів   з  резервного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фонду  бюджету Чорноморської міської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територіальної громади</w:t>
            </w:r>
            <w:r>
              <w:rPr>
                <w:lang w:val="uk-UA"/>
              </w:rPr>
              <w:t xml:space="preserve"> </w:t>
            </w:r>
            <w:r w:rsidR="00FD7957">
              <w:rPr>
                <w:lang w:val="uk-UA"/>
              </w:rPr>
              <w:t xml:space="preserve">для здійснення заходів з відновлення об’єктів критичної </w:t>
            </w:r>
            <w:proofErr w:type="spellStart"/>
            <w:r w:rsidR="00FD7957">
              <w:rPr>
                <w:lang w:val="uk-UA"/>
              </w:rPr>
              <w:t>інфрастуктури</w:t>
            </w:r>
            <w:proofErr w:type="spellEnd"/>
          </w:p>
        </w:tc>
      </w:tr>
    </w:tbl>
    <w:p w14:paraId="0741B0B8" w14:textId="77777777" w:rsidR="00150233" w:rsidRPr="00FB4057" w:rsidRDefault="00150233" w:rsidP="00150233">
      <w:pPr>
        <w:rPr>
          <w:lang w:val="uk-UA"/>
        </w:rPr>
      </w:pPr>
    </w:p>
    <w:p w14:paraId="7E2543F4" w14:textId="77777777"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14:paraId="76ACE1EC" w14:textId="77777777" w:rsidR="008B6FE4" w:rsidRDefault="001F68C8" w:rsidP="001F68C8">
      <w:pPr>
        <w:ind w:firstLine="567"/>
        <w:jc w:val="both"/>
        <w:rPr>
          <w:lang w:val="uk-UA"/>
        </w:rPr>
      </w:pPr>
      <w:r w:rsidRPr="001F68C8">
        <w:rPr>
          <w:lang w:val="uk-UA"/>
        </w:rPr>
        <w:t xml:space="preserve">Внаслідок масованих ракетних ударів, завданих Російською Федерацією по території України, зокрема по Чорноморській міській територіальній громаді за період з  08.04.2024 по 10.04.2024 року, пошкоджено </w:t>
      </w:r>
      <w:r w:rsidR="008B6FE4">
        <w:rPr>
          <w:lang w:val="uk-UA"/>
        </w:rPr>
        <w:t>об’єкти критичної інфраструктури КП «</w:t>
      </w:r>
      <w:proofErr w:type="spellStart"/>
      <w:r w:rsidR="008B6FE4">
        <w:rPr>
          <w:lang w:val="uk-UA"/>
        </w:rPr>
        <w:t>Чорноморськводоканал</w:t>
      </w:r>
      <w:proofErr w:type="spellEnd"/>
      <w:r w:rsidR="008B6FE4">
        <w:rPr>
          <w:lang w:val="uk-UA"/>
        </w:rPr>
        <w:t xml:space="preserve">» Чорноморської міської ради Одеського району Одеської області, а саме силовий трансформатор потужністю 25 </w:t>
      </w:r>
      <w:proofErr w:type="spellStart"/>
      <w:r w:rsidR="008B6FE4">
        <w:rPr>
          <w:lang w:val="uk-UA"/>
        </w:rPr>
        <w:t>кВА</w:t>
      </w:r>
      <w:proofErr w:type="spellEnd"/>
      <w:r w:rsidR="008B6FE4">
        <w:rPr>
          <w:lang w:val="uk-UA"/>
        </w:rPr>
        <w:t xml:space="preserve"> МТП-5437, що живить станцію знезараження питної води «Діоксид», розташовану за </w:t>
      </w:r>
      <w:proofErr w:type="spellStart"/>
      <w:r w:rsidR="008B6FE4">
        <w:rPr>
          <w:lang w:val="uk-UA"/>
        </w:rPr>
        <w:t>адресою</w:t>
      </w:r>
      <w:proofErr w:type="spellEnd"/>
      <w:r w:rsidR="008B6FE4">
        <w:rPr>
          <w:lang w:val="uk-UA"/>
        </w:rPr>
        <w:t xml:space="preserve">: м. </w:t>
      </w:r>
      <w:proofErr w:type="spellStart"/>
      <w:r w:rsidR="008B6FE4">
        <w:rPr>
          <w:lang w:val="uk-UA"/>
        </w:rPr>
        <w:t>Чорноморськ</w:t>
      </w:r>
      <w:proofErr w:type="spellEnd"/>
      <w:r w:rsidR="008B6FE4">
        <w:rPr>
          <w:lang w:val="uk-UA"/>
        </w:rPr>
        <w:t>,                                       вул. Перемоги, 35-А, та шафу з обладнанням системи диспетчеризації С-</w:t>
      </w:r>
      <w:proofErr w:type="spellStart"/>
      <w:r w:rsidR="008B6FE4">
        <w:rPr>
          <w:lang w:val="uk-UA"/>
        </w:rPr>
        <w:t>інженерінг</w:t>
      </w:r>
      <w:proofErr w:type="spellEnd"/>
      <w:r w:rsidR="008B6FE4">
        <w:rPr>
          <w:lang w:val="uk-UA"/>
        </w:rPr>
        <w:t xml:space="preserve"> на ВНС </w:t>
      </w:r>
      <w:proofErr w:type="spellStart"/>
      <w:r w:rsidR="008B6FE4">
        <w:rPr>
          <w:lang w:val="uk-UA"/>
        </w:rPr>
        <w:t>сел</w:t>
      </w:r>
      <w:proofErr w:type="spellEnd"/>
      <w:r w:rsidR="008B6FE4">
        <w:rPr>
          <w:lang w:val="uk-UA"/>
        </w:rPr>
        <w:t xml:space="preserve">. Олександрівка. </w:t>
      </w:r>
    </w:p>
    <w:p w14:paraId="6164055B" w14:textId="77777777" w:rsidR="00EC55A1" w:rsidRDefault="001F68C8" w:rsidP="001F68C8">
      <w:pPr>
        <w:ind w:firstLine="567"/>
        <w:jc w:val="both"/>
        <w:rPr>
          <w:lang w:val="uk-UA"/>
        </w:rPr>
      </w:pPr>
      <w:r w:rsidRPr="001F68C8">
        <w:rPr>
          <w:rStyle w:val="rvts0"/>
          <w:lang w:val="uk-UA"/>
        </w:rPr>
        <w:t xml:space="preserve">З метою ліквідації наслідків </w:t>
      </w:r>
      <w:r w:rsidR="008B6FE4">
        <w:rPr>
          <w:rStyle w:val="rvts0"/>
          <w:lang w:val="uk-UA"/>
        </w:rPr>
        <w:t xml:space="preserve">ракетних обстрілів, що здійснюються Російською Федерацією, </w:t>
      </w:r>
      <w:r>
        <w:rPr>
          <w:bCs/>
          <w:lang w:val="uk-UA" w:eastAsia="ar-SA"/>
        </w:rPr>
        <w:t xml:space="preserve">беручи до уваги </w:t>
      </w:r>
      <w:r w:rsidR="00EC55A1"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="00EC55A1" w:rsidRPr="004A2F4E">
        <w:rPr>
          <w:lang w:val="uk-UA"/>
        </w:rPr>
        <w:t xml:space="preserve">області </w:t>
      </w:r>
      <w:r w:rsidR="00EC55A1" w:rsidRPr="00FB4057">
        <w:rPr>
          <w:lang w:val="uk-UA"/>
        </w:rPr>
        <w:t xml:space="preserve">(протокол  № </w:t>
      </w:r>
      <w:r w:rsidR="00D14408" w:rsidRPr="00FB4057">
        <w:rPr>
          <w:lang w:val="uk-UA"/>
        </w:rPr>
        <w:t>6</w:t>
      </w:r>
      <w:r w:rsidR="00BD5CC1" w:rsidRPr="00FB4057">
        <w:rPr>
          <w:lang w:val="uk-UA"/>
        </w:rPr>
        <w:t xml:space="preserve"> </w:t>
      </w:r>
      <w:r w:rsidR="00EC55A1" w:rsidRPr="00FB4057">
        <w:rPr>
          <w:lang w:val="uk-UA"/>
        </w:rPr>
        <w:t>від</w:t>
      </w:r>
      <w:r w:rsidR="00BD5CC1" w:rsidRPr="00FB4057">
        <w:rPr>
          <w:lang w:val="uk-UA"/>
        </w:rPr>
        <w:t xml:space="preserve"> </w:t>
      </w:r>
      <w:r w:rsidR="00D14408" w:rsidRPr="00FB4057">
        <w:rPr>
          <w:lang w:val="uk-UA"/>
        </w:rPr>
        <w:t>26</w:t>
      </w:r>
      <w:r w:rsidR="00BD5CC1" w:rsidRPr="00FB4057">
        <w:rPr>
          <w:lang w:val="uk-UA"/>
        </w:rPr>
        <w:t>.0</w:t>
      </w:r>
      <w:r w:rsidR="00D14408" w:rsidRPr="00FB4057">
        <w:rPr>
          <w:lang w:val="uk-UA"/>
        </w:rPr>
        <w:t>8</w:t>
      </w:r>
      <w:r w:rsidR="00BD5CC1" w:rsidRPr="00FB4057">
        <w:rPr>
          <w:lang w:val="uk-UA"/>
        </w:rPr>
        <w:t>.</w:t>
      </w:r>
      <w:r w:rsidR="00EC55A1" w:rsidRPr="00FB4057">
        <w:rPr>
          <w:lang w:val="uk-UA"/>
        </w:rPr>
        <w:t>202</w:t>
      </w:r>
      <w:r w:rsidR="00763646" w:rsidRPr="00FB4057">
        <w:rPr>
          <w:lang w:val="uk-UA"/>
        </w:rPr>
        <w:t>4</w:t>
      </w:r>
      <w:r w:rsidR="00EC55A1" w:rsidRPr="00FB4057">
        <w:rPr>
          <w:lang w:val="uk-UA"/>
        </w:rPr>
        <w:t>),</w:t>
      </w:r>
      <w:r w:rsidR="00EC55A1">
        <w:rPr>
          <w:lang w:val="uk-UA"/>
        </w:rPr>
        <w:t xml:space="preserve"> </w:t>
      </w:r>
      <w:r w:rsidR="00EC55A1" w:rsidRPr="00937428">
        <w:rPr>
          <w:lang w:val="uk-UA"/>
        </w:rPr>
        <w:t xml:space="preserve">на підставі </w:t>
      </w:r>
      <w:r w:rsidR="00EC55A1">
        <w:rPr>
          <w:lang w:val="uk-UA"/>
        </w:rPr>
        <w:t>підпункт</w:t>
      </w:r>
      <w:r w:rsidR="00D14408">
        <w:rPr>
          <w:lang w:val="uk-UA"/>
        </w:rPr>
        <w:t>ів</w:t>
      </w:r>
      <w:r w:rsidR="00EC55A1">
        <w:rPr>
          <w:lang w:val="uk-UA"/>
        </w:rPr>
        <w:t xml:space="preserve"> а)</w:t>
      </w:r>
      <w:r w:rsidR="00D14408">
        <w:rPr>
          <w:lang w:val="uk-UA"/>
        </w:rPr>
        <w:t xml:space="preserve"> і б)</w:t>
      </w:r>
      <w:r w:rsidR="00EC55A1">
        <w:rPr>
          <w:lang w:val="uk-UA"/>
        </w:rPr>
        <w:t xml:space="preserve"> пункту 6 Порядку використання коштів резервного фонду бюджету, затвердженого постановою Кабінету  Міністрів України від 29.03.2002  № 415 (зі змінами), </w:t>
      </w:r>
      <w:r w:rsidR="00C9153E">
        <w:rPr>
          <w:lang w:val="uk-UA"/>
        </w:rPr>
        <w:t>к</w:t>
      </w:r>
      <w:r w:rsidR="00C9153E" w:rsidRPr="00EC55A1">
        <w:rPr>
          <w:lang w:val="uk-UA"/>
        </w:rPr>
        <w:t>еруючись статтею 140 Конституції України</w:t>
      </w:r>
      <w:r w:rsidR="00C9153E">
        <w:rPr>
          <w:lang w:val="uk-UA"/>
        </w:rPr>
        <w:t xml:space="preserve">, </w:t>
      </w:r>
      <w:r w:rsidR="00EC55A1" w:rsidRPr="00316766">
        <w:rPr>
          <w:lang w:val="uk-UA"/>
        </w:rPr>
        <w:t xml:space="preserve"> частиною 2 статті</w:t>
      </w:r>
      <w:r w:rsidR="00EC55A1">
        <w:rPr>
          <w:lang w:val="uk-UA"/>
        </w:rPr>
        <w:t xml:space="preserve"> </w:t>
      </w:r>
      <w:r w:rsidR="00EC55A1" w:rsidRPr="00316766">
        <w:rPr>
          <w:lang w:val="uk-UA"/>
        </w:rPr>
        <w:t xml:space="preserve"> 24 Бюджетного кодексу України та статтями </w:t>
      </w:r>
      <w:r w:rsidR="00C9153E">
        <w:rPr>
          <w:lang w:val="uk-UA"/>
        </w:rPr>
        <w:t>36</w:t>
      </w:r>
      <w:r w:rsidR="00C9153E" w:rsidRPr="00C9153E">
        <w:rPr>
          <w:vertAlign w:val="superscript"/>
          <w:lang w:val="uk-UA"/>
        </w:rPr>
        <w:t>1</w:t>
      </w:r>
      <w:r w:rsidR="00C9153E">
        <w:rPr>
          <w:lang w:val="uk-UA"/>
        </w:rPr>
        <w:t xml:space="preserve">, </w:t>
      </w:r>
      <w:r w:rsidR="00EC55A1" w:rsidRPr="00316766">
        <w:rPr>
          <w:lang w:val="uk-UA"/>
        </w:rPr>
        <w:t xml:space="preserve">40, 64  Закону України </w:t>
      </w:r>
      <w:r w:rsidR="005D6C41">
        <w:rPr>
          <w:rFonts w:ascii="Calibri" w:hAnsi="Calibri" w:cs="Calibri"/>
          <w:lang w:val="uk-UA"/>
        </w:rPr>
        <w:t>«</w:t>
      </w:r>
      <w:r w:rsidR="00EC55A1" w:rsidRPr="00316766">
        <w:rPr>
          <w:lang w:val="uk-UA"/>
        </w:rPr>
        <w:t>Про місцеве  самоврядування в  Україні</w:t>
      </w:r>
      <w:r w:rsidR="005D6C41">
        <w:rPr>
          <w:rFonts w:ascii="Calibri" w:hAnsi="Calibri" w:cs="Calibri"/>
          <w:lang w:val="uk-UA"/>
        </w:rPr>
        <w:t>»</w:t>
      </w:r>
      <w:r w:rsidR="00EC55A1" w:rsidRPr="00826969">
        <w:rPr>
          <w:lang w:val="uk-UA"/>
        </w:rPr>
        <w:t>,</w:t>
      </w:r>
      <w:r w:rsidR="00EC55A1" w:rsidRPr="005354D8">
        <w:rPr>
          <w:lang w:val="uk-UA"/>
        </w:rPr>
        <w:t xml:space="preserve"> </w:t>
      </w:r>
    </w:p>
    <w:p w14:paraId="552E602E" w14:textId="77777777"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14:paraId="6F2CA2AB" w14:textId="77777777"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1E6971C9" w14:textId="77777777"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14:paraId="4E3EE2A4" w14:textId="77777777" w:rsidR="00D14408" w:rsidRDefault="00C9153E" w:rsidP="00C9153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bCs/>
          <w:lang w:val="uk-UA" w:eastAsia="ar-SA"/>
        </w:rPr>
        <w:t xml:space="preserve">1. </w:t>
      </w:r>
      <w:r w:rsidR="001F68C8">
        <w:rPr>
          <w:bCs/>
          <w:lang w:val="uk-UA" w:eastAsia="ar-SA"/>
        </w:rPr>
        <w:t>В</w:t>
      </w:r>
      <w:r w:rsidR="00AB4D3E" w:rsidRPr="008E084C">
        <w:rPr>
          <w:lang w:val="uk-UA"/>
        </w:rPr>
        <w:t>иділити</w:t>
      </w:r>
      <w:r w:rsidR="001F68C8">
        <w:rPr>
          <w:lang w:val="uk-UA"/>
        </w:rPr>
        <w:t xml:space="preserve"> </w:t>
      </w:r>
      <w:r w:rsidR="00CA5677">
        <w:rPr>
          <w:lang w:val="uk-UA"/>
        </w:rPr>
        <w:t xml:space="preserve">КОМУНАЛЬНОМУ </w:t>
      </w:r>
      <w:r w:rsidR="00CA5677" w:rsidRPr="00CA5677">
        <w:rPr>
          <w:color w:val="000000" w:themeColor="text1"/>
          <w:lang w:val="uk-UA"/>
        </w:rPr>
        <w:t xml:space="preserve">ПІДПРИЄМСТВУ </w:t>
      </w:r>
      <w:r w:rsidR="001F68C8" w:rsidRPr="00CA5677">
        <w:rPr>
          <w:color w:val="000000" w:themeColor="text1"/>
          <w:lang w:val="uk-UA"/>
        </w:rPr>
        <w:t xml:space="preserve"> </w:t>
      </w:r>
      <w:r w:rsidR="005D6C41">
        <w:rPr>
          <w:color w:val="000000" w:themeColor="text1"/>
          <w:lang w:val="uk-UA"/>
        </w:rPr>
        <w:t>«</w:t>
      </w:r>
      <w:r w:rsidR="00D14408">
        <w:rPr>
          <w:color w:val="000000" w:themeColor="text1"/>
          <w:lang w:val="uk-UA"/>
        </w:rPr>
        <w:t>ЧОРНОМОРСЬКВОДОКАНАЛ</w:t>
      </w:r>
      <w:r w:rsidR="005D6C41">
        <w:rPr>
          <w:color w:val="000000" w:themeColor="text1"/>
          <w:lang w:val="uk-UA"/>
        </w:rPr>
        <w:t>»</w:t>
      </w:r>
      <w:r w:rsidR="009C73C6">
        <w:rPr>
          <w:color w:val="000000" w:themeColor="text1"/>
          <w:lang w:val="uk-UA"/>
        </w:rPr>
        <w:t xml:space="preserve"> </w:t>
      </w:r>
      <w:r w:rsidR="00CA5677" w:rsidRPr="00D14408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CA5677">
        <w:rPr>
          <w:color w:val="000000" w:themeColor="text1"/>
          <w:lang w:val="uk-UA"/>
        </w:rPr>
        <w:t xml:space="preserve"> </w:t>
      </w:r>
      <w:r w:rsidR="0061000D" w:rsidRPr="00CA5677">
        <w:rPr>
          <w:color w:val="000000" w:themeColor="text1"/>
          <w:lang w:val="uk-UA"/>
        </w:rPr>
        <w:t xml:space="preserve">– </w:t>
      </w:r>
      <w:r w:rsidR="0061000D" w:rsidRPr="008E084C">
        <w:rPr>
          <w:lang w:val="uk-UA"/>
        </w:rPr>
        <w:t>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 w:rsidR="00CA5677">
        <w:rPr>
          <w:lang w:val="uk-UA"/>
        </w:rPr>
        <w:t>В</w:t>
      </w:r>
      <w:r w:rsidR="005519B8" w:rsidRPr="008E084C">
        <w:rPr>
          <w:lang w:val="uk-UA"/>
        </w:rPr>
        <w:t>ідділ комунального господарства та благоустрою</w:t>
      </w:r>
      <w:r w:rsidR="006306B8" w:rsidRPr="008E084C">
        <w:rPr>
          <w:lang w:val="uk-UA"/>
        </w:rPr>
        <w:t xml:space="preserve"> 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5D6C41">
        <w:rPr>
          <w:lang w:val="uk-UA"/>
        </w:rPr>
        <w:t>46</w:t>
      </w:r>
      <w:r w:rsidR="008E084C" w:rsidRPr="008E084C">
        <w:rPr>
          <w:lang w:val="uk-UA"/>
        </w:rPr>
        <w:t xml:space="preserve"> </w:t>
      </w:r>
      <w:r w:rsidR="005D6C41">
        <w:rPr>
          <w:rFonts w:ascii="Calibri" w:hAnsi="Calibri" w:cs="Calibri"/>
          <w:lang w:val="uk-UA"/>
        </w:rPr>
        <w:t>«</w:t>
      </w:r>
      <w:r w:rsidR="005D6C41" w:rsidRPr="005D6C41">
        <w:rPr>
          <w:rStyle w:val="rvts11"/>
          <w:lang w:val="uk-UA"/>
        </w:rPr>
        <w:t>Заходи із запобігання та ліквідації наслідків надзвичайної ситуації в інших системах та об'єктах житлово-комунального господарства за рахунок коштів резервного фонду місцевого бюджету</w:t>
      </w:r>
      <w:r w:rsidR="005D6C41">
        <w:rPr>
          <w:rFonts w:ascii="Calibri" w:hAnsi="Calibri" w:cs="Calibri"/>
          <w:lang w:val="uk-UA"/>
        </w:rPr>
        <w:t>»</w:t>
      </w:r>
      <w:r w:rsidR="008E084C" w:rsidRPr="008E084C">
        <w:rPr>
          <w:rFonts w:ascii="Calibri" w:hAnsi="Calibri" w:cs="Calibri"/>
          <w:lang w:val="uk-UA"/>
        </w:rPr>
        <w:t xml:space="preserve">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5D6C41">
        <w:rPr>
          <w:bCs/>
          <w:lang w:val="uk-UA" w:eastAsia="ar-SA"/>
        </w:rPr>
        <w:t>109</w:t>
      </w:r>
      <w:r w:rsidR="00CC7C79">
        <w:rPr>
          <w:bCs/>
          <w:lang w:val="uk-UA" w:eastAsia="ar-SA"/>
        </w:rPr>
        <w:t xml:space="preserve"> 000</w:t>
      </w:r>
      <w:r w:rsidRPr="00C9153E">
        <w:rPr>
          <w:bCs/>
          <w:lang w:val="uk-UA" w:eastAsia="ar-SA"/>
        </w:rPr>
        <w:t xml:space="preserve">  </w:t>
      </w:r>
      <w:r w:rsidRPr="00C9153E">
        <w:rPr>
          <w:bCs/>
          <w:lang w:val="uk-UA" w:eastAsia="ar-SA"/>
        </w:rPr>
        <w:lastRenderedPageBreak/>
        <w:t xml:space="preserve">грн </w:t>
      </w:r>
      <w:r w:rsidR="00B6144F">
        <w:rPr>
          <w:bCs/>
          <w:lang w:val="uk-UA" w:eastAsia="ar-SA"/>
        </w:rPr>
        <w:t>(</w:t>
      </w:r>
      <w:r w:rsidR="005D6C41">
        <w:rPr>
          <w:bCs/>
          <w:lang w:val="uk-UA" w:eastAsia="ar-SA"/>
        </w:rPr>
        <w:t>сто дев</w:t>
      </w:r>
      <w:r w:rsidR="00CC7C79">
        <w:rPr>
          <w:bCs/>
          <w:lang w:val="uk-UA" w:eastAsia="ar-SA"/>
        </w:rPr>
        <w:t>’ят</w:t>
      </w:r>
      <w:r w:rsidR="005D6C41">
        <w:rPr>
          <w:bCs/>
          <w:lang w:val="uk-UA" w:eastAsia="ar-SA"/>
        </w:rPr>
        <w:t>ь</w:t>
      </w:r>
      <w:r w:rsidR="00CC7C79">
        <w:rPr>
          <w:bCs/>
          <w:lang w:val="uk-UA" w:eastAsia="ar-SA"/>
        </w:rPr>
        <w:t xml:space="preserve"> тисяч гривень) </w:t>
      </w:r>
      <w:r w:rsidR="00763646">
        <w:rPr>
          <w:bCs/>
          <w:lang w:val="uk-UA" w:eastAsia="ar-SA"/>
        </w:rPr>
        <w:t xml:space="preserve"> </w:t>
      </w:r>
      <w:r w:rsidR="00D14408">
        <w:rPr>
          <w:lang w:val="uk-UA"/>
        </w:rPr>
        <w:t xml:space="preserve">для здійснення заходів з відновлення об’єктів критичної </w:t>
      </w:r>
      <w:proofErr w:type="spellStart"/>
      <w:r w:rsidR="00D14408">
        <w:rPr>
          <w:lang w:val="uk-UA"/>
        </w:rPr>
        <w:t>інфрастуктури</w:t>
      </w:r>
      <w:proofErr w:type="spellEnd"/>
      <w:r w:rsidR="00D14408">
        <w:rPr>
          <w:lang w:val="uk-UA"/>
        </w:rPr>
        <w:t>, а саме:</w:t>
      </w:r>
    </w:p>
    <w:p w14:paraId="5D899760" w14:textId="77777777" w:rsidR="00D14408" w:rsidRPr="00D14408" w:rsidRDefault="00D14408" w:rsidP="00D14408">
      <w:pPr>
        <w:pStyle w:val="ab"/>
        <w:suppressAutoHyphens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D14408">
        <w:rPr>
          <w:lang w:val="uk-UA"/>
        </w:rPr>
        <w:t xml:space="preserve">ремонт силового трансформатору потужністю 25 </w:t>
      </w:r>
      <w:proofErr w:type="spellStart"/>
      <w:r w:rsidRPr="00D14408">
        <w:rPr>
          <w:lang w:val="uk-UA"/>
        </w:rPr>
        <w:t>кВА</w:t>
      </w:r>
      <w:proofErr w:type="spellEnd"/>
      <w:r w:rsidRPr="00D14408">
        <w:rPr>
          <w:lang w:val="uk-UA"/>
        </w:rPr>
        <w:t xml:space="preserve"> МТП-5437;</w:t>
      </w:r>
    </w:p>
    <w:p w14:paraId="02812A00" w14:textId="77777777" w:rsidR="00D14408" w:rsidRPr="00D14408" w:rsidRDefault="005D3EA4" w:rsidP="005D3EA4">
      <w:pPr>
        <w:pStyle w:val="ab"/>
        <w:suppressAutoHyphens/>
        <w:spacing w:line="276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- </w:t>
      </w:r>
      <w:r w:rsidR="00D14408" w:rsidRPr="00D14408">
        <w:rPr>
          <w:lang w:val="uk-UA"/>
        </w:rPr>
        <w:t xml:space="preserve">ремонт шафи з   обладнанням системи диспетчеризації </w:t>
      </w:r>
      <w:r w:rsidR="00D14408" w:rsidRPr="00D14408">
        <w:rPr>
          <w:bCs/>
          <w:lang w:val="uk-UA"/>
        </w:rPr>
        <w:t>С-</w:t>
      </w:r>
      <w:proofErr w:type="spellStart"/>
      <w:r w:rsidR="00D14408" w:rsidRPr="00D14408">
        <w:rPr>
          <w:bCs/>
          <w:lang w:val="uk-UA"/>
        </w:rPr>
        <w:t>інженерінг</w:t>
      </w:r>
      <w:proofErr w:type="spellEnd"/>
      <w:r w:rsidR="00D14408" w:rsidRPr="00D14408">
        <w:rPr>
          <w:bCs/>
          <w:lang w:val="uk-UA"/>
        </w:rPr>
        <w:t xml:space="preserve"> на ВНС;</w:t>
      </w:r>
    </w:p>
    <w:p w14:paraId="3034F999" w14:textId="77777777" w:rsidR="008E084C" w:rsidRPr="00D14408" w:rsidRDefault="005D3EA4" w:rsidP="00D14408">
      <w:pPr>
        <w:tabs>
          <w:tab w:val="left" w:pos="4820"/>
          <w:tab w:val="left" w:pos="4860"/>
        </w:tabs>
        <w:ind w:firstLine="567"/>
        <w:jc w:val="both"/>
        <w:rPr>
          <w:color w:val="000000" w:themeColor="text1"/>
          <w:lang w:val="uk-UA"/>
        </w:rPr>
      </w:pPr>
      <w:r>
        <w:rPr>
          <w:bCs/>
          <w:lang w:val="uk-UA"/>
        </w:rPr>
        <w:t xml:space="preserve">- </w:t>
      </w:r>
      <w:r w:rsidR="00D14408" w:rsidRPr="00D14408">
        <w:rPr>
          <w:bCs/>
          <w:lang w:val="uk-UA"/>
        </w:rPr>
        <w:t>заміна вікон, дверей</w:t>
      </w:r>
      <w:r w:rsidR="00CC7C79" w:rsidRPr="00D14408">
        <w:rPr>
          <w:bCs/>
          <w:lang w:val="uk-UA"/>
        </w:rPr>
        <w:t>.</w:t>
      </w:r>
    </w:p>
    <w:p w14:paraId="7B5833E1" w14:textId="77777777" w:rsidR="00CE2C7C" w:rsidRPr="0061000D" w:rsidRDefault="00CE2C7C" w:rsidP="009D58C5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14:paraId="01CB32A8" w14:textId="77777777"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 xml:space="preserve">) </w:t>
      </w:r>
      <w:proofErr w:type="spellStart"/>
      <w:r w:rsidR="009608AE"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763646">
        <w:rPr>
          <w:lang w:val="uk-UA"/>
        </w:rPr>
        <w:t>4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14:paraId="6B630A81" w14:textId="77777777" w:rsidR="00921181" w:rsidRDefault="00AD5095" w:rsidP="009C73C6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5196EEE6" w14:textId="77777777"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14:paraId="2657DE06" w14:textId="77777777"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встановити контроль за використанням </w:t>
      </w:r>
      <w:r w:rsidR="00506C7C">
        <w:rPr>
          <w:lang w:val="uk-UA"/>
        </w:rPr>
        <w:t>КП</w:t>
      </w:r>
      <w:r w:rsidRPr="00921181">
        <w:rPr>
          <w:lang w:val="uk-UA"/>
        </w:rPr>
        <w:t xml:space="preserve"> </w:t>
      </w:r>
      <w:r w:rsidR="00595E48">
        <w:rPr>
          <w:lang w:val="uk-UA"/>
        </w:rPr>
        <w:t>«</w:t>
      </w:r>
      <w:proofErr w:type="spellStart"/>
      <w:r w:rsidR="00595E48">
        <w:rPr>
          <w:lang w:val="uk-UA"/>
        </w:rPr>
        <w:t>Чорноморськводоканал</w:t>
      </w:r>
      <w:proofErr w:type="spellEnd"/>
      <w:r w:rsidR="00595E48">
        <w:rPr>
          <w:lang w:val="uk-UA"/>
        </w:rPr>
        <w:t>»</w:t>
      </w:r>
      <w:r w:rsidR="008A6E94">
        <w:rPr>
          <w:rFonts w:ascii="Calibri" w:hAnsi="Calibri" w:cs="Calibri"/>
          <w:lang w:val="uk-UA"/>
        </w:rPr>
        <w:t xml:space="preserve"> </w:t>
      </w:r>
      <w:r w:rsidR="00763646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763646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>за цільовим призначенням</w:t>
      </w:r>
      <w:r w:rsidR="008A6E94">
        <w:rPr>
          <w:lang w:val="uk-UA"/>
        </w:rPr>
        <w:t xml:space="preserve">; </w:t>
      </w:r>
    </w:p>
    <w:p w14:paraId="13ED584F" w14:textId="77777777"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2) забезпечити подання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14:paraId="13619728" w14:textId="77777777"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21F0A5CF" w14:textId="77777777" w:rsidR="00303A14" w:rsidRPr="004610F6" w:rsidRDefault="00506C7C" w:rsidP="00285EC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14:paraId="2815CC98" w14:textId="77777777" w:rsidR="00744B02" w:rsidRPr="004610F6" w:rsidRDefault="00744B02">
      <w:pPr>
        <w:jc w:val="both"/>
        <w:rPr>
          <w:lang w:val="uk-UA"/>
        </w:rPr>
      </w:pPr>
    </w:p>
    <w:p w14:paraId="6756A740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025B3FC2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01A9B279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663079E3" w14:textId="77777777"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D60B" w14:textId="77777777" w:rsidR="00AB5FC0" w:rsidRDefault="00AB5FC0" w:rsidP="00E475FE">
      <w:r>
        <w:separator/>
      </w:r>
    </w:p>
  </w:endnote>
  <w:endnote w:type="continuationSeparator" w:id="0">
    <w:p w14:paraId="3BBB7B2D" w14:textId="77777777" w:rsidR="00AB5FC0" w:rsidRDefault="00AB5FC0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009C" w14:textId="77777777" w:rsidR="00AB5FC0" w:rsidRDefault="00AB5FC0" w:rsidP="00E475FE">
      <w:r>
        <w:separator/>
      </w:r>
    </w:p>
  </w:footnote>
  <w:footnote w:type="continuationSeparator" w:id="0">
    <w:p w14:paraId="600459A3" w14:textId="77777777" w:rsidR="00AB5FC0" w:rsidRDefault="00AB5FC0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40F58A6B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5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BF44D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2F24D5"/>
    <w:multiLevelType w:val="hybridMultilevel"/>
    <w:tmpl w:val="A896F5B8"/>
    <w:lvl w:ilvl="0" w:tplc="C616F15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1F68C8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85EC1"/>
    <w:rsid w:val="00291BDC"/>
    <w:rsid w:val="002931F9"/>
    <w:rsid w:val="0029410A"/>
    <w:rsid w:val="00294D1F"/>
    <w:rsid w:val="002A6507"/>
    <w:rsid w:val="002B199C"/>
    <w:rsid w:val="002B283F"/>
    <w:rsid w:val="002B31D9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03EC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50687F"/>
    <w:rsid w:val="00506C7C"/>
    <w:rsid w:val="00512290"/>
    <w:rsid w:val="0051438D"/>
    <w:rsid w:val="00521D30"/>
    <w:rsid w:val="00522702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5E48"/>
    <w:rsid w:val="00597FB7"/>
    <w:rsid w:val="005A58AC"/>
    <w:rsid w:val="005A662A"/>
    <w:rsid w:val="005A6D80"/>
    <w:rsid w:val="005B2DB8"/>
    <w:rsid w:val="005C754C"/>
    <w:rsid w:val="005D27FC"/>
    <w:rsid w:val="005D3EA4"/>
    <w:rsid w:val="005D6C41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A1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84147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646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17E2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B03BF"/>
    <w:rsid w:val="008B0707"/>
    <w:rsid w:val="008B0A7D"/>
    <w:rsid w:val="008B6FE4"/>
    <w:rsid w:val="008D4AC9"/>
    <w:rsid w:val="008D6BD8"/>
    <w:rsid w:val="008E084C"/>
    <w:rsid w:val="008E41CE"/>
    <w:rsid w:val="008E4A62"/>
    <w:rsid w:val="008F3B4A"/>
    <w:rsid w:val="00912918"/>
    <w:rsid w:val="00916E1F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C73C6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B5C5D"/>
    <w:rsid w:val="00AB5FC0"/>
    <w:rsid w:val="00AC6551"/>
    <w:rsid w:val="00AD5095"/>
    <w:rsid w:val="00AE193B"/>
    <w:rsid w:val="00AF32A0"/>
    <w:rsid w:val="00AF496F"/>
    <w:rsid w:val="00AF777C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6144F"/>
    <w:rsid w:val="00B61CEA"/>
    <w:rsid w:val="00B763F1"/>
    <w:rsid w:val="00B83F1A"/>
    <w:rsid w:val="00BB1218"/>
    <w:rsid w:val="00BC7DB7"/>
    <w:rsid w:val="00BD38C1"/>
    <w:rsid w:val="00BD41F6"/>
    <w:rsid w:val="00BD5CC1"/>
    <w:rsid w:val="00BE063E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70AF"/>
    <w:rsid w:val="00C9153E"/>
    <w:rsid w:val="00C94682"/>
    <w:rsid w:val="00C95768"/>
    <w:rsid w:val="00CA5677"/>
    <w:rsid w:val="00CA6196"/>
    <w:rsid w:val="00CA766E"/>
    <w:rsid w:val="00CC13AD"/>
    <w:rsid w:val="00CC50B3"/>
    <w:rsid w:val="00CC7C79"/>
    <w:rsid w:val="00CD707C"/>
    <w:rsid w:val="00CE2C7C"/>
    <w:rsid w:val="00CE6AA1"/>
    <w:rsid w:val="00CF29D2"/>
    <w:rsid w:val="00CF2E33"/>
    <w:rsid w:val="00CF4236"/>
    <w:rsid w:val="00D12B80"/>
    <w:rsid w:val="00D14408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7AAB"/>
    <w:rsid w:val="00E21D56"/>
    <w:rsid w:val="00E24022"/>
    <w:rsid w:val="00E24B01"/>
    <w:rsid w:val="00E25E10"/>
    <w:rsid w:val="00E3199A"/>
    <w:rsid w:val="00E40A51"/>
    <w:rsid w:val="00E416B6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C55A1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A1DC0"/>
    <w:rsid w:val="00FB0566"/>
    <w:rsid w:val="00FB3602"/>
    <w:rsid w:val="00FB4057"/>
    <w:rsid w:val="00FC0545"/>
    <w:rsid w:val="00FC168F"/>
    <w:rsid w:val="00FD5C72"/>
    <w:rsid w:val="00FD7957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6E337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55E77-C0FF-47B4-ACE7-5419819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26</cp:revision>
  <cp:lastPrinted>2023-05-19T04:39:00Z</cp:lastPrinted>
  <dcterms:created xsi:type="dcterms:W3CDTF">2023-05-18T17:18:00Z</dcterms:created>
  <dcterms:modified xsi:type="dcterms:W3CDTF">2024-08-28T06:38:00Z</dcterms:modified>
</cp:coreProperties>
</file>