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01A8" w14:textId="5FC84861" w:rsidR="00E76D5C" w:rsidRPr="00390524" w:rsidRDefault="00E76D5C" w:rsidP="00390524">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Додаток</w:t>
      </w:r>
      <w:r w:rsidR="008D53BB" w:rsidRPr="00390524">
        <w:rPr>
          <w:rFonts w:ascii="Times New Roman" w:eastAsia="Times New Roman" w:hAnsi="Times New Roman" w:cs="Times New Roman"/>
          <w:sz w:val="24"/>
          <w:szCs w:val="24"/>
          <w:lang w:val="uk-UA"/>
        </w:rPr>
        <w:t xml:space="preserve"> 1</w:t>
      </w:r>
    </w:p>
    <w:p w14:paraId="2AF3A9EC" w14:textId="4E78DDB5" w:rsidR="00555CF1" w:rsidRPr="00390524" w:rsidRDefault="00E76D5C" w:rsidP="00390524">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до рішення Чорноморської міської ради</w:t>
      </w:r>
    </w:p>
    <w:p w14:paraId="15E0AC7C" w14:textId="25EB49BF" w:rsidR="007F28FA" w:rsidRPr="00390524" w:rsidRDefault="00F7197E" w:rsidP="00390524">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w:t>
      </w:r>
      <w:r w:rsidR="00E76D5C" w:rsidRPr="00390524">
        <w:rPr>
          <w:rFonts w:ascii="Times New Roman" w:eastAsia="Times New Roman" w:hAnsi="Times New Roman" w:cs="Times New Roman"/>
          <w:sz w:val="24"/>
          <w:szCs w:val="24"/>
          <w:lang w:val="uk-UA"/>
        </w:rPr>
        <w:t xml:space="preserve">ід </w:t>
      </w:r>
      <w:r w:rsidR="003E46C4" w:rsidRPr="00390524">
        <w:rPr>
          <w:rFonts w:ascii="Times New Roman" w:eastAsia="Times New Roman" w:hAnsi="Times New Roman" w:cs="Times New Roman"/>
          <w:sz w:val="24"/>
          <w:szCs w:val="24"/>
          <w:lang w:val="uk-UA" w:eastAsia="ru-RU"/>
        </w:rPr>
        <w:t>________</w:t>
      </w:r>
      <w:r w:rsidR="00FA6F58" w:rsidRPr="00390524">
        <w:rPr>
          <w:rFonts w:ascii="Times New Roman" w:eastAsia="Times New Roman" w:hAnsi="Times New Roman" w:cs="Times New Roman"/>
          <w:sz w:val="24"/>
          <w:szCs w:val="24"/>
          <w:lang w:val="uk-UA" w:eastAsia="ru-RU"/>
        </w:rPr>
        <w:t xml:space="preserve">2024 </w:t>
      </w:r>
      <w:r w:rsidR="004909AE" w:rsidRPr="00390524">
        <w:rPr>
          <w:rFonts w:ascii="Times New Roman" w:eastAsia="Times New Roman" w:hAnsi="Times New Roman" w:cs="Times New Roman"/>
          <w:sz w:val="24"/>
          <w:szCs w:val="24"/>
          <w:lang w:val="uk-UA" w:eastAsia="ru-RU"/>
        </w:rPr>
        <w:t xml:space="preserve">№ </w:t>
      </w:r>
      <w:r w:rsidR="003E46C4" w:rsidRPr="00390524">
        <w:rPr>
          <w:rFonts w:ascii="Times New Roman" w:eastAsia="Times New Roman" w:hAnsi="Times New Roman" w:cs="Times New Roman"/>
          <w:sz w:val="24"/>
          <w:szCs w:val="24"/>
          <w:lang w:val="uk-UA" w:eastAsia="ru-RU"/>
        </w:rPr>
        <w:t>____</w:t>
      </w:r>
      <w:r w:rsidR="00FA6F58" w:rsidRPr="00390524">
        <w:rPr>
          <w:rFonts w:ascii="Times New Roman" w:eastAsia="Times New Roman" w:hAnsi="Times New Roman" w:cs="Times New Roman"/>
          <w:sz w:val="24"/>
          <w:szCs w:val="24"/>
          <w:lang w:val="uk-UA" w:eastAsia="ru-RU"/>
        </w:rPr>
        <w:t>-</w:t>
      </w:r>
      <w:r w:rsidR="00FA6F58" w:rsidRPr="00390524">
        <w:rPr>
          <w:rFonts w:ascii="Times New Roman" w:eastAsia="Times New Roman" w:hAnsi="Times New Roman" w:cs="Times New Roman"/>
          <w:sz w:val="24"/>
          <w:szCs w:val="24"/>
          <w:lang w:val="en-US" w:eastAsia="ru-RU"/>
        </w:rPr>
        <w:t>VIII</w:t>
      </w:r>
    </w:p>
    <w:p w14:paraId="4E7BF3A7" w14:textId="77E2AE96" w:rsidR="002939B5" w:rsidRPr="00390524" w:rsidRDefault="002939B5"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p>
    <w:p w14:paraId="7784BA49" w14:textId="7F4EBA49" w:rsidR="002939B5" w:rsidRPr="00390524" w:rsidRDefault="002939B5" w:rsidP="00390524">
      <w:pPr>
        <w:pBdr>
          <w:top w:val="nil"/>
          <w:left w:val="nil"/>
          <w:bottom w:val="nil"/>
          <w:right w:val="nil"/>
          <w:between w:val="nil"/>
        </w:pBdr>
        <w:spacing w:after="0" w:line="240" w:lineRule="auto"/>
        <w:ind w:left="1" w:hanging="3"/>
        <w:rPr>
          <w:rFonts w:ascii="Times New Roman" w:eastAsia="Times New Roman" w:hAnsi="Times New Roman" w:cs="Times New Roman"/>
          <w:b/>
          <w:sz w:val="24"/>
          <w:szCs w:val="24"/>
          <w:lang w:val="uk-UA"/>
        </w:rPr>
      </w:pPr>
    </w:p>
    <w:p w14:paraId="36D9EF74" w14:textId="48886F99" w:rsidR="007F28FA" w:rsidRPr="00390524"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b/>
          <w:sz w:val="24"/>
          <w:szCs w:val="24"/>
          <w:lang w:val="uk-UA"/>
        </w:rPr>
        <w:t>Перелік адміністративних послуг,</w:t>
      </w:r>
    </w:p>
    <w:p w14:paraId="61C3FB59" w14:textId="06C9BE0D" w:rsidR="007F28FA" w:rsidRPr="00390524"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b/>
          <w:sz w:val="24"/>
          <w:szCs w:val="24"/>
          <w:lang w:val="uk-UA"/>
        </w:rPr>
        <w:t xml:space="preserve"> які надаються через Центр надання адміністративних послуг</w:t>
      </w:r>
    </w:p>
    <w:p w14:paraId="368E66BD" w14:textId="155C3BF5" w:rsidR="007F28FA" w:rsidRPr="00390524"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b/>
          <w:sz w:val="24"/>
          <w:szCs w:val="24"/>
          <w:lang w:val="uk-UA"/>
        </w:rPr>
        <w:t>у м. Чорноморську</w:t>
      </w:r>
      <w:r w:rsidR="00E76D5C" w:rsidRPr="00390524">
        <w:rPr>
          <w:rFonts w:ascii="Times New Roman" w:eastAsia="Times New Roman" w:hAnsi="Times New Roman" w:cs="Times New Roman"/>
          <w:b/>
          <w:sz w:val="24"/>
          <w:szCs w:val="24"/>
          <w:lang w:val="uk-UA"/>
        </w:rPr>
        <w:t>, в новій редакції</w:t>
      </w:r>
    </w:p>
    <w:p w14:paraId="10083F99" w14:textId="77777777" w:rsidR="007F28FA" w:rsidRPr="00390524" w:rsidRDefault="007F28FA"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9781" w:type="dxa"/>
        <w:tblInd w:w="-5" w:type="dxa"/>
        <w:tblLayout w:type="fixed"/>
        <w:tblLook w:val="0000" w:firstRow="0" w:lastRow="0" w:firstColumn="0" w:lastColumn="0" w:noHBand="0" w:noVBand="0"/>
      </w:tblPr>
      <w:tblGrid>
        <w:gridCol w:w="656"/>
        <w:gridCol w:w="1045"/>
        <w:gridCol w:w="5103"/>
        <w:gridCol w:w="2977"/>
      </w:tblGrid>
      <w:tr w:rsidR="00D9026D" w:rsidRPr="00390524" w14:paraId="022BC941" w14:textId="3806C642" w:rsidTr="000D5817">
        <w:trPr>
          <w:tblHeader/>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14:paraId="277C8961" w14:textId="77777777" w:rsidR="00D9026D" w:rsidRPr="00390524" w:rsidRDefault="00D9026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з/п</w:t>
            </w:r>
          </w:p>
        </w:tc>
        <w:tc>
          <w:tcPr>
            <w:tcW w:w="1045" w:type="dxa"/>
            <w:tcBorders>
              <w:top w:val="single" w:sz="4" w:space="0" w:color="00000A"/>
              <w:left w:val="single" w:sz="4" w:space="0" w:color="00000A"/>
              <w:bottom w:val="single" w:sz="4" w:space="0" w:color="auto"/>
              <w:right w:val="single" w:sz="4" w:space="0" w:color="00000A"/>
            </w:tcBorders>
            <w:vAlign w:val="center"/>
          </w:tcPr>
          <w:p w14:paraId="6FAF1BF0" w14:textId="2E9D4C11" w:rsidR="00D9026D" w:rsidRPr="00390524"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Код послуги</w:t>
            </w:r>
            <w:r w:rsidR="00BA5B27" w:rsidRPr="00390524">
              <w:rPr>
                <w:rFonts w:ascii="Times New Roman" w:eastAsia="Times New Roman" w:hAnsi="Times New Roman" w:cs="Times New Roman"/>
                <w:sz w:val="24"/>
                <w:szCs w:val="24"/>
                <w:lang w:val="uk-UA"/>
              </w:rPr>
              <w:t xml:space="preserve"> Дія </w:t>
            </w:r>
          </w:p>
        </w:tc>
        <w:tc>
          <w:tcPr>
            <w:tcW w:w="5103" w:type="dxa"/>
            <w:tcBorders>
              <w:top w:val="single" w:sz="4" w:space="0" w:color="00000A"/>
              <w:left w:val="single" w:sz="4" w:space="0" w:color="00000A"/>
              <w:bottom w:val="single" w:sz="4" w:space="0" w:color="auto"/>
              <w:right w:val="single" w:sz="4" w:space="0" w:color="auto"/>
            </w:tcBorders>
            <w:vAlign w:val="center"/>
          </w:tcPr>
          <w:p w14:paraId="2BCFADE4" w14:textId="77777777" w:rsidR="00D9026D" w:rsidRPr="00390524" w:rsidRDefault="00D9026D" w:rsidP="00390524">
            <w:pPr>
              <w:pBdr>
                <w:top w:val="nil"/>
                <w:left w:val="nil"/>
                <w:bottom w:val="nil"/>
                <w:right w:val="nil"/>
                <w:between w:val="nil"/>
              </w:pBdr>
              <w:spacing w:after="0" w:line="240" w:lineRule="auto"/>
              <w:ind w:left="86" w:right="34"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Найменування адміністративної послуги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EC64A" w14:textId="77777777" w:rsidR="00D9026D" w:rsidRPr="00390524"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Суб’єкт надання адміністративної послуги</w:t>
            </w:r>
          </w:p>
          <w:p w14:paraId="3E19E325" w14:textId="77777777" w:rsidR="00D9026D" w:rsidRPr="00390524"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(структурний підрозділ, відповідальний за надання адміністративної послуги)</w:t>
            </w:r>
          </w:p>
        </w:tc>
      </w:tr>
      <w:tr w:rsidR="00D9026D" w:rsidRPr="00390524" w14:paraId="4EC14C82" w14:textId="095E29B7" w:rsidTr="000D5817">
        <w:tc>
          <w:tcPr>
            <w:tcW w:w="9781" w:type="dxa"/>
            <w:gridSpan w:val="4"/>
            <w:tcBorders>
              <w:top w:val="single" w:sz="4" w:space="0" w:color="auto"/>
              <w:left w:val="single" w:sz="4" w:space="0" w:color="auto"/>
              <w:bottom w:val="single" w:sz="4" w:space="0" w:color="auto"/>
              <w:right w:val="single" w:sz="4" w:space="0" w:color="auto"/>
            </w:tcBorders>
          </w:tcPr>
          <w:p w14:paraId="64D468AD" w14:textId="77777777" w:rsidR="00D9026D" w:rsidRPr="00390524" w:rsidRDefault="00D9026D" w:rsidP="00390524">
            <w:pPr>
              <w:pStyle w:val="a7"/>
              <w:pBdr>
                <w:top w:val="nil"/>
                <w:left w:val="nil"/>
                <w:bottom w:val="nil"/>
                <w:right w:val="nil"/>
                <w:between w:val="nil"/>
              </w:pBdr>
              <w:spacing w:line="240" w:lineRule="auto"/>
              <w:ind w:leftChars="0" w:left="86" w:right="34" w:firstLineChars="0"/>
              <w:jc w:val="center"/>
              <w:rPr>
                <w:b/>
                <w:lang w:val="uk-UA"/>
              </w:rPr>
            </w:pPr>
            <w:r w:rsidRPr="00390524">
              <w:rPr>
                <w:lang w:val="uk-UA"/>
              </w:rPr>
              <w:t>Розділ 1.</w:t>
            </w:r>
          </w:p>
          <w:p w14:paraId="43C0992E" w14:textId="77777777" w:rsidR="00D9026D" w:rsidRPr="00390524" w:rsidRDefault="00D9026D" w:rsidP="00390524">
            <w:pPr>
              <w:pStyle w:val="a7"/>
              <w:pBdr>
                <w:top w:val="nil"/>
                <w:left w:val="nil"/>
                <w:bottom w:val="nil"/>
                <w:right w:val="nil"/>
                <w:between w:val="nil"/>
              </w:pBdr>
              <w:spacing w:line="240" w:lineRule="auto"/>
              <w:ind w:leftChars="0" w:left="86" w:right="34" w:firstLineChars="0"/>
              <w:jc w:val="center"/>
              <w:rPr>
                <w:u w:val="single"/>
                <w:lang w:val="uk-UA"/>
              </w:rPr>
            </w:pPr>
            <w:r w:rsidRPr="00390524">
              <w:rPr>
                <w:b/>
                <w:lang w:val="uk-UA"/>
              </w:rPr>
              <w:t>Адміністративні послуги, які надаються за рішенням Чорноморської міської ради Одеського району Одеської області</w:t>
            </w:r>
          </w:p>
        </w:tc>
      </w:tr>
      <w:tr w:rsidR="00EE49CF" w:rsidRPr="00390524" w14:paraId="5FC60647" w14:textId="62FC836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0E60D"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20"/>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FA65DDB"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00210</w:t>
            </w:r>
          </w:p>
        </w:tc>
        <w:tc>
          <w:tcPr>
            <w:tcW w:w="5103" w:type="dxa"/>
            <w:tcBorders>
              <w:top w:val="single" w:sz="4" w:space="0" w:color="00000A"/>
              <w:left w:val="single" w:sz="4" w:space="0" w:color="00000A"/>
              <w:bottom w:val="single" w:sz="4" w:space="0" w:color="00000A"/>
              <w:right w:val="single" w:sz="4" w:space="0" w:color="auto"/>
            </w:tcBorders>
          </w:tcPr>
          <w:p w14:paraId="2C6B924C"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дозволу на розроблення проєкту землеустрою, що забезпечує еколого-економічне обґрунтування сівозміни та впорядкування угідь</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5D82B47"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1010913" w14:textId="64939815"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w:t>
            </w:r>
            <w:r w:rsidR="00FA6F58" w:rsidRPr="00390524">
              <w:rPr>
                <w:rFonts w:ascii="Times New Roman" w:eastAsia="Times New Roman" w:hAnsi="Times New Roman" w:cs="Times New Roman"/>
                <w:sz w:val="24"/>
                <w:szCs w:val="24"/>
                <w:lang w:val="uk-UA"/>
              </w:rPr>
              <w:t>у</w:t>
            </w:r>
            <w:r w:rsidRPr="00390524">
              <w:rPr>
                <w:rFonts w:ascii="Times New Roman" w:eastAsia="Times New Roman" w:hAnsi="Times New Roman" w:cs="Times New Roman"/>
                <w:sz w:val="24"/>
                <w:szCs w:val="24"/>
                <w:lang w:val="uk-UA"/>
              </w:rPr>
              <w:t>правління комунальної власності та земельних відносин</w:t>
            </w:r>
            <w:r w:rsidR="00FA6F58" w:rsidRPr="00390524">
              <w:rPr>
                <w:rFonts w:ascii="Times New Roman" w:eastAsia="Times New Roman" w:hAnsi="Times New Roman" w:cs="Times New Roman"/>
                <w:sz w:val="24"/>
                <w:szCs w:val="24"/>
                <w:lang w:val="uk-UA"/>
              </w:rPr>
              <w:t xml:space="preserve"> Чорноморської міської ради Одеського району Одеської області</w:t>
            </w:r>
            <w:r w:rsidRPr="00390524">
              <w:rPr>
                <w:rFonts w:ascii="Times New Roman" w:eastAsia="Times New Roman" w:hAnsi="Times New Roman" w:cs="Times New Roman"/>
                <w:sz w:val="24"/>
                <w:szCs w:val="24"/>
                <w:lang w:val="uk-UA"/>
              </w:rPr>
              <w:t>)</w:t>
            </w:r>
          </w:p>
        </w:tc>
      </w:tr>
      <w:tr w:rsidR="00EE49CF" w:rsidRPr="00390524" w14:paraId="68348BD3" w14:textId="06C0319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BAC9B" w14:textId="77777777" w:rsidR="00EE49CF" w:rsidRPr="00390524" w:rsidRDefault="00EE49CF" w:rsidP="00390524">
            <w:pPr>
              <w:pStyle w:val="a7"/>
              <w:numPr>
                <w:ilvl w:val="0"/>
                <w:numId w:val="17"/>
              </w:numPr>
              <w:pBdr>
                <w:top w:val="nil"/>
                <w:left w:val="nil"/>
                <w:bottom w:val="nil"/>
                <w:right w:val="nil"/>
                <w:between w:val="nil"/>
              </w:pBdr>
              <w:spacing w:line="240" w:lineRule="auto"/>
              <w:ind w:leftChars="0" w:right="-120"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E4995D7"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00207</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80649A5" w14:textId="3FAB7CC1"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розроблення проєкту землеустрою щодо відведення земельної ділянки для послідуючого продажу</w:t>
            </w:r>
          </w:p>
        </w:tc>
        <w:tc>
          <w:tcPr>
            <w:tcW w:w="2977" w:type="dxa"/>
            <w:vMerge/>
            <w:tcBorders>
              <w:left w:val="single" w:sz="4" w:space="0" w:color="auto"/>
              <w:right w:val="single" w:sz="4" w:space="0" w:color="auto"/>
            </w:tcBorders>
            <w:tcMar>
              <w:top w:w="0" w:type="dxa"/>
              <w:left w:w="108" w:type="dxa"/>
              <w:bottom w:w="0" w:type="dxa"/>
              <w:right w:w="108" w:type="dxa"/>
            </w:tcMar>
          </w:tcPr>
          <w:p w14:paraId="24443867"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771EF7DC" w14:textId="70D4811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E517A3"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9C896F6"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F5457E6" w14:textId="77B42E32"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розроблення проєкту землеустрою щодо відведення земельної ділянки у користування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71BCE80C"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1A8F4F58"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2D1449"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A6FF541" w14:textId="3621762B"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02146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420BC6B" w14:textId="35F3102D"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розроблення проєкту землеустрою</w:t>
            </w:r>
            <w:r w:rsidRPr="00390524">
              <w:t xml:space="preserve"> </w:t>
            </w:r>
            <w:r w:rsidRPr="00390524">
              <w:rPr>
                <w:rFonts w:ascii="Times New Roman" w:eastAsia="Times New Roman" w:hAnsi="Times New Roman" w:cs="Times New Roman"/>
                <w:sz w:val="24"/>
                <w:szCs w:val="24"/>
                <w:lang w:val="uk-UA"/>
              </w:rPr>
              <w:t>щодо відведення земельної ділянки у разі зміни її цільового призначення</w:t>
            </w:r>
          </w:p>
        </w:tc>
        <w:tc>
          <w:tcPr>
            <w:tcW w:w="2977" w:type="dxa"/>
            <w:vMerge/>
            <w:tcBorders>
              <w:left w:val="single" w:sz="4" w:space="0" w:color="auto"/>
              <w:right w:val="single" w:sz="4" w:space="0" w:color="auto"/>
            </w:tcBorders>
            <w:tcMar>
              <w:top w:w="0" w:type="dxa"/>
              <w:left w:w="108" w:type="dxa"/>
              <w:bottom w:w="0" w:type="dxa"/>
              <w:right w:w="108" w:type="dxa"/>
            </w:tcMar>
          </w:tcPr>
          <w:p w14:paraId="66E92DCF"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2B33F1E" w14:textId="17049665"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17BB83"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B8195E2"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56004B3" w14:textId="00C6611F"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розроблення проєкту землеустрою щодо відведення земельної ділянки у межах безоплатної приватизації</w:t>
            </w:r>
          </w:p>
        </w:tc>
        <w:tc>
          <w:tcPr>
            <w:tcW w:w="2977" w:type="dxa"/>
            <w:vMerge/>
            <w:tcBorders>
              <w:left w:val="single" w:sz="4" w:space="0" w:color="auto"/>
              <w:right w:val="single" w:sz="4" w:space="0" w:color="auto"/>
            </w:tcBorders>
            <w:tcMar>
              <w:top w:w="0" w:type="dxa"/>
              <w:left w:w="108" w:type="dxa"/>
              <w:bottom w:w="0" w:type="dxa"/>
              <w:right w:w="108" w:type="dxa"/>
            </w:tcMar>
          </w:tcPr>
          <w:p w14:paraId="3FA11BC6"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17169393" w14:textId="74407351"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89209D"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4B50227" w14:textId="77777777" w:rsidR="00EE49CF" w:rsidRPr="00390524" w:rsidRDefault="00EE49CF" w:rsidP="00390524">
            <w:pPr>
              <w:pBdr>
                <w:top w:val="nil"/>
                <w:left w:val="nil"/>
                <w:bottom w:val="nil"/>
                <w:right w:val="nil"/>
                <w:between w:val="nil"/>
              </w:pBdr>
              <w:spacing w:after="0" w:line="240" w:lineRule="auto"/>
              <w:ind w:left="-46" w:right="-10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00202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F2040D8"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977" w:type="dxa"/>
            <w:vMerge/>
            <w:tcBorders>
              <w:left w:val="single" w:sz="4" w:space="0" w:color="auto"/>
              <w:right w:val="single" w:sz="4" w:space="0" w:color="auto"/>
            </w:tcBorders>
            <w:tcMar>
              <w:top w:w="0" w:type="dxa"/>
              <w:left w:w="108" w:type="dxa"/>
              <w:bottom w:w="0" w:type="dxa"/>
              <w:right w:w="108" w:type="dxa"/>
            </w:tcMar>
          </w:tcPr>
          <w:p w14:paraId="1364A4E5"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497519AD" w14:textId="56DA5595"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283296"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9298993"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02303</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98F8126"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977" w:type="dxa"/>
            <w:vMerge/>
            <w:tcBorders>
              <w:left w:val="single" w:sz="4" w:space="0" w:color="auto"/>
              <w:right w:val="single" w:sz="4" w:space="0" w:color="auto"/>
            </w:tcBorders>
            <w:tcMar>
              <w:top w:w="0" w:type="dxa"/>
              <w:left w:w="108" w:type="dxa"/>
              <w:bottom w:w="0" w:type="dxa"/>
              <w:right w:w="108" w:type="dxa"/>
            </w:tcMar>
          </w:tcPr>
          <w:p w14:paraId="415A8A36"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40B6A3F1" w14:textId="7DCF2683"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66D671"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03D89AB" w14:textId="77777777" w:rsidR="00EE49CF" w:rsidRPr="00390524" w:rsidRDefault="00EE49CF" w:rsidP="00390524">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02032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53D705B7" w14:textId="77777777" w:rsidR="00EE49CF" w:rsidRPr="00390524" w:rsidRDefault="00EE49CF" w:rsidP="00390524">
            <w:pPr>
              <w:pBdr>
                <w:top w:val="nil"/>
                <w:left w:val="nil"/>
                <w:bottom w:val="nil"/>
                <w:right w:val="nil"/>
                <w:between w:val="nil"/>
              </w:pBdr>
              <w:spacing w:after="0" w:line="240" w:lineRule="auto"/>
              <w:ind w:leftChars="-21" w:left="-44"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977" w:type="dxa"/>
            <w:vMerge/>
            <w:tcBorders>
              <w:left w:val="single" w:sz="4" w:space="0" w:color="auto"/>
              <w:right w:val="single" w:sz="4" w:space="0" w:color="auto"/>
            </w:tcBorders>
            <w:tcMar>
              <w:top w:w="0" w:type="dxa"/>
              <w:left w:w="108" w:type="dxa"/>
              <w:bottom w:w="0" w:type="dxa"/>
              <w:right w:w="108" w:type="dxa"/>
            </w:tcMar>
          </w:tcPr>
          <w:p w14:paraId="7B0317D8"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589135BD" w14:textId="5C908815"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BC32BD"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3F33C81" w14:textId="12792521"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01402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2564CB0D"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інвентаризації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26CE6F51"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62676846"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883B0B"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F4469FD"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00217</w:t>
            </w:r>
          </w:p>
          <w:p w14:paraId="184DD2D1"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C9D5548" w14:textId="4A823353"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проєкту землеустрою щодо відведення земельної ділянки у разі зміни її цільового призначення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DD99F0"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9920742"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B520B9"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1B50857" w14:textId="7B79445B"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00182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090DAEC0" w14:textId="6C06FA74"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проєкту землеустрою щодо відведення земельної ділянки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EDE0E70"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Чорноморська міська рада Одеського району Одеської області</w:t>
            </w:r>
          </w:p>
          <w:p w14:paraId="6CF5B79E" w14:textId="5BDC91D4"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w:t>
            </w:r>
            <w:r w:rsidR="00FA6F58" w:rsidRPr="00390524">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r w:rsidRPr="00390524">
              <w:rPr>
                <w:rFonts w:ascii="Times New Roman" w:eastAsia="Times New Roman" w:hAnsi="Times New Roman" w:cs="Times New Roman"/>
                <w:sz w:val="24"/>
                <w:szCs w:val="24"/>
                <w:lang w:val="uk-UA"/>
              </w:rPr>
              <w:t>)</w:t>
            </w:r>
          </w:p>
        </w:tc>
      </w:tr>
      <w:tr w:rsidR="00EE49CF" w:rsidRPr="00390524" w14:paraId="0D251721" w14:textId="032D6122"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740B1"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709BBCA"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00085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B760708"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Погодження технічної документації із землеустрою</w:t>
            </w:r>
          </w:p>
        </w:tc>
        <w:tc>
          <w:tcPr>
            <w:tcW w:w="2977" w:type="dxa"/>
            <w:vMerge/>
            <w:tcBorders>
              <w:left w:val="single" w:sz="4" w:space="0" w:color="auto"/>
              <w:right w:val="single" w:sz="4" w:space="0" w:color="auto"/>
            </w:tcBorders>
            <w:tcMar>
              <w:top w:w="0" w:type="dxa"/>
              <w:left w:w="108" w:type="dxa"/>
              <w:bottom w:w="0" w:type="dxa"/>
              <w:right w:w="108" w:type="dxa"/>
            </w:tcMar>
          </w:tcPr>
          <w:p w14:paraId="39F87ECB"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5A020A34"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BB6212"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AAE172A" w14:textId="6302A03F"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00214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03BBA32B" w14:textId="2FB7A374"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p>
        </w:tc>
        <w:tc>
          <w:tcPr>
            <w:tcW w:w="2977" w:type="dxa"/>
            <w:vMerge/>
            <w:tcBorders>
              <w:left w:val="single" w:sz="4" w:space="0" w:color="auto"/>
              <w:right w:val="single" w:sz="4" w:space="0" w:color="auto"/>
            </w:tcBorders>
            <w:tcMar>
              <w:top w:w="0" w:type="dxa"/>
              <w:left w:w="108" w:type="dxa"/>
              <w:bottom w:w="0" w:type="dxa"/>
              <w:right w:w="108" w:type="dxa"/>
            </w:tcMar>
          </w:tcPr>
          <w:p w14:paraId="506F544E"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C4F4892"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79BF46"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5CABBADE" w14:textId="27C8DD25"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00180</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32CB9B4" w14:textId="57D66EF4"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технічної документації з бонітування ґрунтів</w:t>
            </w:r>
          </w:p>
        </w:tc>
        <w:tc>
          <w:tcPr>
            <w:tcW w:w="2977" w:type="dxa"/>
            <w:vMerge/>
            <w:tcBorders>
              <w:left w:val="single" w:sz="4" w:space="0" w:color="auto"/>
              <w:right w:val="single" w:sz="4" w:space="0" w:color="auto"/>
            </w:tcBorders>
            <w:tcMar>
              <w:top w:w="0" w:type="dxa"/>
              <w:left w:w="108" w:type="dxa"/>
              <w:bottom w:w="0" w:type="dxa"/>
              <w:right w:w="108" w:type="dxa"/>
            </w:tcMar>
          </w:tcPr>
          <w:p w14:paraId="25DD0D2D"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7C00EE7E"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EC09F5"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5046D7F1" w14:textId="67B58372"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00181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8D70D85" w14:textId="583F0EA0"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технічної документації з економічної оцінки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7D2E8067"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E41120E"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1E530"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AD21F34" w14:textId="0854C61E"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A03F3A5" w14:textId="3432B8BE"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2977" w:type="dxa"/>
            <w:vMerge/>
            <w:tcBorders>
              <w:left w:val="single" w:sz="4" w:space="0" w:color="auto"/>
              <w:right w:val="single" w:sz="4" w:space="0" w:color="auto"/>
            </w:tcBorders>
            <w:tcMar>
              <w:top w:w="0" w:type="dxa"/>
              <w:left w:w="108" w:type="dxa"/>
              <w:bottom w:w="0" w:type="dxa"/>
              <w:right w:w="108" w:type="dxa"/>
            </w:tcMar>
          </w:tcPr>
          <w:p w14:paraId="24A6CE32"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0226FE55" w14:textId="1FCAB972"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B2E9D"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B28464E"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00189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31DEF2F"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Поновлення договору оренди земельної ділянки</w:t>
            </w:r>
          </w:p>
        </w:tc>
        <w:tc>
          <w:tcPr>
            <w:tcW w:w="2977" w:type="dxa"/>
            <w:vMerge/>
            <w:tcBorders>
              <w:left w:val="single" w:sz="4" w:space="0" w:color="auto"/>
              <w:right w:val="single" w:sz="4" w:space="0" w:color="auto"/>
            </w:tcBorders>
            <w:tcMar>
              <w:top w:w="0" w:type="dxa"/>
              <w:left w:w="108" w:type="dxa"/>
              <w:bottom w:w="0" w:type="dxa"/>
              <w:right w:w="108" w:type="dxa"/>
            </w:tcMar>
          </w:tcPr>
          <w:p w14:paraId="6E6DB789"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7C343120" w14:textId="0AAA0BE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7A439"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363F208" w14:textId="6614CB56"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02115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C48E6CA"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Укладання договору оренди земельної ділянки на новий строк</w:t>
            </w:r>
          </w:p>
        </w:tc>
        <w:tc>
          <w:tcPr>
            <w:tcW w:w="2977" w:type="dxa"/>
            <w:vMerge/>
            <w:tcBorders>
              <w:left w:val="single" w:sz="4" w:space="0" w:color="auto"/>
              <w:right w:val="single" w:sz="4" w:space="0" w:color="auto"/>
            </w:tcBorders>
            <w:tcMar>
              <w:top w:w="0" w:type="dxa"/>
              <w:left w:w="108" w:type="dxa"/>
              <w:bottom w:w="0" w:type="dxa"/>
              <w:right w:w="108" w:type="dxa"/>
            </w:tcMar>
          </w:tcPr>
          <w:p w14:paraId="33CA8A9B"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419358C" w14:textId="18965934"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D8A23"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EB9681D"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9DBDCB5" w14:textId="4EFE217E"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Припинення права оренди земельної ділянки або її частини у разі добровільної відмови орендаря</w:t>
            </w:r>
          </w:p>
        </w:tc>
        <w:tc>
          <w:tcPr>
            <w:tcW w:w="2977" w:type="dxa"/>
            <w:vMerge/>
            <w:tcBorders>
              <w:left w:val="single" w:sz="4" w:space="0" w:color="auto"/>
              <w:right w:val="single" w:sz="4" w:space="0" w:color="auto"/>
            </w:tcBorders>
            <w:tcMar>
              <w:top w:w="0" w:type="dxa"/>
              <w:left w:w="108" w:type="dxa"/>
              <w:bottom w:w="0" w:type="dxa"/>
              <w:right w:w="108" w:type="dxa"/>
            </w:tcMar>
          </w:tcPr>
          <w:p w14:paraId="22AEB9C3"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780BBCA7"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0CCE5"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5312E9B" w14:textId="7432496B"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01161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AD5B9BE" w14:textId="5A575388"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144361CD"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52F624CB" w14:textId="24161BE3"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E37CF4"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73D70DC"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00198</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B1F880E" w14:textId="77777777" w:rsidR="00EE49CF" w:rsidRPr="00390524" w:rsidRDefault="00EE49CF" w:rsidP="00390524">
            <w:pPr>
              <w:pStyle w:val="rvps14"/>
              <w:ind w:right="34"/>
              <w:jc w:val="both"/>
              <w:rPr>
                <w:lang w:val="uk-UA"/>
              </w:rPr>
            </w:pPr>
            <w:r w:rsidRPr="00390524">
              <w:rPr>
                <w:lang w:val="uk-UA"/>
              </w:rPr>
              <w:t>Надання згоди на передачу орендованої земельної ділянки в суборенду</w:t>
            </w:r>
          </w:p>
        </w:tc>
        <w:tc>
          <w:tcPr>
            <w:tcW w:w="2977" w:type="dxa"/>
            <w:vMerge/>
            <w:tcBorders>
              <w:left w:val="single" w:sz="4" w:space="0" w:color="auto"/>
              <w:right w:val="single" w:sz="4" w:space="0" w:color="auto"/>
            </w:tcBorders>
            <w:tcMar>
              <w:top w:w="0" w:type="dxa"/>
              <w:left w:w="108" w:type="dxa"/>
              <w:bottom w:w="0" w:type="dxa"/>
              <w:right w:w="108" w:type="dxa"/>
            </w:tcMar>
          </w:tcPr>
          <w:p w14:paraId="43B35CA6"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58215512"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6EC02E"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FCF81C6" w14:textId="78685402"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6B25355" w14:textId="3F1A798B" w:rsidR="00EE49CF" w:rsidRPr="00390524" w:rsidRDefault="00EE49CF" w:rsidP="00390524">
            <w:pPr>
              <w:pStyle w:val="rvps14"/>
              <w:ind w:right="34"/>
              <w:jc w:val="both"/>
              <w:rPr>
                <w:lang w:val="uk-UA"/>
              </w:rPr>
            </w:pPr>
            <w:r w:rsidRPr="00390524">
              <w:rPr>
                <w:lang w:val="uk-UA"/>
              </w:rPr>
              <w:t>Видача рішення про продаж земельних ділянок державної та комунальної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4233CBE1"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43A536AB" w14:textId="0835F64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A68DFD" w14:textId="77777777" w:rsidR="00EE49CF" w:rsidRPr="00390524" w:rsidRDefault="00EE49CF" w:rsidP="00390524">
            <w:pPr>
              <w:pStyle w:val="a7"/>
              <w:numPr>
                <w:ilvl w:val="0"/>
                <w:numId w:val="17"/>
              </w:numPr>
              <w:pBdr>
                <w:top w:val="nil"/>
                <w:left w:val="nil"/>
                <w:bottom w:val="nil"/>
                <w:right w:val="nil"/>
                <w:between w:val="nil"/>
              </w:pBdr>
              <w:spacing w:line="240" w:lineRule="auto"/>
              <w:ind w:leftChars="0" w:right="-102"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FA1F51B"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00208</w:t>
            </w:r>
          </w:p>
        </w:tc>
        <w:tc>
          <w:tcPr>
            <w:tcW w:w="5103" w:type="dxa"/>
            <w:tcBorders>
              <w:top w:val="single" w:sz="4" w:space="0" w:color="00000A"/>
              <w:left w:val="single" w:sz="4" w:space="0" w:color="00000A"/>
              <w:bottom w:val="single" w:sz="4" w:space="0" w:color="00000A"/>
              <w:right w:val="single" w:sz="4" w:space="0" w:color="auto"/>
            </w:tcBorders>
          </w:tcPr>
          <w:p w14:paraId="6344F09C" w14:textId="20ADC5A3" w:rsidR="00EE49CF" w:rsidRPr="00390524" w:rsidRDefault="00EE49CF"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Продаж не на конкурентних засадах земельної ділянки несільськогосподарського</w:t>
            </w:r>
            <w:r w:rsidRPr="00390524">
              <w:rPr>
                <w:rFonts w:ascii="Times New Roman" w:hAnsi="Times New Roman" w:cs="Times New Roman"/>
                <w:sz w:val="24"/>
                <w:szCs w:val="24"/>
                <w:shd w:val="clear" w:color="auto" w:fill="FFFFFF"/>
              </w:rPr>
              <w:t xml:space="preserve"> </w:t>
            </w:r>
            <w:r w:rsidRPr="00390524">
              <w:rPr>
                <w:rFonts w:ascii="Times New Roman" w:hAnsi="Times New Roman" w:cs="Times New Roman"/>
                <w:sz w:val="24"/>
                <w:szCs w:val="24"/>
                <w:shd w:val="clear" w:color="auto" w:fill="FFFFFF"/>
                <w:lang w:val="uk-UA"/>
              </w:rPr>
              <w:t>призначення, на якій розташовані об’єкти нерухомого майна, які перебувають у власності громадян та юридичних осіб</w:t>
            </w:r>
          </w:p>
        </w:tc>
        <w:tc>
          <w:tcPr>
            <w:tcW w:w="2977" w:type="dxa"/>
            <w:vMerge/>
            <w:tcBorders>
              <w:left w:val="single" w:sz="4" w:space="0" w:color="auto"/>
              <w:right w:val="single" w:sz="4" w:space="0" w:color="auto"/>
            </w:tcBorders>
            <w:tcMar>
              <w:top w:w="0" w:type="dxa"/>
              <w:left w:w="108" w:type="dxa"/>
              <w:bottom w:w="0" w:type="dxa"/>
              <w:right w:w="108" w:type="dxa"/>
            </w:tcMar>
          </w:tcPr>
          <w:p w14:paraId="66CF8EC6"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9E929CC" w14:textId="3725670A"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2F17D0" w14:textId="77777777" w:rsidR="00EE49CF" w:rsidRPr="00390524" w:rsidRDefault="00EE49CF"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DB14A4D" w14:textId="3491A39B" w:rsidR="00EE49CF" w:rsidRPr="00390524" w:rsidRDefault="00D27734"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461FA96"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Інші земельні питання</w:t>
            </w:r>
          </w:p>
          <w:p w14:paraId="657C273D" w14:textId="73984A29"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p>
        </w:tc>
        <w:tc>
          <w:tcPr>
            <w:tcW w:w="2977" w:type="dxa"/>
            <w:vMerge/>
            <w:tcBorders>
              <w:left w:val="single" w:sz="4" w:space="0" w:color="auto"/>
              <w:right w:val="single" w:sz="4" w:space="0" w:color="auto"/>
            </w:tcBorders>
            <w:tcMar>
              <w:top w:w="0" w:type="dxa"/>
              <w:left w:w="108" w:type="dxa"/>
              <w:bottom w:w="0" w:type="dxa"/>
              <w:right w:w="108" w:type="dxa"/>
            </w:tcMar>
          </w:tcPr>
          <w:p w14:paraId="66FA42FF"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0BF7E8E3" w14:textId="526A2DD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545EE" w14:textId="77777777" w:rsidR="00EE49CF" w:rsidRPr="00390524" w:rsidRDefault="00EE49CF" w:rsidP="00390524">
            <w:pPr>
              <w:pStyle w:val="a7"/>
              <w:numPr>
                <w:ilvl w:val="0"/>
                <w:numId w:val="17"/>
              </w:numPr>
              <w:pBdr>
                <w:top w:val="nil"/>
                <w:left w:val="nil"/>
                <w:bottom w:val="nil"/>
                <w:right w:val="nil"/>
                <w:between w:val="nil"/>
              </w:pBdr>
              <w:spacing w:line="240" w:lineRule="auto"/>
              <w:ind w:leftChars="0" w:right="-102"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C88BEF7"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00175</w:t>
            </w:r>
          </w:p>
        </w:tc>
        <w:tc>
          <w:tcPr>
            <w:tcW w:w="5103" w:type="dxa"/>
            <w:tcBorders>
              <w:top w:val="single" w:sz="4" w:space="0" w:color="00000A"/>
              <w:left w:val="single" w:sz="4" w:space="0" w:color="00000A"/>
              <w:bottom w:val="single" w:sz="4" w:space="0" w:color="00000A"/>
              <w:right w:val="single" w:sz="4" w:space="0" w:color="auto"/>
            </w:tcBorders>
          </w:tcPr>
          <w:p w14:paraId="7512B4D0"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77" w:type="dxa"/>
            <w:vMerge/>
            <w:tcBorders>
              <w:left w:val="single" w:sz="4" w:space="0" w:color="auto"/>
              <w:right w:val="single" w:sz="4" w:space="0" w:color="auto"/>
            </w:tcBorders>
            <w:tcMar>
              <w:top w:w="0" w:type="dxa"/>
              <w:left w:w="108" w:type="dxa"/>
              <w:bottom w:w="0" w:type="dxa"/>
              <w:right w:w="108" w:type="dxa"/>
            </w:tcMar>
          </w:tcPr>
          <w:p w14:paraId="69AF7A68"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0E4DEC42" w14:textId="51C1903B"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ADFEAB" w14:textId="77777777" w:rsidR="00EE49CF" w:rsidRPr="00390524" w:rsidRDefault="00EE49CF" w:rsidP="00390524">
            <w:pPr>
              <w:pStyle w:val="a7"/>
              <w:numPr>
                <w:ilvl w:val="0"/>
                <w:numId w:val="17"/>
              </w:numPr>
              <w:pBdr>
                <w:top w:val="nil"/>
                <w:left w:val="nil"/>
                <w:bottom w:val="nil"/>
                <w:right w:val="nil"/>
                <w:between w:val="nil"/>
              </w:pBdr>
              <w:spacing w:line="240" w:lineRule="auto"/>
              <w:ind w:leftChars="0" w:right="-102"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E0FB46B"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00244</w:t>
            </w:r>
          </w:p>
        </w:tc>
        <w:tc>
          <w:tcPr>
            <w:tcW w:w="5103" w:type="dxa"/>
            <w:tcBorders>
              <w:top w:val="single" w:sz="4" w:space="0" w:color="00000A"/>
              <w:left w:val="single" w:sz="4" w:space="0" w:color="00000A"/>
              <w:bottom w:val="single" w:sz="4" w:space="0" w:color="00000A"/>
              <w:right w:val="single" w:sz="4" w:space="0" w:color="auto"/>
            </w:tcBorders>
          </w:tcPr>
          <w:p w14:paraId="6B8965F4"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192FDD"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390524" w14:paraId="2CB9BEAE" w14:textId="32C22984" w:rsidTr="000D5817">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6D5194" w14:textId="77777777" w:rsidR="002C7450" w:rsidRPr="00390524" w:rsidRDefault="002C7450"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2DF7E0C" w14:textId="55F93428" w:rsidR="002C7450" w:rsidRPr="00390524" w:rsidRDefault="006D732F"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00000A"/>
              <w:left w:val="single" w:sz="4" w:space="0" w:color="00000A"/>
              <w:bottom w:val="single" w:sz="4" w:space="0" w:color="00000A"/>
              <w:right w:val="single" w:sz="4" w:space="0" w:color="auto"/>
            </w:tcBorders>
          </w:tcPr>
          <w:p w14:paraId="72F35FAF" w14:textId="19D9CE53" w:rsidR="002C7450" w:rsidRPr="00390524" w:rsidRDefault="002C7450"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відчуження об’єкту(</w:t>
            </w:r>
            <w:proofErr w:type="spellStart"/>
            <w:r w:rsidRPr="00390524">
              <w:rPr>
                <w:rFonts w:ascii="Times New Roman" w:eastAsia="Times New Roman" w:hAnsi="Times New Roman" w:cs="Times New Roman"/>
                <w:sz w:val="24"/>
                <w:szCs w:val="24"/>
                <w:lang w:val="uk-UA"/>
              </w:rPr>
              <w:t>ів</w:t>
            </w:r>
            <w:proofErr w:type="spellEnd"/>
            <w:r w:rsidRPr="00390524">
              <w:rPr>
                <w:rFonts w:ascii="Times New Roman" w:eastAsia="Times New Roman" w:hAnsi="Times New Roman" w:cs="Times New Roman"/>
                <w:sz w:val="24"/>
                <w:szCs w:val="24"/>
                <w:lang w:val="uk-UA"/>
              </w:rPr>
              <w:t>) комунальної власності Чорноморської територіальної громади шляхом викупу</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DAAA7CB" w14:textId="77777777" w:rsidR="002C7450" w:rsidRPr="00390524" w:rsidRDefault="002C7450"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Чорноморська міська рада Одеського району Одеської області</w:t>
            </w:r>
          </w:p>
          <w:p w14:paraId="16F41441" w14:textId="3164BC51" w:rsidR="002C7450" w:rsidRPr="00390524" w:rsidRDefault="002C7450"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 (</w:t>
            </w:r>
            <w:r w:rsidR="00FA6F58" w:rsidRPr="00390524">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r w:rsidRPr="00390524">
              <w:rPr>
                <w:rFonts w:ascii="Times New Roman" w:eastAsia="Times New Roman" w:hAnsi="Times New Roman" w:cs="Times New Roman"/>
                <w:sz w:val="24"/>
                <w:szCs w:val="24"/>
                <w:lang w:val="uk-UA"/>
              </w:rPr>
              <w:t>)</w:t>
            </w:r>
          </w:p>
        </w:tc>
      </w:tr>
      <w:tr w:rsidR="002C7450" w:rsidRPr="00390524" w14:paraId="11D1C171" w14:textId="77777777" w:rsidTr="000D5817">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9E0C27" w14:textId="77777777" w:rsidR="002C7450" w:rsidRPr="00390524" w:rsidRDefault="002C7450" w:rsidP="00390524">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B450DEF" w14:textId="49DB673C" w:rsidR="002C7450" w:rsidRPr="00390524" w:rsidRDefault="002C7450"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02501</w:t>
            </w:r>
          </w:p>
        </w:tc>
        <w:tc>
          <w:tcPr>
            <w:tcW w:w="5103" w:type="dxa"/>
            <w:tcBorders>
              <w:top w:val="single" w:sz="4" w:space="0" w:color="00000A"/>
              <w:left w:val="single" w:sz="4" w:space="0" w:color="00000A"/>
              <w:bottom w:val="single" w:sz="4" w:space="0" w:color="00000A"/>
              <w:right w:val="single" w:sz="4" w:space="0" w:color="auto"/>
            </w:tcBorders>
          </w:tcPr>
          <w:p w14:paraId="63345487" w14:textId="01143FDE" w:rsidR="002C7450" w:rsidRPr="00390524" w:rsidRDefault="002C7450"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977" w:type="dxa"/>
            <w:vMerge/>
            <w:tcBorders>
              <w:left w:val="single" w:sz="4" w:space="0" w:color="auto"/>
              <w:right w:val="single" w:sz="4" w:space="0" w:color="auto"/>
            </w:tcBorders>
            <w:tcMar>
              <w:top w:w="0" w:type="dxa"/>
              <w:left w:w="108" w:type="dxa"/>
              <w:bottom w:w="0" w:type="dxa"/>
              <w:right w:w="108" w:type="dxa"/>
            </w:tcMar>
          </w:tcPr>
          <w:p w14:paraId="699B9C8D" w14:textId="26AF6E64" w:rsidR="002C7450" w:rsidRPr="00390524" w:rsidRDefault="002C7450" w:rsidP="00390524">
            <w:pPr>
              <w:spacing w:after="0"/>
              <w:jc w:val="center"/>
              <w:rPr>
                <w:rFonts w:ascii="Times New Roman" w:eastAsia="Times New Roman" w:hAnsi="Times New Roman" w:cs="Times New Roman"/>
                <w:sz w:val="24"/>
                <w:szCs w:val="24"/>
                <w:lang w:val="uk-UA"/>
              </w:rPr>
            </w:pPr>
          </w:p>
        </w:tc>
      </w:tr>
      <w:tr w:rsidR="00A4435F" w:rsidRPr="00390524" w14:paraId="4764D714" w14:textId="16B73607" w:rsidTr="000D5817">
        <w:trPr>
          <w:trHeight w:val="577"/>
        </w:trPr>
        <w:tc>
          <w:tcPr>
            <w:tcW w:w="9781" w:type="dxa"/>
            <w:gridSpan w:val="4"/>
            <w:tcBorders>
              <w:top w:val="single" w:sz="4" w:space="0" w:color="auto"/>
              <w:left w:val="single" w:sz="4" w:space="0" w:color="auto"/>
              <w:bottom w:val="single" w:sz="4" w:space="0" w:color="auto"/>
              <w:right w:val="single" w:sz="4" w:space="0" w:color="auto"/>
            </w:tcBorders>
          </w:tcPr>
          <w:p w14:paraId="6CD4F479" w14:textId="77777777" w:rsidR="00A4435F" w:rsidRPr="00390524" w:rsidRDefault="00A4435F" w:rsidP="00390524">
            <w:pPr>
              <w:pStyle w:val="a7"/>
              <w:pBdr>
                <w:top w:val="nil"/>
                <w:left w:val="nil"/>
                <w:bottom w:val="nil"/>
                <w:right w:val="nil"/>
                <w:between w:val="nil"/>
              </w:pBdr>
              <w:spacing w:line="240" w:lineRule="auto"/>
              <w:ind w:leftChars="0" w:left="86" w:right="34" w:firstLineChars="0"/>
              <w:jc w:val="center"/>
              <w:rPr>
                <w:lang w:val="uk-UA"/>
              </w:rPr>
            </w:pPr>
            <w:r w:rsidRPr="00390524">
              <w:rPr>
                <w:lang w:val="uk-UA"/>
              </w:rPr>
              <w:t>Розділ 2.</w:t>
            </w:r>
          </w:p>
          <w:p w14:paraId="40B3A8F0" w14:textId="77777777" w:rsidR="00A4435F" w:rsidRPr="00390524" w:rsidRDefault="00A4435F" w:rsidP="00390524">
            <w:pPr>
              <w:pStyle w:val="a7"/>
              <w:pBdr>
                <w:top w:val="nil"/>
                <w:left w:val="nil"/>
                <w:bottom w:val="nil"/>
                <w:right w:val="nil"/>
                <w:between w:val="nil"/>
              </w:pBdr>
              <w:spacing w:line="240" w:lineRule="auto"/>
              <w:ind w:leftChars="0" w:left="86" w:right="34" w:firstLineChars="0"/>
              <w:jc w:val="center"/>
              <w:rPr>
                <w:b/>
                <w:lang w:val="uk-UA"/>
              </w:rPr>
            </w:pPr>
            <w:r w:rsidRPr="00390524">
              <w:rPr>
                <w:b/>
                <w:lang w:val="uk-UA"/>
              </w:rPr>
              <w:t>Адміністративні послуги, які надаються за рішенням виконкому Чорноморської міської ради Одеського району Одеської області</w:t>
            </w:r>
          </w:p>
        </w:tc>
      </w:tr>
      <w:tr w:rsidR="00A4435F" w:rsidRPr="00390524" w14:paraId="27FA6259" w14:textId="5B18C4F0" w:rsidTr="000D5817">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9BF695" w14:textId="77777777" w:rsidR="00A4435F" w:rsidRPr="00390524" w:rsidRDefault="00A4435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44F5D37" w14:textId="77777777" w:rsidR="00A4435F" w:rsidRPr="00390524" w:rsidRDefault="00A4435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01279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3B7CB77" w14:textId="77777777" w:rsidR="00A4435F" w:rsidRPr="00390524" w:rsidRDefault="00A4435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585D3" w14:textId="77777777" w:rsidR="00A4435F" w:rsidRPr="00390524" w:rsidRDefault="00A4435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77EBB136" w14:textId="77777777" w:rsidR="00A4435F" w:rsidRPr="00390524" w:rsidRDefault="00A4435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EE49CF" w:rsidRPr="00390524" w14:paraId="5304923E" w14:textId="46E1649C"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9BC261"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17CD91B"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DA1C0CB"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16DF95F" w14:textId="12913368"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sidR="00FA6F58" w:rsidRPr="00390524">
              <w:rPr>
                <w:rFonts w:ascii="Times New Roman" w:eastAsia="Times New Roman" w:hAnsi="Times New Roman" w:cs="Times New Roman"/>
                <w:sz w:val="24"/>
                <w:szCs w:val="24"/>
                <w:lang w:val="uk-UA"/>
              </w:rPr>
              <w:t>у</w:t>
            </w:r>
            <w:r w:rsidRPr="00390524">
              <w:rPr>
                <w:rFonts w:ascii="Times New Roman" w:eastAsia="Times New Roman" w:hAnsi="Times New Roman" w:cs="Times New Roman"/>
                <w:sz w:val="24"/>
                <w:szCs w:val="24"/>
                <w:lang w:val="uk-UA"/>
              </w:rPr>
              <w:t>правління капітального будівництва Чорноморської міської ради Одеського району Одеської області)</w:t>
            </w:r>
          </w:p>
        </w:tc>
      </w:tr>
      <w:tr w:rsidR="00EE49CF" w:rsidRPr="00390524" w14:paraId="1319849C" w14:textId="02B97D5E"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6B4177"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ABB767B"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01471</w:t>
            </w:r>
          </w:p>
        </w:tc>
        <w:tc>
          <w:tcPr>
            <w:tcW w:w="5103" w:type="dxa"/>
            <w:tcBorders>
              <w:top w:val="single" w:sz="4" w:space="0" w:color="00000A"/>
              <w:left w:val="single" w:sz="4" w:space="0" w:color="00000A"/>
              <w:bottom w:val="single" w:sz="4" w:space="0" w:color="00000A"/>
              <w:right w:val="single" w:sz="4" w:space="0" w:color="auto"/>
            </w:tcBorders>
          </w:tcPr>
          <w:p w14:paraId="44BD1716"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252B8EFF"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2EBA8A3D" w14:textId="463D2ED1"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012272"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7935E16"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01257</w:t>
            </w:r>
          </w:p>
        </w:tc>
        <w:tc>
          <w:tcPr>
            <w:tcW w:w="5103" w:type="dxa"/>
            <w:tcBorders>
              <w:top w:val="single" w:sz="4" w:space="0" w:color="00000A"/>
              <w:left w:val="single" w:sz="4" w:space="0" w:color="00000A"/>
              <w:bottom w:val="single" w:sz="4" w:space="0" w:color="00000A"/>
              <w:right w:val="single" w:sz="4" w:space="0" w:color="auto"/>
            </w:tcBorders>
          </w:tcPr>
          <w:p w14:paraId="5B8D3055"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52840B83"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1A419203" w14:textId="70BD9E53"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2BD93"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DEFB134" w14:textId="52A6E5A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02101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F6DFB06"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977" w:type="dxa"/>
            <w:vMerge/>
            <w:tcBorders>
              <w:left w:val="single" w:sz="4" w:space="0" w:color="auto"/>
              <w:right w:val="single" w:sz="4" w:space="0" w:color="auto"/>
            </w:tcBorders>
            <w:tcMar>
              <w:top w:w="0" w:type="dxa"/>
              <w:left w:w="108" w:type="dxa"/>
              <w:bottom w:w="0" w:type="dxa"/>
              <w:right w:w="108" w:type="dxa"/>
            </w:tcMar>
          </w:tcPr>
          <w:p w14:paraId="5943D4A5"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02BA395E" w14:textId="1C6B6ACF" w:rsidTr="000D5817">
        <w:trPr>
          <w:trHeight w:val="34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4F49"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5B6D8753"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00256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3ED52E5"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громадян на соціальний квартирний облік</w:t>
            </w:r>
          </w:p>
        </w:tc>
        <w:tc>
          <w:tcPr>
            <w:tcW w:w="2977" w:type="dxa"/>
            <w:vMerge/>
            <w:tcBorders>
              <w:left w:val="single" w:sz="4" w:space="0" w:color="auto"/>
              <w:right w:val="single" w:sz="4" w:space="0" w:color="auto"/>
            </w:tcBorders>
            <w:tcMar>
              <w:top w:w="0" w:type="dxa"/>
              <w:left w:w="108" w:type="dxa"/>
              <w:bottom w:w="0" w:type="dxa"/>
              <w:right w:w="108" w:type="dxa"/>
            </w:tcMar>
          </w:tcPr>
          <w:p w14:paraId="1291E992"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6F5C9AD3" w14:textId="2C3B61A6" w:rsidTr="000D5817">
        <w:trPr>
          <w:trHeight w:val="51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78EE2"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77155BD" w14:textId="3A1E0164" w:rsidR="00EE49CF" w:rsidRPr="00390524" w:rsidRDefault="00FF3C34"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02101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1F2F1C6"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Зняття з соціального квартирного обліку за місцем проживання (за заявою особи)</w:t>
            </w:r>
          </w:p>
        </w:tc>
        <w:tc>
          <w:tcPr>
            <w:tcW w:w="2977" w:type="dxa"/>
            <w:vMerge/>
            <w:tcBorders>
              <w:left w:val="single" w:sz="4" w:space="0" w:color="auto"/>
              <w:right w:val="single" w:sz="4" w:space="0" w:color="auto"/>
            </w:tcBorders>
            <w:tcMar>
              <w:top w:w="0" w:type="dxa"/>
              <w:left w:w="108" w:type="dxa"/>
              <w:bottom w:w="0" w:type="dxa"/>
              <w:right w:w="108" w:type="dxa"/>
            </w:tcMar>
          </w:tcPr>
          <w:p w14:paraId="10322907"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7DFB7BC2" w14:textId="7F85904B" w:rsidTr="000D5817">
        <w:trPr>
          <w:trHeight w:val="5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AC9413"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DB98DD2"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01278</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28280DC"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Виключення житлового приміщення з числа службових</w:t>
            </w:r>
          </w:p>
        </w:tc>
        <w:tc>
          <w:tcPr>
            <w:tcW w:w="2977" w:type="dxa"/>
            <w:vMerge/>
            <w:tcBorders>
              <w:left w:val="single" w:sz="4" w:space="0" w:color="auto"/>
              <w:right w:val="single" w:sz="4" w:space="0" w:color="auto"/>
            </w:tcBorders>
            <w:tcMar>
              <w:top w:w="0" w:type="dxa"/>
              <w:left w:w="108" w:type="dxa"/>
              <w:bottom w:w="0" w:type="dxa"/>
              <w:right w:w="108" w:type="dxa"/>
            </w:tcMar>
          </w:tcPr>
          <w:p w14:paraId="43967461"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68FD8BD9" w14:textId="379B415A" w:rsidTr="000D5817">
        <w:trPr>
          <w:trHeight w:val="5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7CF77"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36EEA2A" w14:textId="7D89F086"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01473</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211A103F"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977" w:type="dxa"/>
            <w:vMerge/>
            <w:tcBorders>
              <w:left w:val="single" w:sz="4" w:space="0" w:color="auto"/>
              <w:right w:val="single" w:sz="4" w:space="0" w:color="auto"/>
            </w:tcBorders>
            <w:tcMar>
              <w:top w:w="0" w:type="dxa"/>
              <w:left w:w="108" w:type="dxa"/>
              <w:bottom w:w="0" w:type="dxa"/>
              <w:right w:w="108" w:type="dxa"/>
            </w:tcMar>
          </w:tcPr>
          <w:p w14:paraId="7FEE0332"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42F913E9" w14:textId="229EC8DA" w:rsidTr="000D5817">
        <w:trPr>
          <w:trHeight w:val="264"/>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EAF93E"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0E68B191"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00257</w:t>
            </w:r>
          </w:p>
        </w:tc>
        <w:tc>
          <w:tcPr>
            <w:tcW w:w="5103" w:type="dxa"/>
            <w:tcBorders>
              <w:left w:val="single" w:sz="4" w:space="0" w:color="00000A"/>
              <w:bottom w:val="single" w:sz="4" w:space="0" w:color="00000A"/>
              <w:right w:val="single" w:sz="4" w:space="0" w:color="auto"/>
            </w:tcBorders>
            <w:shd w:val="clear" w:color="auto" w:fill="auto"/>
          </w:tcPr>
          <w:p w14:paraId="6170CCAF" w14:textId="60CFECE4"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свідоцтва про право власності (Приватизація)</w:t>
            </w:r>
          </w:p>
        </w:tc>
        <w:tc>
          <w:tcPr>
            <w:tcW w:w="2977" w:type="dxa"/>
            <w:vMerge/>
            <w:tcBorders>
              <w:left w:val="single" w:sz="4" w:space="0" w:color="auto"/>
              <w:right w:val="single" w:sz="4" w:space="0" w:color="auto"/>
            </w:tcBorders>
            <w:tcMar>
              <w:top w:w="0" w:type="dxa"/>
              <w:left w:w="108" w:type="dxa"/>
              <w:bottom w:w="0" w:type="dxa"/>
              <w:right w:w="108" w:type="dxa"/>
            </w:tcMar>
          </w:tcPr>
          <w:p w14:paraId="3F693A94"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E49CF" w:rsidRPr="00390524" w14:paraId="10C4A09D" w14:textId="56BDA818" w:rsidTr="000D5817">
        <w:trPr>
          <w:trHeight w:val="235"/>
        </w:trPr>
        <w:tc>
          <w:tcPr>
            <w:tcW w:w="656" w:type="dxa"/>
            <w:tcBorders>
              <w:left w:val="single" w:sz="4" w:space="0" w:color="00000A"/>
              <w:bottom w:val="single" w:sz="4" w:space="0" w:color="auto"/>
              <w:right w:val="single" w:sz="4" w:space="0" w:color="00000A"/>
            </w:tcBorders>
            <w:tcMar>
              <w:top w:w="0" w:type="dxa"/>
              <w:left w:w="108" w:type="dxa"/>
              <w:bottom w:w="0" w:type="dxa"/>
              <w:right w:w="108" w:type="dxa"/>
            </w:tcMar>
          </w:tcPr>
          <w:p w14:paraId="687DAACF" w14:textId="77777777" w:rsidR="00EE49CF" w:rsidRPr="00390524" w:rsidRDefault="00EE49CF"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auto"/>
              <w:right w:val="single" w:sz="4" w:space="0" w:color="00000A"/>
            </w:tcBorders>
            <w:shd w:val="clear" w:color="auto" w:fill="auto"/>
          </w:tcPr>
          <w:p w14:paraId="380EA6E2" w14:textId="77777777" w:rsidR="00EE49CF" w:rsidRPr="00390524" w:rsidRDefault="00EE49C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00238</w:t>
            </w:r>
          </w:p>
        </w:tc>
        <w:tc>
          <w:tcPr>
            <w:tcW w:w="5103" w:type="dxa"/>
            <w:tcBorders>
              <w:left w:val="single" w:sz="4" w:space="0" w:color="00000A"/>
              <w:bottom w:val="single" w:sz="4" w:space="0" w:color="auto"/>
              <w:right w:val="single" w:sz="4" w:space="0" w:color="auto"/>
            </w:tcBorders>
            <w:shd w:val="clear" w:color="auto" w:fill="auto"/>
          </w:tcPr>
          <w:p w14:paraId="25250438" w14:textId="77777777" w:rsidR="00EE49CF" w:rsidRPr="00390524" w:rsidRDefault="00EE49C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ордера на жиле приміщення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1FA333" w14:textId="77777777" w:rsidR="00EE49CF" w:rsidRPr="00390524" w:rsidRDefault="00EE49C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08F9BD9E" w14:textId="77777777" w:rsidTr="000D5817">
        <w:trPr>
          <w:trHeight w:val="579"/>
        </w:trPr>
        <w:tc>
          <w:tcPr>
            <w:tcW w:w="656" w:type="dxa"/>
            <w:tcBorders>
              <w:left w:val="single" w:sz="4" w:space="0" w:color="00000A"/>
              <w:bottom w:val="single" w:sz="4" w:space="0" w:color="auto"/>
              <w:right w:val="single" w:sz="4" w:space="0" w:color="00000A"/>
            </w:tcBorders>
            <w:tcMar>
              <w:top w:w="0" w:type="dxa"/>
              <w:left w:w="108" w:type="dxa"/>
              <w:bottom w:w="0" w:type="dxa"/>
              <w:right w:w="108" w:type="dxa"/>
            </w:tcMar>
          </w:tcPr>
          <w:p w14:paraId="16CE67D5"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auto"/>
              <w:right w:val="single" w:sz="4" w:space="0" w:color="00000A"/>
            </w:tcBorders>
            <w:shd w:val="clear" w:color="auto" w:fill="auto"/>
          </w:tcPr>
          <w:p w14:paraId="07721300" w14:textId="11AEA551"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01352</w:t>
            </w:r>
          </w:p>
        </w:tc>
        <w:tc>
          <w:tcPr>
            <w:tcW w:w="5103" w:type="dxa"/>
            <w:tcBorders>
              <w:left w:val="single" w:sz="4" w:space="0" w:color="00000A"/>
              <w:bottom w:val="single" w:sz="4" w:space="0" w:color="auto"/>
              <w:right w:val="single" w:sz="4" w:space="0" w:color="auto"/>
            </w:tcBorders>
            <w:shd w:val="clear" w:color="auto" w:fill="auto"/>
          </w:tcPr>
          <w:p w14:paraId="3E4F9874" w14:textId="7408D3D0"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дубліката свідоцтва про право власності</w:t>
            </w:r>
          </w:p>
        </w:tc>
        <w:tc>
          <w:tcPr>
            <w:tcW w:w="2977" w:type="dxa"/>
            <w:vMerge w:val="restart"/>
            <w:tcBorders>
              <w:left w:val="single" w:sz="4" w:space="0" w:color="auto"/>
              <w:right w:val="single" w:sz="4" w:space="0" w:color="auto"/>
            </w:tcBorders>
            <w:tcMar>
              <w:top w:w="0" w:type="dxa"/>
              <w:left w:w="108" w:type="dxa"/>
              <w:bottom w:w="0" w:type="dxa"/>
              <w:right w:w="108" w:type="dxa"/>
            </w:tcMar>
          </w:tcPr>
          <w:p w14:paraId="0E986F7D" w14:textId="10D9C50F"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капітального будівництва Чорноморської міської ради Одеського району Одеської області)</w:t>
            </w:r>
          </w:p>
        </w:tc>
      </w:tr>
      <w:tr w:rsidR="00301DFE" w:rsidRPr="00390524" w14:paraId="25E67FF2" w14:textId="5C6B09EB" w:rsidTr="000D5817">
        <w:trPr>
          <w:trHeight w:val="985"/>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2526CA4"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shd w:val="clear" w:color="auto" w:fill="auto"/>
          </w:tcPr>
          <w:p w14:paraId="0F1EC5F8"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01472</w:t>
            </w:r>
          </w:p>
        </w:tc>
        <w:tc>
          <w:tcPr>
            <w:tcW w:w="5103" w:type="dxa"/>
            <w:tcBorders>
              <w:top w:val="single" w:sz="4" w:space="0" w:color="auto"/>
              <w:left w:val="single" w:sz="4" w:space="0" w:color="00000A"/>
              <w:bottom w:val="single" w:sz="4" w:space="0" w:color="00000A"/>
              <w:right w:val="single" w:sz="4" w:space="0" w:color="auto"/>
            </w:tcBorders>
            <w:shd w:val="clear" w:color="auto" w:fill="auto"/>
          </w:tcPr>
          <w:p w14:paraId="2A9D6E45"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749C293A" w14:textId="6551DEB5"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735E5100" w14:textId="6ACE86A4" w:rsidTr="000D5817">
        <w:trPr>
          <w:trHeight w:val="125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6C733B8"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7317D449"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01433</w:t>
            </w:r>
          </w:p>
        </w:tc>
        <w:tc>
          <w:tcPr>
            <w:tcW w:w="5103" w:type="dxa"/>
            <w:tcBorders>
              <w:left w:val="single" w:sz="4" w:space="0" w:color="00000A"/>
              <w:bottom w:val="single" w:sz="4" w:space="0" w:color="00000A"/>
              <w:right w:val="single" w:sz="4" w:space="0" w:color="auto"/>
            </w:tcBorders>
            <w:shd w:val="clear" w:color="auto" w:fill="auto"/>
          </w:tcPr>
          <w:p w14:paraId="7437E86E"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DCC42A"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89533A8" w14:textId="5790ABD1" w:rsidTr="000D5817">
        <w:trPr>
          <w:trHeight w:val="989"/>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45673BA"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03A24A77"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01925</w:t>
            </w:r>
          </w:p>
        </w:tc>
        <w:tc>
          <w:tcPr>
            <w:tcW w:w="5103" w:type="dxa"/>
            <w:tcBorders>
              <w:left w:val="single" w:sz="4" w:space="0" w:color="00000A"/>
              <w:bottom w:val="single" w:sz="4" w:space="0" w:color="00000A"/>
              <w:right w:val="single" w:sz="4" w:space="0" w:color="auto"/>
            </w:tcBorders>
            <w:shd w:val="clear" w:color="auto" w:fill="auto"/>
          </w:tcPr>
          <w:p w14:paraId="040F6AEF" w14:textId="1D65BB7C"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E861309" w14:textId="5F5E58F6"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соціальної політики Чорноморської міської ради Одеського району Одеської області)</w:t>
            </w:r>
          </w:p>
        </w:tc>
      </w:tr>
      <w:tr w:rsidR="000D5817" w:rsidRPr="00390524" w14:paraId="55EEE276" w14:textId="77777777" w:rsidTr="00390524">
        <w:trPr>
          <w:trHeight w:val="692"/>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DF22BA3"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1E80BFD8" w14:textId="1A2E7BB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01435</w:t>
            </w:r>
          </w:p>
        </w:tc>
        <w:tc>
          <w:tcPr>
            <w:tcW w:w="5103" w:type="dxa"/>
            <w:tcBorders>
              <w:left w:val="single" w:sz="4" w:space="0" w:color="00000A"/>
              <w:bottom w:val="single" w:sz="4" w:space="0" w:color="00000A"/>
              <w:right w:val="single" w:sz="4" w:space="0" w:color="auto"/>
            </w:tcBorders>
            <w:shd w:val="clear" w:color="auto" w:fill="auto"/>
          </w:tcPr>
          <w:p w14:paraId="4C4C7AB7" w14:textId="7E80911A"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одноразової адресної матеріальної допомоги громадянам на лікування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2D0C8FA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65DA3CF" w14:textId="2F838F50" w:rsidTr="000D5817">
        <w:trPr>
          <w:trHeight w:val="7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EBA9BE"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61DBC593" w14:textId="632682BF"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01241</w:t>
            </w:r>
          </w:p>
        </w:tc>
        <w:tc>
          <w:tcPr>
            <w:tcW w:w="5103" w:type="dxa"/>
            <w:tcBorders>
              <w:left w:val="single" w:sz="4" w:space="0" w:color="00000A"/>
              <w:bottom w:val="single" w:sz="4" w:space="0" w:color="00000A"/>
              <w:right w:val="single" w:sz="4" w:space="0" w:color="auto"/>
            </w:tcBorders>
            <w:shd w:val="clear" w:color="auto" w:fill="auto"/>
          </w:tcPr>
          <w:p w14:paraId="47377371" w14:textId="77777777"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допомоги на поховання деяких категорій осіб</w:t>
            </w:r>
          </w:p>
        </w:tc>
        <w:tc>
          <w:tcPr>
            <w:tcW w:w="2977" w:type="dxa"/>
            <w:vMerge/>
            <w:tcBorders>
              <w:left w:val="single" w:sz="4" w:space="0" w:color="auto"/>
              <w:right w:val="single" w:sz="4" w:space="0" w:color="auto"/>
            </w:tcBorders>
            <w:tcMar>
              <w:top w:w="0" w:type="dxa"/>
              <w:left w:w="108" w:type="dxa"/>
              <w:bottom w:w="0" w:type="dxa"/>
              <w:right w:w="108" w:type="dxa"/>
            </w:tcMar>
          </w:tcPr>
          <w:p w14:paraId="3554842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799ACB30" w14:textId="77777777" w:rsidTr="00390524">
        <w:trPr>
          <w:trHeight w:val="4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2AFC571"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00000A"/>
              <w:right w:val="single" w:sz="4" w:space="0" w:color="00000A"/>
            </w:tcBorders>
            <w:shd w:val="clear" w:color="auto" w:fill="auto"/>
          </w:tcPr>
          <w:p w14:paraId="1C364D61" w14:textId="44AD8AA7" w:rsidR="000D5817" w:rsidRPr="00390524" w:rsidRDefault="000D5817"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left w:val="single" w:sz="4" w:space="0" w:color="00000A"/>
              <w:bottom w:val="single" w:sz="4" w:space="0" w:color="00000A"/>
              <w:right w:val="single" w:sz="4" w:space="0" w:color="auto"/>
            </w:tcBorders>
            <w:shd w:val="clear" w:color="auto" w:fill="auto"/>
          </w:tcPr>
          <w:p w14:paraId="6A434718" w14:textId="1093DBFF"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матеріальної допомоги на проведення поминальних обідів при здійсненні поховання загиблих (померлих) військовослужбовців</w:t>
            </w:r>
          </w:p>
        </w:tc>
        <w:tc>
          <w:tcPr>
            <w:tcW w:w="2977" w:type="dxa"/>
            <w:vMerge/>
            <w:tcBorders>
              <w:left w:val="single" w:sz="4" w:space="0" w:color="auto"/>
              <w:right w:val="single" w:sz="4" w:space="0" w:color="auto"/>
            </w:tcBorders>
            <w:tcMar>
              <w:top w:w="0" w:type="dxa"/>
              <w:left w:w="108" w:type="dxa"/>
              <w:bottom w:w="0" w:type="dxa"/>
              <w:right w:w="108" w:type="dxa"/>
            </w:tcMar>
          </w:tcPr>
          <w:p w14:paraId="320B6126"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BB87D57" w14:textId="3FA9F930" w:rsidTr="000D5817">
        <w:trPr>
          <w:trHeight w:val="415"/>
        </w:trPr>
        <w:tc>
          <w:tcPr>
            <w:tcW w:w="656" w:type="dxa"/>
            <w:tcBorders>
              <w:left w:val="single" w:sz="4" w:space="0" w:color="00000A"/>
              <w:bottom w:val="single" w:sz="4" w:space="0" w:color="auto"/>
              <w:right w:val="single" w:sz="4" w:space="0" w:color="00000A"/>
            </w:tcBorders>
            <w:tcMar>
              <w:top w:w="0" w:type="dxa"/>
              <w:left w:w="108" w:type="dxa"/>
              <w:bottom w:w="0" w:type="dxa"/>
              <w:right w:w="108" w:type="dxa"/>
            </w:tcMar>
          </w:tcPr>
          <w:p w14:paraId="5161EA0E"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left w:val="single" w:sz="4" w:space="0" w:color="00000A"/>
              <w:bottom w:val="single" w:sz="4" w:space="0" w:color="auto"/>
              <w:right w:val="single" w:sz="4" w:space="0" w:color="00000A"/>
            </w:tcBorders>
          </w:tcPr>
          <w:p w14:paraId="345CFB38"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02159</w:t>
            </w:r>
          </w:p>
        </w:tc>
        <w:tc>
          <w:tcPr>
            <w:tcW w:w="5103" w:type="dxa"/>
            <w:tcBorders>
              <w:left w:val="single" w:sz="4" w:space="0" w:color="00000A"/>
              <w:bottom w:val="single" w:sz="4" w:space="0" w:color="auto"/>
              <w:right w:val="single" w:sz="4" w:space="0" w:color="auto"/>
            </w:tcBorders>
          </w:tcPr>
          <w:p w14:paraId="6E1E6EE7" w14:textId="545A7EDD"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Надання одноразової матеріальної допомоги учасникам АТО згідно </w:t>
            </w:r>
            <w:r w:rsidR="00D31C0C">
              <w:rPr>
                <w:rFonts w:ascii="Times New Roman" w:eastAsia="Times New Roman" w:hAnsi="Times New Roman" w:cs="Times New Roman"/>
                <w:sz w:val="24"/>
                <w:szCs w:val="24"/>
                <w:lang w:val="uk-UA"/>
              </w:rPr>
              <w:t xml:space="preserve">з </w:t>
            </w:r>
            <w:r w:rsidRPr="00390524">
              <w:rPr>
                <w:rFonts w:ascii="Times New Roman" w:eastAsia="Times New Roman" w:hAnsi="Times New Roman" w:cs="Times New Roman"/>
                <w:sz w:val="24"/>
                <w:szCs w:val="24"/>
                <w:lang w:val="uk-UA"/>
              </w:rPr>
              <w:t>Місько</w:t>
            </w:r>
            <w:r w:rsidR="00D31C0C">
              <w:rPr>
                <w:rFonts w:ascii="Times New Roman" w:eastAsia="Times New Roman" w:hAnsi="Times New Roman" w:cs="Times New Roman"/>
                <w:sz w:val="24"/>
                <w:szCs w:val="24"/>
                <w:lang w:val="uk-UA"/>
              </w:rPr>
              <w:t>ю</w:t>
            </w:r>
            <w:r w:rsidRPr="00390524">
              <w:rPr>
                <w:rFonts w:ascii="Times New Roman" w:eastAsia="Times New Roman" w:hAnsi="Times New Roman" w:cs="Times New Roman"/>
                <w:sz w:val="24"/>
                <w:szCs w:val="24"/>
                <w:lang w:val="uk-UA"/>
              </w:rPr>
              <w:t xml:space="preserve"> програм</w:t>
            </w:r>
            <w:r w:rsidR="00D31C0C">
              <w:rPr>
                <w:rFonts w:ascii="Times New Roman" w:eastAsia="Times New Roman" w:hAnsi="Times New Roman" w:cs="Times New Roman"/>
                <w:sz w:val="24"/>
                <w:szCs w:val="24"/>
                <w:lang w:val="uk-UA"/>
              </w:rPr>
              <w:t>ою</w:t>
            </w:r>
            <w:r w:rsidRPr="00390524">
              <w:rPr>
                <w:rFonts w:ascii="Times New Roman" w:eastAsia="Times New Roman" w:hAnsi="Times New Roman" w:cs="Times New Roman"/>
                <w:sz w:val="24"/>
                <w:szCs w:val="24"/>
                <w:lang w:val="uk-UA"/>
              </w:rPr>
              <w:t xml:space="preserve">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977" w:type="dxa"/>
            <w:vMerge/>
            <w:tcBorders>
              <w:left w:val="single" w:sz="4" w:space="0" w:color="auto"/>
              <w:right w:val="single" w:sz="4" w:space="0" w:color="auto"/>
            </w:tcBorders>
            <w:tcMar>
              <w:top w:w="0" w:type="dxa"/>
              <w:left w:w="108" w:type="dxa"/>
              <w:bottom w:w="0" w:type="dxa"/>
              <w:right w:w="108" w:type="dxa"/>
            </w:tcMar>
          </w:tcPr>
          <w:p w14:paraId="209192C6"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B752F23" w14:textId="2D86FBBB" w:rsidTr="000D5817">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2A0E"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71331E72" w14:textId="4DF8DA3B" w:rsidR="000D5817" w:rsidRPr="00390524" w:rsidRDefault="000D5817"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tcPr>
          <w:p w14:paraId="5123E091" w14:textId="47152774"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Надання адресної матеріальної допомоги згідно </w:t>
            </w:r>
            <w:r w:rsidR="00D31C0C">
              <w:rPr>
                <w:rFonts w:ascii="Times New Roman" w:eastAsia="Times New Roman" w:hAnsi="Times New Roman" w:cs="Times New Roman"/>
                <w:sz w:val="24"/>
                <w:szCs w:val="24"/>
                <w:lang w:val="uk-UA"/>
              </w:rPr>
              <w:t xml:space="preserve">з </w:t>
            </w:r>
            <w:r w:rsidRPr="00390524">
              <w:rPr>
                <w:rFonts w:ascii="Times New Roman" w:eastAsia="Times New Roman" w:hAnsi="Times New Roman" w:cs="Times New Roman"/>
                <w:sz w:val="24"/>
                <w:szCs w:val="24"/>
                <w:lang w:val="uk-UA"/>
              </w:rPr>
              <w:t>Місько</w:t>
            </w:r>
            <w:r w:rsidR="00D31C0C">
              <w:rPr>
                <w:rFonts w:ascii="Times New Roman" w:eastAsia="Times New Roman" w:hAnsi="Times New Roman" w:cs="Times New Roman"/>
                <w:sz w:val="24"/>
                <w:szCs w:val="24"/>
                <w:lang w:val="uk-UA"/>
              </w:rPr>
              <w:t>ю</w:t>
            </w:r>
            <w:r w:rsidRPr="00390524">
              <w:rPr>
                <w:rFonts w:ascii="Times New Roman" w:eastAsia="Times New Roman" w:hAnsi="Times New Roman" w:cs="Times New Roman"/>
                <w:sz w:val="24"/>
                <w:szCs w:val="24"/>
                <w:lang w:val="uk-UA"/>
              </w:rPr>
              <w:t xml:space="preserve"> цільово</w:t>
            </w:r>
            <w:r w:rsidR="00D31C0C">
              <w:rPr>
                <w:rFonts w:ascii="Times New Roman" w:eastAsia="Times New Roman" w:hAnsi="Times New Roman" w:cs="Times New Roman"/>
                <w:sz w:val="24"/>
                <w:szCs w:val="24"/>
                <w:lang w:val="uk-UA"/>
              </w:rPr>
              <w:t>ю</w:t>
            </w:r>
            <w:r w:rsidRPr="00390524">
              <w:rPr>
                <w:rFonts w:ascii="Times New Roman" w:eastAsia="Times New Roman" w:hAnsi="Times New Roman" w:cs="Times New Roman"/>
                <w:sz w:val="24"/>
                <w:szCs w:val="24"/>
                <w:lang w:val="uk-UA"/>
              </w:rPr>
              <w:t xml:space="preserve"> програм</w:t>
            </w:r>
            <w:r w:rsidR="00D31C0C">
              <w:rPr>
                <w:rFonts w:ascii="Times New Roman" w:eastAsia="Times New Roman" w:hAnsi="Times New Roman" w:cs="Times New Roman"/>
                <w:sz w:val="24"/>
                <w:szCs w:val="24"/>
                <w:lang w:val="uk-UA"/>
              </w:rPr>
              <w:t>ою</w:t>
            </w:r>
            <w:r w:rsidRPr="00390524">
              <w:rPr>
                <w:rFonts w:ascii="Times New Roman" w:eastAsia="Times New Roman" w:hAnsi="Times New Roman" w:cs="Times New Roman"/>
                <w:sz w:val="24"/>
                <w:szCs w:val="24"/>
                <w:lang w:val="uk-UA"/>
              </w:rPr>
              <w:t xml:space="preserve"> соціального захисту та надання соціальних послуг населенню Чорноморської міської територіальної громади на 2021-2025 роки</w:t>
            </w:r>
          </w:p>
        </w:tc>
        <w:tc>
          <w:tcPr>
            <w:tcW w:w="2977" w:type="dxa"/>
            <w:vMerge/>
            <w:tcBorders>
              <w:left w:val="single" w:sz="4" w:space="0" w:color="auto"/>
              <w:right w:val="single" w:sz="4" w:space="0" w:color="auto"/>
            </w:tcBorders>
            <w:tcMar>
              <w:top w:w="0" w:type="dxa"/>
              <w:left w:w="108" w:type="dxa"/>
              <w:bottom w:w="0" w:type="dxa"/>
              <w:right w:w="108" w:type="dxa"/>
            </w:tcMar>
          </w:tcPr>
          <w:p w14:paraId="686AFCE8"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2AB3752" w14:textId="77777777" w:rsidTr="00390524">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AB8BB"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98DC555" w14:textId="55A6A42B" w:rsidR="000D5817" w:rsidRPr="00390524" w:rsidRDefault="000D5817" w:rsidP="00390524">
            <w:pPr>
              <w:pBdr>
                <w:top w:val="nil"/>
                <w:left w:val="nil"/>
                <w:bottom w:val="nil"/>
                <w:right w:val="nil"/>
                <w:between w:val="nil"/>
              </w:pBdr>
              <w:spacing w:after="0" w:line="240" w:lineRule="auto"/>
              <w:ind w:left="-55"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D84131" w14:textId="7B0B518F"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одноразової матеріальної допомоги в розмірі 20000 грн військовослужбовцям, які призвані з 01.01.2024 на військову службу за мобілізацією під час воєнного стану, введеного Указом Президента України від 24.02.2022 №64/2022 "Про введення воєнного стану в Україні" (зі змінами)</w:t>
            </w:r>
          </w:p>
        </w:tc>
        <w:tc>
          <w:tcPr>
            <w:tcW w:w="2977" w:type="dxa"/>
            <w:vMerge/>
            <w:tcBorders>
              <w:left w:val="single" w:sz="4" w:space="0" w:color="auto"/>
              <w:right w:val="single" w:sz="4" w:space="0" w:color="auto"/>
            </w:tcBorders>
            <w:tcMar>
              <w:top w:w="0" w:type="dxa"/>
              <w:left w:w="108" w:type="dxa"/>
              <w:bottom w:w="0" w:type="dxa"/>
              <w:right w:w="108" w:type="dxa"/>
            </w:tcMar>
          </w:tcPr>
          <w:p w14:paraId="4949E38B"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765CB93" w14:textId="77777777" w:rsidTr="000D5817">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06879"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524D6AE" w14:textId="6FA65612"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01747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4C9A44" w14:textId="5B40EE0B"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C7005D"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C9F5B1E" w14:textId="77777777" w:rsidTr="000D5817">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F4F3"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CA0F681" w14:textId="64F8FF6D"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1D7FBD" w14:textId="3F6BD3DC"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977" w:type="dxa"/>
            <w:vMerge w:val="restart"/>
            <w:tcBorders>
              <w:left w:val="single" w:sz="4" w:space="0" w:color="auto"/>
              <w:right w:val="single" w:sz="4" w:space="0" w:color="auto"/>
            </w:tcBorders>
            <w:tcMar>
              <w:top w:w="0" w:type="dxa"/>
              <w:left w:w="108" w:type="dxa"/>
              <w:bottom w:w="0" w:type="dxa"/>
              <w:right w:w="108" w:type="dxa"/>
            </w:tcMar>
          </w:tcPr>
          <w:p w14:paraId="44BA5D70" w14:textId="62BFD11F"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соціальної політики Чорноморської міської ради Одеського району Одеської області)</w:t>
            </w:r>
          </w:p>
        </w:tc>
      </w:tr>
      <w:tr w:rsidR="000D5817" w:rsidRPr="00390524" w14:paraId="096464E6" w14:textId="77777777" w:rsidTr="000D5817">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896D7"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74FF9DF4" w14:textId="250CB9D4"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02216</w:t>
            </w:r>
          </w:p>
        </w:tc>
        <w:tc>
          <w:tcPr>
            <w:tcW w:w="5103" w:type="dxa"/>
            <w:tcBorders>
              <w:top w:val="single" w:sz="4" w:space="0" w:color="auto"/>
              <w:left w:val="single" w:sz="4" w:space="0" w:color="auto"/>
              <w:bottom w:val="single" w:sz="4" w:space="0" w:color="auto"/>
              <w:right w:val="single" w:sz="4" w:space="0" w:color="auto"/>
            </w:tcBorders>
          </w:tcPr>
          <w:p w14:paraId="0D5B908E" w14:textId="7441BA87"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77" w:type="dxa"/>
            <w:vMerge/>
            <w:tcBorders>
              <w:left w:val="single" w:sz="4" w:space="0" w:color="auto"/>
              <w:right w:val="single" w:sz="4" w:space="0" w:color="auto"/>
            </w:tcBorders>
            <w:tcMar>
              <w:top w:w="0" w:type="dxa"/>
              <w:left w:w="108" w:type="dxa"/>
              <w:bottom w:w="0" w:type="dxa"/>
              <w:right w:w="108" w:type="dxa"/>
            </w:tcMar>
          </w:tcPr>
          <w:p w14:paraId="0CC5554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49C3517" w14:textId="77777777" w:rsidTr="000D5817">
        <w:trPr>
          <w:trHeight w:val="1222"/>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B50F"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0FCFD0B3" w14:textId="189DB5F2"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02500</w:t>
            </w:r>
          </w:p>
        </w:tc>
        <w:tc>
          <w:tcPr>
            <w:tcW w:w="5103" w:type="dxa"/>
            <w:tcBorders>
              <w:top w:val="single" w:sz="4" w:space="0" w:color="auto"/>
              <w:left w:val="single" w:sz="4" w:space="0" w:color="auto"/>
              <w:bottom w:val="single" w:sz="4" w:space="0" w:color="auto"/>
              <w:right w:val="single" w:sz="4" w:space="0" w:color="auto"/>
            </w:tcBorders>
          </w:tcPr>
          <w:p w14:paraId="32862B1C" w14:textId="7559C3C7"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77" w:type="dxa"/>
            <w:vMerge/>
            <w:tcBorders>
              <w:left w:val="single" w:sz="4" w:space="0" w:color="auto"/>
              <w:right w:val="single" w:sz="4" w:space="0" w:color="auto"/>
            </w:tcBorders>
            <w:tcMar>
              <w:top w:w="0" w:type="dxa"/>
              <w:left w:w="108" w:type="dxa"/>
              <w:bottom w:w="0" w:type="dxa"/>
              <w:right w:w="108" w:type="dxa"/>
            </w:tcMar>
          </w:tcPr>
          <w:p w14:paraId="6030A0F8"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2621572" w14:textId="77777777" w:rsidTr="00390524">
        <w:trPr>
          <w:trHeight w:val="95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7D73B" w14:textId="77777777" w:rsidR="000D5817" w:rsidRPr="00390524" w:rsidRDefault="000D5817"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288FC86" w14:textId="162D2A6C"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01268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4C97E4" w14:textId="6940FEA4"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Повідомна реєстрація галузевих (міжгалузевих) і територіальних угод, колективних договорів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6BDF4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2FA78275" w14:textId="332E6D36" w:rsidTr="000D5817">
        <w:trPr>
          <w:trHeight w:val="415"/>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99E5046"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197A38F7" w14:textId="67A3A28E"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01385</w:t>
            </w:r>
          </w:p>
        </w:tc>
        <w:tc>
          <w:tcPr>
            <w:tcW w:w="5103" w:type="dxa"/>
            <w:tcBorders>
              <w:top w:val="single" w:sz="4" w:space="0" w:color="auto"/>
              <w:left w:val="single" w:sz="4" w:space="0" w:color="00000A"/>
              <w:bottom w:val="single" w:sz="4" w:space="0" w:color="auto"/>
              <w:right w:val="single" w:sz="4" w:space="0" w:color="auto"/>
            </w:tcBorders>
          </w:tcPr>
          <w:p w14:paraId="00E823AA"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тимчасове розміщення металевого гаража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CF29E"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59E48AA3" w14:textId="0D11792A"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301DFE" w:rsidRPr="00390524" w14:paraId="27CC1595" w14:textId="04E4BEF4" w:rsidTr="000D5817">
        <w:trPr>
          <w:trHeight w:val="1456"/>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24366A4"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2EC574D3"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01265</w:t>
            </w:r>
          </w:p>
        </w:tc>
        <w:tc>
          <w:tcPr>
            <w:tcW w:w="5103" w:type="dxa"/>
            <w:tcBorders>
              <w:top w:val="single" w:sz="4" w:space="0" w:color="auto"/>
              <w:left w:val="single" w:sz="4" w:space="0" w:color="00000A"/>
              <w:bottom w:val="single" w:sz="4" w:space="0" w:color="auto"/>
              <w:right w:val="single" w:sz="4" w:space="0" w:color="auto"/>
            </w:tcBorders>
          </w:tcPr>
          <w:p w14:paraId="681F94EC"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r w:rsidRPr="00390524">
              <w:rPr>
                <w:rFonts w:ascii="Times New Roman" w:eastAsia="Times New Roman" w:hAnsi="Times New Roman" w:cs="Times New Roman"/>
                <w:sz w:val="24"/>
                <w:szCs w:val="24"/>
                <w:lang w:val="uk-UA"/>
              </w:rPr>
              <w:tab/>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10C82"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2369AAD9" w14:textId="2278EDF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(служба у справах дітей Чорноморської міської ради Одеського району Одеської області)</w:t>
            </w:r>
          </w:p>
        </w:tc>
      </w:tr>
      <w:tr w:rsidR="00301DFE" w:rsidRPr="00390524" w14:paraId="231DD616" w14:textId="44D75F1D" w:rsidTr="000D5817">
        <w:trPr>
          <w:trHeight w:val="8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4CB4C"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44D7F81A" w14:textId="77777777" w:rsidR="00301DFE" w:rsidRPr="00390524" w:rsidRDefault="00301DF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01262</w:t>
            </w:r>
          </w:p>
        </w:tc>
        <w:tc>
          <w:tcPr>
            <w:tcW w:w="5103" w:type="dxa"/>
            <w:tcBorders>
              <w:top w:val="single" w:sz="4" w:space="0" w:color="auto"/>
              <w:left w:val="single" w:sz="4" w:space="0" w:color="auto"/>
              <w:bottom w:val="single" w:sz="4" w:space="0" w:color="auto"/>
              <w:right w:val="single" w:sz="4" w:space="0" w:color="auto"/>
            </w:tcBorders>
          </w:tcPr>
          <w:p w14:paraId="2C55E0F4"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статусу дитини, яка постраждала внаслідок воєнних дій та збройних конфліктів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C81"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44AA1311" w14:textId="6F5BBA84" w:rsidTr="000D5817">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AE255" w14:textId="77777777" w:rsidR="00301DFE" w:rsidRPr="00390524" w:rsidRDefault="00301DF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18B9B6A4"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00159</w:t>
            </w:r>
          </w:p>
        </w:tc>
        <w:tc>
          <w:tcPr>
            <w:tcW w:w="5103" w:type="dxa"/>
            <w:tcBorders>
              <w:top w:val="single" w:sz="4" w:space="0" w:color="auto"/>
              <w:left w:val="single" w:sz="4" w:space="0" w:color="auto"/>
              <w:bottom w:val="single" w:sz="4" w:space="0" w:color="auto"/>
              <w:right w:val="single" w:sz="4" w:space="0" w:color="auto"/>
            </w:tcBorders>
          </w:tcPr>
          <w:p w14:paraId="27A06A4D" w14:textId="77777777" w:rsidR="00301DFE" w:rsidRPr="00390524"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ордера на видалення зелених насаджень</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AD2B4"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30122F37"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(сектор екології виконавчого комітету Чорноморської міської ради Одеського району Одеської області)</w:t>
            </w:r>
          </w:p>
        </w:tc>
      </w:tr>
      <w:tr w:rsidR="00301DFE" w:rsidRPr="00390524" w14:paraId="2C8AD16D" w14:textId="3E594101" w:rsidTr="000D5817">
        <w:tc>
          <w:tcPr>
            <w:tcW w:w="9781" w:type="dxa"/>
            <w:gridSpan w:val="4"/>
            <w:tcBorders>
              <w:top w:val="single" w:sz="4" w:space="0" w:color="auto"/>
              <w:left w:val="single" w:sz="4" w:space="0" w:color="auto"/>
              <w:bottom w:val="single" w:sz="4" w:space="0" w:color="auto"/>
              <w:right w:val="single" w:sz="4" w:space="0" w:color="auto"/>
            </w:tcBorders>
          </w:tcPr>
          <w:p w14:paraId="4BAA54F5" w14:textId="77777777" w:rsidR="00301DFE" w:rsidRPr="00390524" w:rsidRDefault="00301DFE" w:rsidP="00390524">
            <w:pPr>
              <w:pStyle w:val="a7"/>
              <w:pBdr>
                <w:top w:val="nil"/>
                <w:left w:val="nil"/>
                <w:bottom w:val="nil"/>
                <w:right w:val="nil"/>
                <w:between w:val="nil"/>
              </w:pBdr>
              <w:spacing w:line="240" w:lineRule="auto"/>
              <w:ind w:leftChars="0" w:left="86" w:right="34" w:firstLineChars="0"/>
              <w:jc w:val="center"/>
              <w:rPr>
                <w:bCs/>
                <w:lang w:val="uk-UA"/>
              </w:rPr>
            </w:pPr>
            <w:r w:rsidRPr="00390524">
              <w:rPr>
                <w:bCs/>
                <w:lang w:val="uk-UA"/>
              </w:rPr>
              <w:lastRenderedPageBreak/>
              <w:t>Розділ 3.</w:t>
            </w:r>
          </w:p>
          <w:p w14:paraId="608A166A" w14:textId="54959C57" w:rsidR="00301DFE" w:rsidRPr="00390524" w:rsidRDefault="00301DFE" w:rsidP="00390524">
            <w:pPr>
              <w:pStyle w:val="a7"/>
              <w:pBdr>
                <w:top w:val="nil"/>
                <w:left w:val="nil"/>
                <w:bottom w:val="nil"/>
                <w:right w:val="nil"/>
                <w:between w:val="nil"/>
              </w:pBdr>
              <w:spacing w:line="240" w:lineRule="auto"/>
              <w:ind w:leftChars="0" w:left="86" w:right="34" w:firstLineChars="0"/>
              <w:jc w:val="center"/>
              <w:rPr>
                <w:b/>
                <w:bCs/>
                <w:u w:val="single"/>
                <w:lang w:val="uk-UA"/>
              </w:rPr>
            </w:pPr>
            <w:r w:rsidRPr="00390524">
              <w:rPr>
                <w:b/>
                <w:bCs/>
                <w:lang w:val="uk-UA"/>
              </w:rPr>
              <w:t>Адміністративні послуги, які надаються виконавчими органами Чорноморської міської ради Одеського району Одеської області та структурними підрозділами виконавчого комітету Чорноморської міської ради Одеського району Одеської області</w:t>
            </w:r>
          </w:p>
        </w:tc>
      </w:tr>
      <w:tr w:rsidR="000D5817" w:rsidRPr="00390524" w14:paraId="572A5495" w14:textId="33C7D21C"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91122B"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C72F814"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00153</w:t>
            </w:r>
          </w:p>
        </w:tc>
        <w:tc>
          <w:tcPr>
            <w:tcW w:w="5103" w:type="dxa"/>
            <w:tcBorders>
              <w:top w:val="single" w:sz="4" w:space="0" w:color="00000A"/>
              <w:left w:val="single" w:sz="4" w:space="0" w:color="00000A"/>
              <w:right w:val="single" w:sz="4" w:space="0" w:color="auto"/>
            </w:tcBorders>
            <w:shd w:val="clear" w:color="auto" w:fill="auto"/>
          </w:tcPr>
          <w:p w14:paraId="51A3E5CA" w14:textId="77A1079E"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Присвоєння адреси об’єкту нерухомого майна</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5E03"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0D5817" w:rsidRPr="00390524" w14:paraId="3E0B4A3C" w14:textId="508D9573" w:rsidTr="000D5817">
        <w:trPr>
          <w:trHeight w:val="3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FBBA83"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D2EFA07"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01240</w:t>
            </w:r>
          </w:p>
        </w:tc>
        <w:tc>
          <w:tcPr>
            <w:tcW w:w="5103" w:type="dxa"/>
            <w:tcBorders>
              <w:top w:val="single" w:sz="4" w:space="0" w:color="00000A"/>
              <w:left w:val="single" w:sz="4" w:space="0" w:color="00000A"/>
              <w:right w:val="single" w:sz="4" w:space="0" w:color="auto"/>
            </w:tcBorders>
            <w:shd w:val="clear" w:color="auto" w:fill="auto"/>
          </w:tcPr>
          <w:p w14:paraId="5E3A8820" w14:textId="29DF685C"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ab/>
              <w:t>Зміна адреси об’єкта нерухомого майна (для введених в експлуатацію об’єктів)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852C90"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368287E" w14:textId="77777777" w:rsidTr="000D5817">
        <w:trPr>
          <w:trHeight w:val="3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47DDD"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AFD744F" w14:textId="7B41E733"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02478</w:t>
            </w:r>
          </w:p>
        </w:tc>
        <w:tc>
          <w:tcPr>
            <w:tcW w:w="5103" w:type="dxa"/>
            <w:tcBorders>
              <w:top w:val="single" w:sz="4" w:space="0" w:color="00000A"/>
              <w:left w:val="single" w:sz="4" w:space="0" w:color="00000A"/>
              <w:right w:val="single" w:sz="4" w:space="0" w:color="auto"/>
            </w:tcBorders>
            <w:shd w:val="clear" w:color="auto" w:fill="auto"/>
          </w:tcPr>
          <w:p w14:paraId="5863B943" w14:textId="067E2FB2"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C732E2"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33E48B5" w14:textId="5CE3D266" w:rsidTr="000D5817">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22BA2EF"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shd w:val="clear" w:color="auto" w:fill="auto"/>
          </w:tcPr>
          <w:p w14:paraId="6F167B12" w14:textId="22D765C3" w:rsidR="000D5817" w:rsidRPr="00390524" w:rsidRDefault="000D5817"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00000A"/>
              <w:right w:val="single" w:sz="4" w:space="0" w:color="auto"/>
            </w:tcBorders>
            <w:shd w:val="clear" w:color="auto" w:fill="auto"/>
          </w:tcPr>
          <w:p w14:paraId="4C7C4FFC"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15467F"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7F43D86" w14:textId="72688753"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7782809"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shd w:val="clear" w:color="auto" w:fill="auto"/>
          </w:tcPr>
          <w:p w14:paraId="67A4CAC4" w14:textId="6A1C90A6"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00177</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3803B7D1" w14:textId="16FB7712"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довідки про адресу нерухомого майна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AF9503"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028AED0" w14:textId="6F79490C" w:rsidTr="000D5817">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FE928AD"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shd w:val="clear" w:color="auto" w:fill="auto"/>
          </w:tcPr>
          <w:p w14:paraId="2ECA7461"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00158</w:t>
            </w:r>
          </w:p>
        </w:tc>
        <w:tc>
          <w:tcPr>
            <w:tcW w:w="5103" w:type="dxa"/>
            <w:tcBorders>
              <w:top w:val="single" w:sz="4" w:space="0" w:color="auto"/>
              <w:left w:val="single" w:sz="4" w:space="0" w:color="00000A"/>
              <w:bottom w:val="single" w:sz="4" w:space="0" w:color="auto"/>
              <w:right w:val="single" w:sz="4" w:space="0" w:color="auto"/>
            </w:tcBorders>
            <w:shd w:val="clear" w:color="auto" w:fill="auto"/>
          </w:tcPr>
          <w:p w14:paraId="27DF66B6" w14:textId="0FD12786"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7413CE"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1BC80929" w14:textId="2A87EC06"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72765"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A3F329F"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85CB04" w14:textId="1BB97AD1"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CA1659" w14:textId="4D4D9929"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7BAAB3DD" w14:textId="77777777"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57BB0"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10707F2" w14:textId="7085EEA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02480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C8B63E" w14:textId="7BC28E96"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042E8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6587840" w14:textId="588B45E8"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15205"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7F47B7C"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320CA7"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1C3CE2"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CF99B79" w14:textId="63ADF54C" w:rsidTr="000D5817">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B0A1A65"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shd w:val="clear" w:color="auto" w:fill="auto"/>
          </w:tcPr>
          <w:p w14:paraId="7DA38B26" w14:textId="42082066"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02479</w:t>
            </w:r>
          </w:p>
        </w:tc>
        <w:tc>
          <w:tcPr>
            <w:tcW w:w="5103" w:type="dxa"/>
            <w:tcBorders>
              <w:top w:val="single" w:sz="4" w:space="0" w:color="auto"/>
              <w:left w:val="single" w:sz="4" w:space="0" w:color="00000A"/>
              <w:right w:val="single" w:sz="4" w:space="0" w:color="auto"/>
            </w:tcBorders>
            <w:shd w:val="clear" w:color="auto" w:fill="auto"/>
          </w:tcPr>
          <w:p w14:paraId="061E37C1" w14:textId="6ABF8E33"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4D9FD5"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D243BBF" w14:textId="09FD419B"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ECE5CC8" w14:textId="77777777" w:rsidR="000D5817" w:rsidRPr="00390524" w:rsidRDefault="000D5817" w:rsidP="00390524">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1045" w:type="dxa"/>
            <w:tcBorders>
              <w:top w:val="single" w:sz="4" w:space="0" w:color="00000A"/>
              <w:left w:val="single" w:sz="4" w:space="0" w:color="00000A"/>
              <w:bottom w:val="single" w:sz="4" w:space="0" w:color="auto"/>
              <w:right w:val="single" w:sz="4" w:space="0" w:color="00000A"/>
            </w:tcBorders>
            <w:shd w:val="clear" w:color="auto" w:fill="auto"/>
          </w:tcPr>
          <w:p w14:paraId="6DCA26BE"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01192</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7F3D28CD"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534252"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290AF72" w14:textId="1D2C87D5" w:rsidTr="000D5817">
        <w:trPr>
          <w:trHeight w:val="240"/>
        </w:trPr>
        <w:tc>
          <w:tcPr>
            <w:tcW w:w="6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5072C"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BC0F556" w14:textId="1108B1A8"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01923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908943" w14:textId="02EBFE1E"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викопіювання з генерального плану м. Чорноморськ Одеського району Одеської області (масштаб 1:5000)</w:t>
            </w:r>
            <w:r w:rsidR="00121850" w:rsidRPr="00390524">
              <w:rPr>
                <w:rFonts w:ascii="Times New Roman" w:eastAsia="Times New Roman" w:hAnsi="Times New Roman" w:cs="Times New Roman"/>
                <w:sz w:val="24"/>
                <w:szCs w:val="24"/>
                <w:lang w:val="uk-UA"/>
              </w:rPr>
              <w:t xml:space="preserve"> або викопіювання з топографо-геодезичного плану (масштаб 1:2000)</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7EE787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7AA44E2A" w14:textId="4CF6013A" w:rsidTr="000D5817">
        <w:trPr>
          <w:trHeight w:val="863"/>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EC3029"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10081C5" w14:textId="201BE1CA"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01326</w:t>
            </w:r>
          </w:p>
        </w:tc>
        <w:tc>
          <w:tcPr>
            <w:tcW w:w="5103" w:type="dxa"/>
            <w:tcBorders>
              <w:top w:val="single" w:sz="4" w:space="0" w:color="00000A"/>
              <w:left w:val="single" w:sz="4" w:space="0" w:color="00000A"/>
              <w:right w:val="single" w:sz="4" w:space="0" w:color="auto"/>
            </w:tcBorders>
            <w:shd w:val="clear" w:color="auto" w:fill="auto"/>
          </w:tcPr>
          <w:p w14:paraId="0B7F1333"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w:t>
            </w:r>
            <w:proofErr w:type="spellStart"/>
            <w:r w:rsidRPr="00390524">
              <w:rPr>
                <w:rFonts w:ascii="Times New Roman" w:eastAsia="Times New Roman" w:hAnsi="Times New Roman" w:cs="Times New Roman"/>
                <w:sz w:val="24"/>
                <w:szCs w:val="24"/>
                <w:lang w:val="uk-UA"/>
              </w:rPr>
              <w:t>зонінг</w:t>
            </w:r>
            <w:proofErr w:type="spellEnd"/>
            <w:r w:rsidRPr="00390524">
              <w:rPr>
                <w:rFonts w:ascii="Times New Roman" w:eastAsia="Times New Roman" w:hAnsi="Times New Roman" w:cs="Times New Roman"/>
                <w:sz w:val="24"/>
                <w:szCs w:val="24"/>
                <w:lang w:val="uk-UA"/>
              </w:rPr>
              <w:t>) (масштаб 1:5000)</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5103A96" w14:textId="4AEB638C"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0D5817" w:rsidRPr="00390524" w14:paraId="524DFC78" w14:textId="7106546F" w:rsidTr="000D5817">
        <w:trPr>
          <w:trHeight w:val="1414"/>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579643"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72C40EA"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02304</w:t>
            </w:r>
          </w:p>
        </w:tc>
        <w:tc>
          <w:tcPr>
            <w:tcW w:w="5103" w:type="dxa"/>
            <w:tcBorders>
              <w:top w:val="single" w:sz="4" w:space="0" w:color="00000A"/>
              <w:left w:val="single" w:sz="4" w:space="0" w:color="00000A"/>
              <w:right w:val="single" w:sz="4" w:space="0" w:color="auto"/>
            </w:tcBorders>
            <w:shd w:val="clear" w:color="auto" w:fill="auto"/>
          </w:tcPr>
          <w:p w14:paraId="17C309CE" w14:textId="09626FD2"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витягу з містобудівної документації із зазначенням функціональної зани території, в межах якої розташована земельна ділянка, та обмежень у використанні території для містобудівних потреб</w:t>
            </w:r>
          </w:p>
        </w:tc>
        <w:tc>
          <w:tcPr>
            <w:tcW w:w="2977" w:type="dxa"/>
            <w:vMerge/>
            <w:tcBorders>
              <w:left w:val="single" w:sz="4" w:space="0" w:color="auto"/>
              <w:right w:val="single" w:sz="4" w:space="0" w:color="auto"/>
            </w:tcBorders>
            <w:tcMar>
              <w:top w:w="0" w:type="dxa"/>
              <w:left w:w="108" w:type="dxa"/>
              <w:bottom w:w="0" w:type="dxa"/>
              <w:right w:w="108" w:type="dxa"/>
            </w:tcMar>
          </w:tcPr>
          <w:p w14:paraId="305BF18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7CBCE7D" w14:textId="77777777" w:rsidTr="000D5817">
        <w:trPr>
          <w:trHeight w:val="1264"/>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EE5AE7"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5220125" w14:textId="66C7DFBF"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02304</w:t>
            </w:r>
          </w:p>
        </w:tc>
        <w:tc>
          <w:tcPr>
            <w:tcW w:w="5103" w:type="dxa"/>
            <w:tcBorders>
              <w:top w:val="single" w:sz="4" w:space="0" w:color="00000A"/>
              <w:left w:val="single" w:sz="4" w:space="0" w:color="00000A"/>
              <w:right w:val="single" w:sz="4" w:space="0" w:color="auto"/>
            </w:tcBorders>
            <w:shd w:val="clear" w:color="auto" w:fill="auto"/>
          </w:tcPr>
          <w:p w14:paraId="3492CF3E" w14:textId="04D738BE"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витягу з графічної частини відповідної містобудівної документації з позначеними межами водоохоронної зони, прибережної захисної смуги, пляжної зони</w:t>
            </w:r>
          </w:p>
        </w:tc>
        <w:tc>
          <w:tcPr>
            <w:tcW w:w="2977" w:type="dxa"/>
            <w:vMerge/>
            <w:tcBorders>
              <w:left w:val="single" w:sz="4" w:space="0" w:color="auto"/>
              <w:right w:val="single" w:sz="4" w:space="0" w:color="auto"/>
            </w:tcBorders>
            <w:tcMar>
              <w:top w:w="0" w:type="dxa"/>
              <w:left w:w="108" w:type="dxa"/>
              <w:bottom w:w="0" w:type="dxa"/>
              <w:right w:w="108" w:type="dxa"/>
            </w:tcMar>
          </w:tcPr>
          <w:p w14:paraId="7F255F74"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1CD38EF6" w14:textId="6CED88D4" w:rsidTr="000D5817">
        <w:trPr>
          <w:trHeight w:val="70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58F20E" w14:textId="77777777" w:rsidR="000D5817" w:rsidRPr="00390524" w:rsidRDefault="000D5817" w:rsidP="00390524">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F4ADAFA"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01330</w:t>
            </w:r>
          </w:p>
        </w:tc>
        <w:tc>
          <w:tcPr>
            <w:tcW w:w="5103" w:type="dxa"/>
            <w:tcBorders>
              <w:top w:val="single" w:sz="4" w:space="0" w:color="00000A"/>
              <w:left w:val="single" w:sz="4" w:space="0" w:color="00000A"/>
              <w:right w:val="single" w:sz="4" w:space="0" w:color="auto"/>
            </w:tcBorders>
            <w:shd w:val="clear" w:color="auto" w:fill="auto"/>
          </w:tcPr>
          <w:p w14:paraId="65BF8521"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977" w:type="dxa"/>
            <w:vMerge/>
            <w:tcBorders>
              <w:left w:val="single" w:sz="4" w:space="0" w:color="auto"/>
              <w:right w:val="single" w:sz="4" w:space="0" w:color="auto"/>
            </w:tcBorders>
            <w:tcMar>
              <w:top w:w="0" w:type="dxa"/>
              <w:left w:w="108" w:type="dxa"/>
              <w:bottom w:w="0" w:type="dxa"/>
              <w:right w:w="108" w:type="dxa"/>
            </w:tcMar>
          </w:tcPr>
          <w:p w14:paraId="7F633ACC"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84BD940" w14:textId="781D561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2027BD"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1BA17C97"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01888</w:t>
            </w:r>
          </w:p>
        </w:tc>
        <w:tc>
          <w:tcPr>
            <w:tcW w:w="5103" w:type="dxa"/>
            <w:tcBorders>
              <w:top w:val="single" w:sz="4" w:space="0" w:color="00000A"/>
              <w:left w:val="single" w:sz="4" w:space="0" w:color="00000A"/>
              <w:right w:val="single" w:sz="4" w:space="0" w:color="auto"/>
            </w:tcBorders>
            <w:shd w:val="clear" w:color="auto" w:fill="auto"/>
          </w:tcPr>
          <w:p w14:paraId="1D357B4F"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977" w:type="dxa"/>
            <w:vMerge/>
            <w:tcBorders>
              <w:left w:val="single" w:sz="4" w:space="0" w:color="auto"/>
              <w:right w:val="single" w:sz="4" w:space="0" w:color="auto"/>
            </w:tcBorders>
            <w:tcMar>
              <w:top w:w="0" w:type="dxa"/>
              <w:left w:w="108" w:type="dxa"/>
              <w:bottom w:w="0" w:type="dxa"/>
              <w:right w:w="108" w:type="dxa"/>
            </w:tcMar>
          </w:tcPr>
          <w:p w14:paraId="27C83FFF"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9F791C7" w14:textId="00C24464" w:rsidTr="00165ECB">
        <w:trPr>
          <w:trHeight w:val="613"/>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DA3ECC1"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shd w:val="clear" w:color="auto" w:fill="auto"/>
          </w:tcPr>
          <w:p w14:paraId="54BE6B9F"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00190</w:t>
            </w:r>
          </w:p>
          <w:p w14:paraId="606E7608" w14:textId="77777777" w:rsidR="000D5817" w:rsidRPr="00390524" w:rsidRDefault="000D5817" w:rsidP="00390524">
            <w:pPr>
              <w:pBdr>
                <w:top w:val="nil"/>
                <w:left w:val="nil"/>
                <w:bottom w:val="nil"/>
                <w:right w:val="nil"/>
                <w:between w:val="nil"/>
              </w:pBdr>
              <w:spacing w:after="0" w:line="240" w:lineRule="auto"/>
              <w:rPr>
                <w:rFonts w:ascii="Times New Roman" w:eastAsia="Times New Roman" w:hAnsi="Times New Roman" w:cs="Times New Roman"/>
                <w:b/>
                <w:bCs/>
                <w:sz w:val="24"/>
                <w:szCs w:val="24"/>
                <w:lang w:val="uk-UA"/>
              </w:rPr>
            </w:pP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08B308F2"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Оформлення паспорта прив’язки тимчасової споруди для провадження підприємницької діяльності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576ADEF0"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73B9815" w14:textId="52FDAFD7" w:rsidTr="00165ECB">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9A04B0B"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shd w:val="clear" w:color="auto" w:fill="auto"/>
          </w:tcPr>
          <w:p w14:paraId="456BD756"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00193</w:t>
            </w:r>
          </w:p>
        </w:tc>
        <w:tc>
          <w:tcPr>
            <w:tcW w:w="5103" w:type="dxa"/>
            <w:tcBorders>
              <w:top w:val="single" w:sz="4" w:space="0" w:color="auto"/>
              <w:left w:val="single" w:sz="4" w:space="0" w:color="00000A"/>
              <w:right w:val="single" w:sz="4" w:space="0" w:color="auto"/>
            </w:tcBorders>
            <w:shd w:val="clear" w:color="auto" w:fill="auto"/>
          </w:tcPr>
          <w:p w14:paraId="5530DF20" w14:textId="16BE5857" w:rsidR="000D5817" w:rsidRPr="00390524" w:rsidRDefault="000D5817" w:rsidP="00390524">
            <w:pPr>
              <w:pBdr>
                <w:top w:val="nil"/>
                <w:left w:val="nil"/>
                <w:bottom w:val="nil"/>
                <w:right w:val="nil"/>
                <w:between w:val="nil"/>
              </w:pBdr>
              <w:spacing w:after="0" w:line="240" w:lineRule="auto"/>
              <w:ind w:left="34"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Продовження строку дії паспорта прив’язки тимчасової споруди для провадження підприємницької діяльності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4EECA325" w14:textId="5FEE74CD"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F284ACA" w14:textId="33153FF2" w:rsidTr="000D5817">
        <w:trPr>
          <w:trHeight w:val="100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64F11" w14:textId="77777777" w:rsidR="000D5817" w:rsidRPr="00390524" w:rsidRDefault="000D5817" w:rsidP="00390524">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8543F87"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00191</w:t>
            </w:r>
          </w:p>
        </w:tc>
        <w:tc>
          <w:tcPr>
            <w:tcW w:w="5103" w:type="dxa"/>
            <w:tcBorders>
              <w:top w:val="single" w:sz="4" w:space="0" w:color="00000A"/>
              <w:left w:val="single" w:sz="4" w:space="0" w:color="00000A"/>
              <w:right w:val="single" w:sz="4" w:space="0" w:color="auto"/>
            </w:tcBorders>
            <w:shd w:val="clear" w:color="auto" w:fill="auto"/>
          </w:tcPr>
          <w:p w14:paraId="6315FDB9"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паспорта прив’язки тимчасової споруди для провадження підприємницької діяльності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5DB3A0AF"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402F0F2" w14:textId="0F0B659F"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A12D4"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E413AFC" w14:textId="77777777"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80CBEF"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розміщення зовнішньої реклами у межах населеного пункту</w:t>
            </w:r>
          </w:p>
        </w:tc>
        <w:tc>
          <w:tcPr>
            <w:tcW w:w="2977" w:type="dxa"/>
            <w:vMerge/>
            <w:tcBorders>
              <w:left w:val="single" w:sz="4" w:space="0" w:color="auto"/>
              <w:right w:val="single" w:sz="4" w:space="0" w:color="auto"/>
            </w:tcBorders>
            <w:tcMar>
              <w:top w:w="0" w:type="dxa"/>
              <w:left w:w="108" w:type="dxa"/>
              <w:bottom w:w="0" w:type="dxa"/>
              <w:right w:w="108" w:type="dxa"/>
            </w:tcMar>
          </w:tcPr>
          <w:p w14:paraId="131C695E"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DA10BC2" w14:textId="77777777" w:rsidTr="000D5817">
        <w:trPr>
          <w:trHeight w:val="240"/>
        </w:trPr>
        <w:tc>
          <w:tcPr>
            <w:tcW w:w="6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BF4791" w14:textId="77777777" w:rsidR="000D5817" w:rsidRPr="00390524" w:rsidRDefault="000D5817"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9294EBC" w14:textId="6FCC9568" w:rsidR="000D5817" w:rsidRPr="00390524" w:rsidRDefault="000D5817"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00187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BE3999" w14:textId="0438BFFD"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розміщення зовнішньої реклами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B4580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1072793C" w14:textId="785588EA" w:rsidTr="000D5817">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FE25DCA" w14:textId="77777777" w:rsidR="00301DFE" w:rsidRPr="00390524" w:rsidRDefault="00301DFE"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shd w:val="clear" w:color="auto" w:fill="auto"/>
          </w:tcPr>
          <w:p w14:paraId="6A34DB1B"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C69B04" w14:textId="77777777" w:rsidR="00301DFE" w:rsidRPr="00390524" w:rsidRDefault="00301DF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довідки про перебування на квартирному обліку</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93C3"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301DFE" w:rsidRPr="00390524" w14:paraId="43998A13" w14:textId="1A9529D1"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A92E" w14:textId="77777777" w:rsidR="00301DFE" w:rsidRPr="00390524" w:rsidRDefault="00301DFE"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7C93707" w14:textId="77777777" w:rsidR="00301DFE" w:rsidRPr="00390524"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00263</w:t>
            </w:r>
          </w:p>
        </w:tc>
        <w:tc>
          <w:tcPr>
            <w:tcW w:w="5103" w:type="dxa"/>
            <w:tcBorders>
              <w:top w:val="single" w:sz="4" w:space="0" w:color="auto"/>
              <w:left w:val="single" w:sz="4" w:space="0" w:color="auto"/>
              <w:bottom w:val="single" w:sz="4" w:space="0" w:color="auto"/>
              <w:right w:val="single" w:sz="4" w:space="0" w:color="auto"/>
            </w:tcBorders>
          </w:tcPr>
          <w:p w14:paraId="2D510845" w14:textId="77777777" w:rsidR="00301DFE" w:rsidRPr="00390524" w:rsidRDefault="00301DF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Видача довідки про невикористання житлових </w:t>
            </w:r>
            <w:proofErr w:type="spellStart"/>
            <w:r w:rsidRPr="00390524">
              <w:rPr>
                <w:rFonts w:ascii="Times New Roman" w:eastAsia="Times New Roman" w:hAnsi="Times New Roman" w:cs="Times New Roman"/>
                <w:sz w:val="24"/>
                <w:szCs w:val="24"/>
                <w:lang w:val="uk-UA"/>
              </w:rPr>
              <w:t>чеків</w:t>
            </w:r>
            <w:proofErr w:type="spellEnd"/>
            <w:r w:rsidRPr="00390524">
              <w:rPr>
                <w:rFonts w:ascii="Times New Roman" w:eastAsia="Times New Roman" w:hAnsi="Times New Roman" w:cs="Times New Roman"/>
                <w:sz w:val="24"/>
                <w:szCs w:val="24"/>
                <w:lang w:val="uk-UA"/>
              </w:rPr>
              <w:t xml:space="preserve"> для приватизації державного житлового фонду</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71B28" w14:textId="77777777" w:rsidR="00301DFE" w:rsidRPr="00390524"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390524" w14:paraId="1E62B300" w14:textId="54F42305"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6CB72" w14:textId="77777777" w:rsidR="00301DFE" w:rsidRPr="00390524" w:rsidRDefault="00301DF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A67B72B" w14:textId="77777777" w:rsidR="00301DFE" w:rsidRPr="00390524" w:rsidRDefault="00301DF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00237</w:t>
            </w:r>
          </w:p>
        </w:tc>
        <w:tc>
          <w:tcPr>
            <w:tcW w:w="5103" w:type="dxa"/>
            <w:tcBorders>
              <w:top w:val="single" w:sz="4" w:space="0" w:color="auto"/>
              <w:left w:val="single" w:sz="4" w:space="0" w:color="auto"/>
              <w:bottom w:val="single" w:sz="4" w:space="0" w:color="auto"/>
              <w:right w:val="single" w:sz="4" w:space="0" w:color="auto"/>
            </w:tcBorders>
          </w:tcPr>
          <w:p w14:paraId="27EAD5E6" w14:textId="743F9C24" w:rsidR="00301DFE" w:rsidRPr="00390524" w:rsidRDefault="00301DF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C93E5" w14:textId="72859A7D" w:rsidR="00301DFE" w:rsidRPr="00390524" w:rsidRDefault="00D47D72"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0D5817" w:rsidRPr="00390524" w14:paraId="20CE3D79"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FFC2"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0CB76AA" w14:textId="59C0FECC" w:rsidR="000D5817" w:rsidRPr="00390524" w:rsidRDefault="000D5817" w:rsidP="00390524">
            <w:pP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00105</w:t>
            </w:r>
          </w:p>
        </w:tc>
        <w:tc>
          <w:tcPr>
            <w:tcW w:w="5103" w:type="dxa"/>
            <w:tcBorders>
              <w:top w:val="single" w:sz="4" w:space="0" w:color="auto"/>
              <w:left w:val="single" w:sz="4" w:space="0" w:color="auto"/>
              <w:bottom w:val="single" w:sz="4" w:space="0" w:color="auto"/>
              <w:right w:val="single" w:sz="4" w:space="0" w:color="auto"/>
            </w:tcBorders>
          </w:tcPr>
          <w:p w14:paraId="289432A6" w14:textId="5BFBC953"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7CA71" w14:textId="2590EA22"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0D5817" w:rsidRPr="00390524" w14:paraId="5334EC85"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A99A8"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A95835E"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02499</w:t>
            </w:r>
          </w:p>
        </w:tc>
        <w:tc>
          <w:tcPr>
            <w:tcW w:w="5103" w:type="dxa"/>
            <w:tcBorders>
              <w:top w:val="single" w:sz="4" w:space="0" w:color="auto"/>
              <w:left w:val="single" w:sz="4" w:space="0" w:color="auto"/>
              <w:bottom w:val="single" w:sz="4" w:space="0" w:color="auto"/>
              <w:right w:val="single" w:sz="4" w:space="0" w:color="auto"/>
            </w:tcBorders>
          </w:tcPr>
          <w:p w14:paraId="54DD95F9"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CF4FCA" w14:textId="27EABA3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2CE7CDE8"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5767"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AC3F4E5"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01197</w:t>
            </w:r>
          </w:p>
        </w:tc>
        <w:tc>
          <w:tcPr>
            <w:tcW w:w="5103" w:type="dxa"/>
            <w:tcBorders>
              <w:top w:val="single" w:sz="4" w:space="0" w:color="auto"/>
              <w:left w:val="single" w:sz="4" w:space="0" w:color="auto"/>
              <w:bottom w:val="single" w:sz="4" w:space="0" w:color="auto"/>
              <w:right w:val="single" w:sz="4" w:space="0" w:color="auto"/>
            </w:tcBorders>
          </w:tcPr>
          <w:p w14:paraId="1A96ACF1"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Установлення статусу, видача посвідчень жертвам нацистських переслідувань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75526C"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0A9AE2B"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47919"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0B68CCC" w14:textId="77777777" w:rsidR="000D5817" w:rsidRPr="00390524" w:rsidRDefault="000D5817" w:rsidP="00390524">
            <w:pPr>
              <w:jc w:val="center"/>
              <w:rPr>
                <w:rFonts w:ascii="Times New Roman" w:hAnsi="Times New Roman" w:cs="Times New Roman"/>
                <w:b/>
                <w:bCs/>
                <w:sz w:val="24"/>
                <w:lang w:val="uk-UA"/>
              </w:rPr>
            </w:pPr>
            <w:r w:rsidRPr="00390524">
              <w:rPr>
                <w:rFonts w:ascii="Times New Roman" w:hAnsi="Times New Roman" w:cs="Times New Roman"/>
                <w:b/>
                <w:bCs/>
                <w:sz w:val="24"/>
                <w:lang w:val="uk-UA"/>
              </w:rPr>
              <w:t>01586</w:t>
            </w:r>
          </w:p>
        </w:tc>
        <w:tc>
          <w:tcPr>
            <w:tcW w:w="5103" w:type="dxa"/>
            <w:tcBorders>
              <w:top w:val="single" w:sz="4" w:space="0" w:color="auto"/>
              <w:left w:val="single" w:sz="4" w:space="0" w:color="auto"/>
              <w:bottom w:val="single" w:sz="4" w:space="0" w:color="auto"/>
              <w:right w:val="single" w:sz="4" w:space="0" w:color="auto"/>
            </w:tcBorders>
          </w:tcPr>
          <w:p w14:paraId="56444A58" w14:textId="77777777" w:rsidR="000D5817" w:rsidRPr="00390524" w:rsidRDefault="000D5817" w:rsidP="00390524">
            <w:pPr>
              <w:spacing w:after="0" w:line="240" w:lineRule="auto"/>
              <w:ind w:left="40" w:right="34"/>
              <w:jc w:val="both"/>
              <w:rPr>
                <w:rFonts w:ascii="Times New Roman" w:hAnsi="Times New Roman" w:cs="Times New Roman"/>
                <w:sz w:val="24"/>
                <w:lang w:val="uk-UA"/>
              </w:rPr>
            </w:pPr>
            <w:r w:rsidRPr="00390524">
              <w:rPr>
                <w:rFonts w:ascii="Times New Roman" w:hAnsi="Times New Roman" w:cs="Times New Roman"/>
                <w:sz w:val="24"/>
                <w:lang w:val="uk-UA"/>
              </w:rPr>
              <w:t>Видача направлення для отримання послуг з соціальної та професійної адаптації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4E502D0"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48B8F4B" w14:textId="230EE8DB"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251E5"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D1C9663"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00241</w:t>
            </w:r>
          </w:p>
        </w:tc>
        <w:tc>
          <w:tcPr>
            <w:tcW w:w="5103" w:type="dxa"/>
            <w:tcBorders>
              <w:top w:val="single" w:sz="4" w:space="0" w:color="auto"/>
              <w:left w:val="single" w:sz="4" w:space="0" w:color="auto"/>
              <w:bottom w:val="single" w:sz="4" w:space="0" w:color="auto"/>
              <w:right w:val="single" w:sz="4" w:space="0" w:color="auto"/>
            </w:tcBorders>
          </w:tcPr>
          <w:p w14:paraId="1CC1FF6D" w14:textId="464AB318"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70B98F"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819620F" w14:textId="5FF4FA0A"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5231D"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520D479"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01588</w:t>
            </w:r>
          </w:p>
        </w:tc>
        <w:tc>
          <w:tcPr>
            <w:tcW w:w="5103" w:type="dxa"/>
            <w:tcBorders>
              <w:top w:val="single" w:sz="4" w:space="0" w:color="auto"/>
              <w:left w:val="single" w:sz="4" w:space="0" w:color="auto"/>
              <w:bottom w:val="single" w:sz="4" w:space="0" w:color="auto"/>
              <w:right w:val="single" w:sz="4" w:space="0" w:color="auto"/>
            </w:tcBorders>
          </w:tcPr>
          <w:p w14:paraId="7783DDA0" w14:textId="7A79DE0B"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DA41C2"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A5F5A17"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40A1B"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43484BB" w14:textId="03909236"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01735</w:t>
            </w:r>
          </w:p>
        </w:tc>
        <w:tc>
          <w:tcPr>
            <w:tcW w:w="5103" w:type="dxa"/>
            <w:tcBorders>
              <w:top w:val="single" w:sz="4" w:space="0" w:color="auto"/>
              <w:left w:val="single" w:sz="4" w:space="0" w:color="auto"/>
              <w:bottom w:val="single" w:sz="4" w:space="0" w:color="auto"/>
              <w:right w:val="single" w:sz="4" w:space="0" w:color="auto"/>
            </w:tcBorders>
          </w:tcPr>
          <w:p w14:paraId="6DD4A205" w14:textId="5C45D431"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587A7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1D465FC6" w14:textId="5E30A13A"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42CD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987DFD6"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01198</w:t>
            </w:r>
          </w:p>
        </w:tc>
        <w:tc>
          <w:tcPr>
            <w:tcW w:w="5103" w:type="dxa"/>
            <w:tcBorders>
              <w:top w:val="single" w:sz="4" w:space="0" w:color="auto"/>
              <w:left w:val="single" w:sz="4" w:space="0" w:color="auto"/>
              <w:bottom w:val="single" w:sz="4" w:space="0" w:color="auto"/>
              <w:right w:val="single" w:sz="4" w:space="0" w:color="auto"/>
            </w:tcBorders>
          </w:tcPr>
          <w:p w14:paraId="5CA2D807" w14:textId="7ED5E626"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4662B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A7B3537"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D77A"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44D54D5"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01598</w:t>
            </w:r>
          </w:p>
        </w:tc>
        <w:tc>
          <w:tcPr>
            <w:tcW w:w="5103" w:type="dxa"/>
            <w:tcBorders>
              <w:top w:val="single" w:sz="4" w:space="0" w:color="auto"/>
              <w:left w:val="single" w:sz="4" w:space="0" w:color="auto"/>
              <w:bottom w:val="single" w:sz="4" w:space="0" w:color="auto"/>
              <w:right w:val="single" w:sz="4" w:space="0" w:color="auto"/>
            </w:tcBorders>
          </w:tcPr>
          <w:p w14:paraId="55BC76B3"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Позбавлення статусу постраждалого учасника Революції Гідності за заявою особи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228CAA" w14:textId="704D111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D506878" w14:textId="7777777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849C5"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4D2F532"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00751</w:t>
            </w:r>
          </w:p>
        </w:tc>
        <w:tc>
          <w:tcPr>
            <w:tcW w:w="5103" w:type="dxa"/>
            <w:tcBorders>
              <w:top w:val="single" w:sz="4" w:space="0" w:color="auto"/>
              <w:left w:val="single" w:sz="4" w:space="0" w:color="auto"/>
              <w:bottom w:val="single" w:sz="4" w:space="0" w:color="auto"/>
              <w:right w:val="single" w:sz="4" w:space="0" w:color="auto"/>
            </w:tcBorders>
          </w:tcPr>
          <w:p w14:paraId="7C1529F2"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Установлення статусу, видача посвідчень ветеранам праці</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F71E40"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15DF02DA" w14:textId="57BF3811"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0CF25"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317AF22"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01877</w:t>
            </w:r>
          </w:p>
        </w:tc>
        <w:tc>
          <w:tcPr>
            <w:tcW w:w="5103" w:type="dxa"/>
            <w:tcBorders>
              <w:top w:val="single" w:sz="4" w:space="0" w:color="auto"/>
              <w:left w:val="single" w:sz="4" w:space="0" w:color="auto"/>
              <w:bottom w:val="single" w:sz="4" w:space="0" w:color="auto"/>
              <w:right w:val="single" w:sz="4" w:space="0" w:color="auto"/>
            </w:tcBorders>
          </w:tcPr>
          <w:p w14:paraId="2EA68C63" w14:textId="42D76916"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46E0F" w14:textId="7B467A9D"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0D5817" w:rsidRPr="00390524" w14:paraId="1164DCA8" w14:textId="14A5D5B6"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9E6D"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4CBA7F2" w14:textId="73DB51C5"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02263</w:t>
            </w:r>
          </w:p>
        </w:tc>
        <w:tc>
          <w:tcPr>
            <w:tcW w:w="5103" w:type="dxa"/>
            <w:tcBorders>
              <w:top w:val="single" w:sz="4" w:space="0" w:color="auto"/>
              <w:left w:val="single" w:sz="4" w:space="0" w:color="auto"/>
              <w:bottom w:val="single" w:sz="4" w:space="0" w:color="auto"/>
              <w:right w:val="single" w:sz="4" w:space="0" w:color="auto"/>
            </w:tcBorders>
          </w:tcPr>
          <w:p w14:paraId="33F6BB91" w14:textId="4A38442F"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867C8D"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E8066EB" w14:textId="78507CA9"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E3C8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493ED5E" w14:textId="5E0CE720"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02264</w:t>
            </w:r>
          </w:p>
        </w:tc>
        <w:tc>
          <w:tcPr>
            <w:tcW w:w="5103" w:type="dxa"/>
            <w:tcBorders>
              <w:top w:val="single" w:sz="4" w:space="0" w:color="auto"/>
              <w:left w:val="single" w:sz="4" w:space="0" w:color="auto"/>
              <w:bottom w:val="single" w:sz="4" w:space="0" w:color="auto"/>
              <w:right w:val="single" w:sz="4" w:space="0" w:color="auto"/>
            </w:tcBorders>
          </w:tcPr>
          <w:p w14:paraId="0A05F429" w14:textId="142EA57A"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748789"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2814121F" w14:textId="101C36F4"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D3106"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8CE8621"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01622</w:t>
            </w:r>
          </w:p>
        </w:tc>
        <w:tc>
          <w:tcPr>
            <w:tcW w:w="5103" w:type="dxa"/>
            <w:tcBorders>
              <w:top w:val="single" w:sz="4" w:space="0" w:color="auto"/>
              <w:left w:val="single" w:sz="4" w:space="0" w:color="auto"/>
              <w:bottom w:val="single" w:sz="4" w:space="0" w:color="auto"/>
              <w:right w:val="single" w:sz="4" w:space="0" w:color="auto"/>
            </w:tcBorders>
          </w:tcPr>
          <w:p w14:paraId="75FC5662" w14:textId="77777777"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8AE8DB"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E4F3171" w14:textId="0E729D53"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7ECC8"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C136D01"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00169</w:t>
            </w:r>
          </w:p>
        </w:tc>
        <w:tc>
          <w:tcPr>
            <w:tcW w:w="5103" w:type="dxa"/>
            <w:tcBorders>
              <w:top w:val="single" w:sz="4" w:space="0" w:color="auto"/>
              <w:left w:val="single" w:sz="4" w:space="0" w:color="auto"/>
              <w:bottom w:val="single" w:sz="4" w:space="0" w:color="auto"/>
              <w:right w:val="single" w:sz="4" w:space="0" w:color="auto"/>
            </w:tcBorders>
          </w:tcPr>
          <w:p w14:paraId="5049899E" w14:textId="77777777" w:rsidR="000D5817" w:rsidRPr="00390524" w:rsidRDefault="000D5817"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314C77"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5CAB48F" w14:textId="4A9DA8C9"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8AF7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6DF5167" w14:textId="46F6816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02417</w:t>
            </w:r>
          </w:p>
        </w:tc>
        <w:tc>
          <w:tcPr>
            <w:tcW w:w="5103" w:type="dxa"/>
            <w:tcBorders>
              <w:top w:val="single" w:sz="4" w:space="0" w:color="auto"/>
              <w:left w:val="single" w:sz="4" w:space="0" w:color="auto"/>
              <w:bottom w:val="single" w:sz="4" w:space="0" w:color="auto"/>
              <w:right w:val="single" w:sz="4" w:space="0" w:color="auto"/>
            </w:tcBorders>
          </w:tcPr>
          <w:p w14:paraId="40429DAE" w14:textId="489C14FA"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A7FE11"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C91F00B" w14:textId="2D176D58"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D9862"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94BB78E"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00135</w:t>
            </w:r>
          </w:p>
        </w:tc>
        <w:tc>
          <w:tcPr>
            <w:tcW w:w="5103" w:type="dxa"/>
            <w:tcBorders>
              <w:top w:val="single" w:sz="4" w:space="0" w:color="auto"/>
              <w:left w:val="single" w:sz="4" w:space="0" w:color="auto"/>
              <w:bottom w:val="single" w:sz="4" w:space="0" w:color="auto"/>
              <w:right w:val="single" w:sz="4" w:space="0" w:color="auto"/>
            </w:tcBorders>
          </w:tcPr>
          <w:p w14:paraId="38CD6ECB"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204208"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114C270D" w14:textId="576D0A04"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2A63F"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1A086F7"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00144</w:t>
            </w:r>
          </w:p>
        </w:tc>
        <w:tc>
          <w:tcPr>
            <w:tcW w:w="5103" w:type="dxa"/>
            <w:tcBorders>
              <w:top w:val="single" w:sz="4" w:space="0" w:color="auto"/>
              <w:left w:val="single" w:sz="4" w:space="0" w:color="auto"/>
              <w:bottom w:val="single" w:sz="4" w:space="0" w:color="auto"/>
              <w:right w:val="single" w:sz="4" w:space="0" w:color="auto"/>
            </w:tcBorders>
          </w:tcPr>
          <w:p w14:paraId="3666A7E5"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при народженні дитини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43C0E7" w14:textId="32F57662"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70A5C378" w14:textId="0AC09C44"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2DBFD"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43E5095"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00143</w:t>
            </w:r>
          </w:p>
        </w:tc>
        <w:tc>
          <w:tcPr>
            <w:tcW w:w="5103" w:type="dxa"/>
            <w:tcBorders>
              <w:top w:val="single" w:sz="4" w:space="0" w:color="auto"/>
              <w:left w:val="single" w:sz="4" w:space="0" w:color="auto"/>
              <w:bottom w:val="single" w:sz="4" w:space="0" w:color="auto"/>
              <w:right w:val="single" w:sz="4" w:space="0" w:color="auto"/>
            </w:tcBorders>
          </w:tcPr>
          <w:p w14:paraId="65A6052C"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2146CC"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77E16771" w14:textId="5EAEDCE2"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8B7C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ABDFC9E"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00149</w:t>
            </w:r>
          </w:p>
        </w:tc>
        <w:tc>
          <w:tcPr>
            <w:tcW w:w="5103" w:type="dxa"/>
            <w:tcBorders>
              <w:top w:val="single" w:sz="4" w:space="0" w:color="auto"/>
              <w:left w:val="single" w:sz="4" w:space="0" w:color="auto"/>
              <w:bottom w:val="single" w:sz="4" w:space="0" w:color="auto"/>
              <w:right w:val="single" w:sz="4" w:space="0" w:color="auto"/>
            </w:tcBorders>
          </w:tcPr>
          <w:p w14:paraId="45911842"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5C742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FAD2675" w14:textId="01F27939"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A4161"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4BAEC4C"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00150</w:t>
            </w:r>
          </w:p>
        </w:tc>
        <w:tc>
          <w:tcPr>
            <w:tcW w:w="5103" w:type="dxa"/>
            <w:tcBorders>
              <w:top w:val="single" w:sz="4" w:space="0" w:color="auto"/>
              <w:left w:val="single" w:sz="4" w:space="0" w:color="auto"/>
              <w:bottom w:val="single" w:sz="4" w:space="0" w:color="auto"/>
              <w:right w:val="single" w:sz="4" w:space="0" w:color="auto"/>
            </w:tcBorders>
          </w:tcPr>
          <w:p w14:paraId="5207F314"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052D72"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2DDB660" w14:textId="68767D9D"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9519D"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AACB838"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00147</w:t>
            </w:r>
          </w:p>
        </w:tc>
        <w:tc>
          <w:tcPr>
            <w:tcW w:w="5103" w:type="dxa"/>
            <w:tcBorders>
              <w:top w:val="single" w:sz="4" w:space="0" w:color="auto"/>
              <w:left w:val="single" w:sz="4" w:space="0" w:color="auto"/>
              <w:bottom w:val="single" w:sz="4" w:space="0" w:color="auto"/>
              <w:right w:val="single" w:sz="4" w:space="0" w:color="auto"/>
            </w:tcBorders>
          </w:tcPr>
          <w:p w14:paraId="5F24216C"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23075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46DD2BA" w14:textId="2060C344"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60EF"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955856A"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00959</w:t>
            </w:r>
          </w:p>
        </w:tc>
        <w:tc>
          <w:tcPr>
            <w:tcW w:w="5103" w:type="dxa"/>
            <w:tcBorders>
              <w:top w:val="single" w:sz="4" w:space="0" w:color="auto"/>
              <w:left w:val="single" w:sz="4" w:space="0" w:color="auto"/>
              <w:bottom w:val="single" w:sz="4" w:space="0" w:color="auto"/>
              <w:right w:val="single" w:sz="4" w:space="0" w:color="auto"/>
            </w:tcBorders>
          </w:tcPr>
          <w:p w14:paraId="60EC367B"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Призначення державної допомоги одному з батьків, </w:t>
            </w:r>
            <w:proofErr w:type="spellStart"/>
            <w:r w:rsidRPr="00390524">
              <w:rPr>
                <w:rFonts w:ascii="Times New Roman" w:eastAsia="Times New Roman" w:hAnsi="Times New Roman" w:cs="Times New Roman"/>
                <w:sz w:val="24"/>
                <w:szCs w:val="24"/>
                <w:lang w:val="uk-UA"/>
              </w:rPr>
              <w:t>усиновлювачам</w:t>
            </w:r>
            <w:proofErr w:type="spellEnd"/>
            <w:r w:rsidRPr="00390524">
              <w:rPr>
                <w:rFonts w:ascii="Times New Roman" w:eastAsia="Times New Roman" w:hAnsi="Times New Roman" w:cs="Times New Roman"/>
                <w:sz w:val="24"/>
                <w:szCs w:val="24"/>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2FA01" w14:textId="67B14DA3"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0D5817" w:rsidRPr="00390524" w14:paraId="0B89937E" w14:textId="3140C47B"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A05A8"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0F7E0F0"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00960</w:t>
            </w:r>
          </w:p>
        </w:tc>
        <w:tc>
          <w:tcPr>
            <w:tcW w:w="5103" w:type="dxa"/>
            <w:tcBorders>
              <w:top w:val="single" w:sz="4" w:space="0" w:color="auto"/>
              <w:left w:val="single" w:sz="4" w:space="0" w:color="auto"/>
              <w:bottom w:val="single" w:sz="4" w:space="0" w:color="auto"/>
              <w:right w:val="single" w:sz="4" w:space="0" w:color="auto"/>
            </w:tcBorders>
          </w:tcPr>
          <w:p w14:paraId="607D2809"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75BABC"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9830CF3" w14:textId="4E5804EB"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C1068"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63E3221"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01775</w:t>
            </w:r>
          </w:p>
        </w:tc>
        <w:tc>
          <w:tcPr>
            <w:tcW w:w="5103" w:type="dxa"/>
            <w:tcBorders>
              <w:top w:val="single" w:sz="4" w:space="0" w:color="auto"/>
              <w:left w:val="single" w:sz="4" w:space="0" w:color="auto"/>
              <w:bottom w:val="single" w:sz="4" w:space="0" w:color="auto"/>
              <w:right w:val="single" w:sz="4" w:space="0" w:color="auto"/>
            </w:tcBorders>
          </w:tcPr>
          <w:p w14:paraId="4B161FB6"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CB6F8C"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4FDDC20" w14:textId="1811DAF0" w:rsidTr="000D5817">
        <w:trPr>
          <w:trHeight w:val="771"/>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9DDF"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7793473"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01227</w:t>
            </w:r>
          </w:p>
        </w:tc>
        <w:tc>
          <w:tcPr>
            <w:tcW w:w="5103" w:type="dxa"/>
            <w:tcBorders>
              <w:top w:val="single" w:sz="4" w:space="0" w:color="auto"/>
              <w:left w:val="single" w:sz="4" w:space="0" w:color="auto"/>
              <w:bottom w:val="single" w:sz="4" w:space="0" w:color="auto"/>
              <w:right w:val="single" w:sz="4" w:space="0" w:color="auto"/>
            </w:tcBorders>
          </w:tcPr>
          <w:p w14:paraId="0FDE01B6"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F4661A"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6ECA7410" w14:textId="720B74A3"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26196"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296868C"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00154</w:t>
            </w:r>
          </w:p>
        </w:tc>
        <w:tc>
          <w:tcPr>
            <w:tcW w:w="5103" w:type="dxa"/>
            <w:tcBorders>
              <w:top w:val="single" w:sz="4" w:space="0" w:color="auto"/>
              <w:left w:val="single" w:sz="4" w:space="0" w:color="auto"/>
              <w:bottom w:val="single" w:sz="4" w:space="0" w:color="auto"/>
              <w:right w:val="single" w:sz="4" w:space="0" w:color="auto"/>
            </w:tcBorders>
          </w:tcPr>
          <w:p w14:paraId="63B44E2C"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27D95D"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FE27CAE" w14:textId="120CAF41"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7B4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72C46C1"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00122</w:t>
            </w:r>
          </w:p>
        </w:tc>
        <w:tc>
          <w:tcPr>
            <w:tcW w:w="5103" w:type="dxa"/>
            <w:tcBorders>
              <w:top w:val="single" w:sz="4" w:space="0" w:color="auto"/>
              <w:left w:val="single" w:sz="4" w:space="0" w:color="auto"/>
              <w:bottom w:val="single" w:sz="4" w:space="0" w:color="auto"/>
              <w:right w:val="single" w:sz="4" w:space="0" w:color="auto"/>
            </w:tcBorders>
          </w:tcPr>
          <w:p w14:paraId="38A3214C"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412983"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44AC3E4C" w14:textId="6339801A"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5DCE0"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D876A05"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01405</w:t>
            </w:r>
          </w:p>
        </w:tc>
        <w:tc>
          <w:tcPr>
            <w:tcW w:w="5103" w:type="dxa"/>
            <w:tcBorders>
              <w:top w:val="single" w:sz="4" w:space="0" w:color="auto"/>
              <w:left w:val="single" w:sz="4" w:space="0" w:color="auto"/>
              <w:bottom w:val="single" w:sz="4" w:space="0" w:color="auto"/>
              <w:right w:val="single" w:sz="4" w:space="0" w:color="auto"/>
            </w:tcBorders>
          </w:tcPr>
          <w:p w14:paraId="7EFB2A56"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94346F"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398DB22D" w14:textId="48D63D90"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EB763"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12E1945"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01386</w:t>
            </w:r>
          </w:p>
        </w:tc>
        <w:tc>
          <w:tcPr>
            <w:tcW w:w="5103" w:type="dxa"/>
            <w:tcBorders>
              <w:top w:val="single" w:sz="4" w:space="0" w:color="auto"/>
              <w:left w:val="single" w:sz="4" w:space="0" w:color="auto"/>
              <w:bottom w:val="single" w:sz="4" w:space="0" w:color="auto"/>
              <w:right w:val="single" w:sz="4" w:space="0" w:color="auto"/>
            </w:tcBorders>
          </w:tcPr>
          <w:p w14:paraId="408C50C5"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037433"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5083B223" w14:textId="5D239337"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B0DE9"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5E15818"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00239</w:t>
            </w:r>
          </w:p>
        </w:tc>
        <w:tc>
          <w:tcPr>
            <w:tcW w:w="5103" w:type="dxa"/>
            <w:tcBorders>
              <w:top w:val="single" w:sz="4" w:space="0" w:color="auto"/>
              <w:left w:val="single" w:sz="4" w:space="0" w:color="auto"/>
              <w:bottom w:val="single" w:sz="4" w:space="0" w:color="auto"/>
              <w:right w:val="single" w:sz="4" w:space="0" w:color="auto"/>
            </w:tcBorders>
          </w:tcPr>
          <w:p w14:paraId="10FD7042" w14:textId="3B55FC3D" w:rsidR="000D5817" w:rsidRPr="00390524" w:rsidRDefault="000D5817" w:rsidP="00390524">
            <w:pPr>
              <w:pStyle w:val="a7"/>
              <w:spacing w:line="240" w:lineRule="auto"/>
              <w:ind w:leftChars="0" w:left="40" w:right="34" w:firstLineChars="0"/>
              <w:jc w:val="both"/>
              <w:rPr>
                <w:lang w:val="uk-UA"/>
              </w:rPr>
            </w:pPr>
            <w:r w:rsidRPr="00390524">
              <w:rPr>
                <w:lang w:val="uk-UA"/>
              </w:rPr>
              <w:t>Встановлення статусу учасника війни, видача посвідчення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C84ECB"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3A5D1B7" w14:textId="272D7383" w:rsidTr="000D5817">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5D43C"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2BBF4BC"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00117</w:t>
            </w:r>
          </w:p>
        </w:tc>
        <w:tc>
          <w:tcPr>
            <w:tcW w:w="5103" w:type="dxa"/>
            <w:tcBorders>
              <w:top w:val="single" w:sz="4" w:space="0" w:color="auto"/>
              <w:left w:val="single" w:sz="4" w:space="0" w:color="auto"/>
              <w:bottom w:val="single" w:sz="4" w:space="0" w:color="auto"/>
              <w:right w:val="single" w:sz="4" w:space="0" w:color="auto"/>
            </w:tcBorders>
          </w:tcPr>
          <w:p w14:paraId="5FA8C290" w14:textId="77777777"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3CE839"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D5817" w:rsidRPr="00390524" w14:paraId="01BD2437" w14:textId="620DB24F"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B0864" w14:textId="77777777" w:rsidR="000D5817" w:rsidRPr="00390524" w:rsidRDefault="000D5817"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42D8C91" w14:textId="77777777" w:rsidR="000D5817" w:rsidRPr="00390524" w:rsidRDefault="000D5817"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765EE9" w14:textId="479E6322" w:rsidR="000D5817" w:rsidRPr="00390524" w:rsidRDefault="000D5817"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23C805" w14:textId="77777777" w:rsidR="000D5817" w:rsidRPr="00390524" w:rsidRDefault="000D5817"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A4FAA05" w14:textId="06E814D7" w:rsidTr="004207BE">
        <w:trPr>
          <w:trHeight w:val="721"/>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0588"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A980B0C"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00242</w:t>
            </w:r>
          </w:p>
        </w:tc>
        <w:tc>
          <w:tcPr>
            <w:tcW w:w="5103" w:type="dxa"/>
            <w:tcBorders>
              <w:top w:val="single" w:sz="4" w:space="0" w:color="auto"/>
              <w:left w:val="single" w:sz="4" w:space="0" w:color="auto"/>
              <w:bottom w:val="single" w:sz="4" w:space="0" w:color="auto"/>
              <w:right w:val="single" w:sz="4" w:space="0" w:color="auto"/>
            </w:tcBorders>
          </w:tcPr>
          <w:p w14:paraId="65ECB7A1"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особам з інвалідністю з дитинства та дітям з інвалідністю</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D8763" w14:textId="0A2B038B"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4207BE" w:rsidRPr="00390524" w14:paraId="112DEC70" w14:textId="53E4FDB7" w:rsidTr="004207BE">
        <w:trPr>
          <w:trHeight w:val="1257"/>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A5F79"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36DA71B" w14:textId="77777777" w:rsidR="004207BE" w:rsidRPr="00390524" w:rsidRDefault="004207BE" w:rsidP="00390524">
            <w:pP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00225</w:t>
            </w:r>
          </w:p>
        </w:tc>
        <w:tc>
          <w:tcPr>
            <w:tcW w:w="5103" w:type="dxa"/>
            <w:tcBorders>
              <w:top w:val="single" w:sz="4" w:space="0" w:color="auto"/>
              <w:left w:val="single" w:sz="4" w:space="0" w:color="auto"/>
              <w:bottom w:val="single" w:sz="4" w:space="0" w:color="auto"/>
              <w:right w:val="single" w:sz="4" w:space="0" w:color="auto"/>
            </w:tcBorders>
          </w:tcPr>
          <w:p w14:paraId="50B0A447"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9B202C"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2B2EFF08" w14:textId="2419A9CF" w:rsidTr="004207BE">
        <w:trPr>
          <w:trHeight w:val="127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43DDC"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E55EB1A"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01255</w:t>
            </w:r>
          </w:p>
        </w:tc>
        <w:tc>
          <w:tcPr>
            <w:tcW w:w="5103" w:type="dxa"/>
            <w:tcBorders>
              <w:top w:val="single" w:sz="4" w:space="0" w:color="auto"/>
              <w:left w:val="single" w:sz="4" w:space="0" w:color="auto"/>
              <w:bottom w:val="single" w:sz="4" w:space="0" w:color="auto"/>
              <w:right w:val="single" w:sz="4" w:space="0" w:color="auto"/>
            </w:tcBorders>
          </w:tcPr>
          <w:p w14:paraId="5129178A"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78F3D5"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36BBD41C" w14:textId="77777777" w:rsidTr="00390524">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5B8F" w14:textId="77777777" w:rsidR="004207BE" w:rsidRPr="00390524" w:rsidRDefault="004207B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9742FD4" w14:textId="77777777" w:rsidR="004207BE" w:rsidRPr="00390524" w:rsidRDefault="004207B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5B984E" w14:textId="77777777" w:rsidR="004207BE" w:rsidRPr="00390524" w:rsidRDefault="004207B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EEBC54"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2EF70298" w14:textId="77777777" w:rsidTr="00390524">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4F7BC" w14:textId="77777777" w:rsidR="004207BE" w:rsidRPr="00390524" w:rsidRDefault="004207BE" w:rsidP="00390524">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560BEAA" w14:textId="77777777" w:rsidR="004207BE" w:rsidRPr="00390524" w:rsidRDefault="004207B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02540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7F51A8" w14:textId="77777777" w:rsidR="004207BE" w:rsidRPr="00390524" w:rsidRDefault="004207B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6C61F6"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117B44BA" w14:textId="1153648E"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C9E87"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2CA9388"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00222</w:t>
            </w:r>
          </w:p>
        </w:tc>
        <w:tc>
          <w:tcPr>
            <w:tcW w:w="5103" w:type="dxa"/>
            <w:tcBorders>
              <w:top w:val="single" w:sz="4" w:space="0" w:color="auto"/>
              <w:left w:val="single" w:sz="4" w:space="0" w:color="auto"/>
              <w:bottom w:val="single" w:sz="4" w:space="0" w:color="auto"/>
              <w:right w:val="single" w:sz="4" w:space="0" w:color="auto"/>
            </w:tcBorders>
          </w:tcPr>
          <w:p w14:paraId="108AB73A" w14:textId="0E580DEF"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4A3F859"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D0BCFDC" w14:textId="48A0AE5D"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8579B"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815AC72"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00220</w:t>
            </w:r>
          </w:p>
        </w:tc>
        <w:tc>
          <w:tcPr>
            <w:tcW w:w="5103" w:type="dxa"/>
            <w:tcBorders>
              <w:top w:val="single" w:sz="4" w:space="0" w:color="auto"/>
              <w:left w:val="single" w:sz="4" w:space="0" w:color="auto"/>
              <w:bottom w:val="single" w:sz="4" w:space="0" w:color="auto"/>
              <w:right w:val="single" w:sz="4" w:space="0" w:color="auto"/>
            </w:tcBorders>
          </w:tcPr>
          <w:p w14:paraId="72859B21"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9D3BCD"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0F2B6DD2" w14:textId="678AE0D4" w:rsidTr="004207BE">
        <w:trPr>
          <w:trHeight w:val="869"/>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0117"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E60A4D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00223</w:t>
            </w:r>
          </w:p>
        </w:tc>
        <w:tc>
          <w:tcPr>
            <w:tcW w:w="5103" w:type="dxa"/>
            <w:tcBorders>
              <w:top w:val="single" w:sz="4" w:space="0" w:color="auto"/>
              <w:left w:val="single" w:sz="4" w:space="0" w:color="auto"/>
              <w:bottom w:val="single" w:sz="4" w:space="0" w:color="auto"/>
              <w:right w:val="single" w:sz="4" w:space="0" w:color="auto"/>
            </w:tcBorders>
          </w:tcPr>
          <w:p w14:paraId="0CA0FC57"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FD517A" w14:textId="021CC3A3"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017E5543" w14:textId="77777777" w:rsidTr="004207BE">
        <w:trPr>
          <w:trHeight w:val="99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6B26A"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5276CF1"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00221</w:t>
            </w:r>
          </w:p>
        </w:tc>
        <w:tc>
          <w:tcPr>
            <w:tcW w:w="5103" w:type="dxa"/>
            <w:tcBorders>
              <w:top w:val="single" w:sz="4" w:space="0" w:color="auto"/>
              <w:left w:val="single" w:sz="4" w:space="0" w:color="auto"/>
              <w:bottom w:val="single" w:sz="4" w:space="0" w:color="auto"/>
              <w:right w:val="single" w:sz="4" w:space="0" w:color="auto"/>
            </w:tcBorders>
          </w:tcPr>
          <w:p w14:paraId="748B2A9F"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EF0422"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197B35EC" w14:textId="622F5606"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04E85"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4F0FBFD"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00228</w:t>
            </w:r>
          </w:p>
        </w:tc>
        <w:tc>
          <w:tcPr>
            <w:tcW w:w="5103" w:type="dxa"/>
            <w:tcBorders>
              <w:top w:val="single" w:sz="4" w:space="0" w:color="auto"/>
              <w:left w:val="single" w:sz="4" w:space="0" w:color="auto"/>
              <w:bottom w:val="single" w:sz="4" w:space="0" w:color="auto"/>
              <w:right w:val="single" w:sz="4" w:space="0" w:color="auto"/>
            </w:tcBorders>
          </w:tcPr>
          <w:p w14:paraId="1BFFF12E"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D42423"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198F27C6" w14:textId="2FD5793A"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06518"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3C312B3"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00227</w:t>
            </w:r>
          </w:p>
        </w:tc>
        <w:tc>
          <w:tcPr>
            <w:tcW w:w="5103" w:type="dxa"/>
            <w:tcBorders>
              <w:top w:val="single" w:sz="4" w:space="0" w:color="auto"/>
              <w:left w:val="single" w:sz="4" w:space="0" w:color="auto"/>
              <w:bottom w:val="single" w:sz="4" w:space="0" w:color="auto"/>
              <w:right w:val="single" w:sz="4" w:space="0" w:color="auto"/>
            </w:tcBorders>
          </w:tcPr>
          <w:p w14:paraId="0DB133B9"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F9C0" w14:textId="6029BE16"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4207BE" w:rsidRPr="00390524" w14:paraId="55D5D0EC" w14:textId="13956926"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5956C"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F721672"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00226</w:t>
            </w:r>
          </w:p>
        </w:tc>
        <w:tc>
          <w:tcPr>
            <w:tcW w:w="5103" w:type="dxa"/>
            <w:tcBorders>
              <w:top w:val="single" w:sz="4" w:space="0" w:color="auto"/>
              <w:left w:val="single" w:sz="4" w:space="0" w:color="auto"/>
              <w:bottom w:val="single" w:sz="4" w:space="0" w:color="auto"/>
              <w:right w:val="single" w:sz="4" w:space="0" w:color="auto"/>
            </w:tcBorders>
          </w:tcPr>
          <w:p w14:paraId="76D3CE74"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A43D70"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6E5FA163" w14:textId="527B9ED2"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AA3B3"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D36EAAF"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00151</w:t>
            </w:r>
          </w:p>
        </w:tc>
        <w:tc>
          <w:tcPr>
            <w:tcW w:w="5103" w:type="dxa"/>
            <w:tcBorders>
              <w:top w:val="single" w:sz="4" w:space="0" w:color="auto"/>
              <w:left w:val="single" w:sz="4" w:space="0" w:color="auto"/>
              <w:bottom w:val="single" w:sz="4" w:space="0" w:color="auto"/>
              <w:right w:val="single" w:sz="4" w:space="0" w:color="auto"/>
            </w:tcBorders>
          </w:tcPr>
          <w:p w14:paraId="1ED6218E"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D2003B"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27A572CB" w14:textId="79C43C5C"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3784"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3C1BA2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00103</w:t>
            </w:r>
          </w:p>
        </w:tc>
        <w:tc>
          <w:tcPr>
            <w:tcW w:w="5103" w:type="dxa"/>
            <w:tcBorders>
              <w:top w:val="single" w:sz="4" w:space="0" w:color="auto"/>
              <w:left w:val="single" w:sz="4" w:space="0" w:color="auto"/>
              <w:bottom w:val="single" w:sz="4" w:space="0" w:color="auto"/>
              <w:right w:val="single" w:sz="4" w:space="0" w:color="auto"/>
            </w:tcBorders>
          </w:tcPr>
          <w:p w14:paraId="6A0FB6B8"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E1AC8C"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0057B7E4" w14:textId="2D096D64"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19A02"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6EE046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00099</w:t>
            </w:r>
          </w:p>
        </w:tc>
        <w:tc>
          <w:tcPr>
            <w:tcW w:w="5103" w:type="dxa"/>
            <w:tcBorders>
              <w:top w:val="single" w:sz="4" w:space="0" w:color="auto"/>
              <w:left w:val="single" w:sz="4" w:space="0" w:color="auto"/>
              <w:bottom w:val="single" w:sz="4" w:space="0" w:color="auto"/>
              <w:right w:val="single" w:sz="4" w:space="0" w:color="auto"/>
            </w:tcBorders>
          </w:tcPr>
          <w:p w14:paraId="642C0722"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соціальної допомоги на догляд</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1A9F23"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131D9A03" w14:textId="388930AD"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665D1"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1ECE16A"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00096</w:t>
            </w:r>
          </w:p>
        </w:tc>
        <w:tc>
          <w:tcPr>
            <w:tcW w:w="5103" w:type="dxa"/>
            <w:tcBorders>
              <w:top w:val="single" w:sz="4" w:space="0" w:color="auto"/>
              <w:left w:val="single" w:sz="4" w:space="0" w:color="auto"/>
              <w:bottom w:val="single" w:sz="4" w:space="0" w:color="auto"/>
              <w:right w:val="single" w:sz="4" w:space="0" w:color="auto"/>
            </w:tcBorders>
          </w:tcPr>
          <w:p w14:paraId="7790633D"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93C2327"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05EF680B" w14:textId="35381614"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A2EE4"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8D5DDCF"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00141</w:t>
            </w:r>
          </w:p>
        </w:tc>
        <w:tc>
          <w:tcPr>
            <w:tcW w:w="5103" w:type="dxa"/>
            <w:tcBorders>
              <w:top w:val="single" w:sz="4" w:space="0" w:color="auto"/>
              <w:left w:val="single" w:sz="4" w:space="0" w:color="auto"/>
              <w:bottom w:val="single" w:sz="4" w:space="0" w:color="auto"/>
              <w:right w:val="single" w:sz="4" w:space="0" w:color="auto"/>
            </w:tcBorders>
          </w:tcPr>
          <w:p w14:paraId="2FAB2724"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095ADB" w14:textId="719D4F5D"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2E997126" w14:textId="61A139E7"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115D"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EE1EC70"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00152</w:t>
            </w:r>
          </w:p>
        </w:tc>
        <w:tc>
          <w:tcPr>
            <w:tcW w:w="5103" w:type="dxa"/>
            <w:tcBorders>
              <w:top w:val="single" w:sz="4" w:space="0" w:color="auto"/>
              <w:left w:val="single" w:sz="4" w:space="0" w:color="auto"/>
              <w:bottom w:val="single" w:sz="4" w:space="0" w:color="auto"/>
              <w:right w:val="single" w:sz="4" w:space="0" w:color="auto"/>
            </w:tcBorders>
          </w:tcPr>
          <w:p w14:paraId="0C383B63"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4B0F5E"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A8CC4B4" w14:textId="77777777" w:rsidTr="004207BE">
        <w:trPr>
          <w:trHeight w:val="876"/>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C4D28"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868B79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00229</w:t>
            </w:r>
          </w:p>
        </w:tc>
        <w:tc>
          <w:tcPr>
            <w:tcW w:w="5103" w:type="dxa"/>
            <w:tcBorders>
              <w:top w:val="single" w:sz="4" w:space="0" w:color="auto"/>
              <w:left w:val="single" w:sz="4" w:space="0" w:color="auto"/>
              <w:bottom w:val="single" w:sz="4" w:space="0" w:color="auto"/>
              <w:right w:val="single" w:sz="4" w:space="0" w:color="auto"/>
            </w:tcBorders>
          </w:tcPr>
          <w:p w14:paraId="045827AD"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F6C913"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6D0CEB8" w14:textId="77777777"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30F53"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44FA624"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00224</w:t>
            </w:r>
          </w:p>
        </w:tc>
        <w:tc>
          <w:tcPr>
            <w:tcW w:w="5103" w:type="dxa"/>
            <w:tcBorders>
              <w:top w:val="single" w:sz="4" w:space="0" w:color="auto"/>
              <w:left w:val="single" w:sz="4" w:space="0" w:color="auto"/>
              <w:bottom w:val="single" w:sz="4" w:space="0" w:color="auto"/>
              <w:right w:val="single" w:sz="4" w:space="0" w:color="auto"/>
            </w:tcBorders>
          </w:tcPr>
          <w:p w14:paraId="4EA57564"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954DA7"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1E83CA8C" w14:textId="3CA8C10E"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9D24"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0173BDA"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00230</w:t>
            </w:r>
          </w:p>
        </w:tc>
        <w:tc>
          <w:tcPr>
            <w:tcW w:w="5103" w:type="dxa"/>
            <w:tcBorders>
              <w:top w:val="single" w:sz="4" w:space="0" w:color="auto"/>
              <w:left w:val="single" w:sz="4" w:space="0" w:color="auto"/>
              <w:bottom w:val="single" w:sz="4" w:space="0" w:color="auto"/>
              <w:right w:val="single" w:sz="4" w:space="0" w:color="auto"/>
            </w:tcBorders>
          </w:tcPr>
          <w:p w14:paraId="766008DD"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40EAFD"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24A3C1C5" w14:textId="5C08856F"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2025"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02409A0"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01404</w:t>
            </w:r>
          </w:p>
        </w:tc>
        <w:tc>
          <w:tcPr>
            <w:tcW w:w="5103" w:type="dxa"/>
            <w:tcBorders>
              <w:top w:val="single" w:sz="4" w:space="0" w:color="auto"/>
              <w:left w:val="single" w:sz="4" w:space="0" w:color="auto"/>
              <w:bottom w:val="single" w:sz="4" w:space="0" w:color="auto"/>
              <w:right w:val="single" w:sz="4" w:space="0" w:color="auto"/>
            </w:tcBorders>
          </w:tcPr>
          <w:p w14:paraId="31922554"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AED810"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6C3AE6FA" w14:textId="1D745189" w:rsidTr="004207BE">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D61E2"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8B0E13B"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00232</w:t>
            </w:r>
          </w:p>
        </w:tc>
        <w:tc>
          <w:tcPr>
            <w:tcW w:w="5103" w:type="dxa"/>
            <w:tcBorders>
              <w:top w:val="single" w:sz="4" w:space="0" w:color="auto"/>
              <w:left w:val="single" w:sz="4" w:space="0" w:color="auto"/>
              <w:bottom w:val="single" w:sz="4" w:space="0" w:color="auto"/>
              <w:right w:val="single" w:sz="4" w:space="0" w:color="auto"/>
            </w:tcBorders>
          </w:tcPr>
          <w:p w14:paraId="64BD953C"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301DA" w14:textId="4AE68ABA"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4207BE" w:rsidRPr="00390524" w14:paraId="63591329" w14:textId="55F9B450" w:rsidTr="004207BE">
        <w:trPr>
          <w:trHeight w:val="1236"/>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FC68"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8CEF7BA"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00171</w:t>
            </w:r>
          </w:p>
        </w:tc>
        <w:tc>
          <w:tcPr>
            <w:tcW w:w="5103" w:type="dxa"/>
            <w:tcBorders>
              <w:top w:val="single" w:sz="4" w:space="0" w:color="auto"/>
              <w:left w:val="single" w:sz="4" w:space="0" w:color="auto"/>
              <w:bottom w:val="single" w:sz="4" w:space="0" w:color="auto"/>
              <w:right w:val="single" w:sz="4" w:space="0" w:color="auto"/>
            </w:tcBorders>
          </w:tcPr>
          <w:p w14:paraId="07025B2A"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6FFD67"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BCFD6D9" w14:textId="4CDC9FB5" w:rsidTr="004207BE">
        <w:trPr>
          <w:trHeight w:val="2813"/>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F551"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6101F8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01191</w:t>
            </w:r>
          </w:p>
        </w:tc>
        <w:tc>
          <w:tcPr>
            <w:tcW w:w="5103" w:type="dxa"/>
            <w:tcBorders>
              <w:top w:val="single" w:sz="4" w:space="0" w:color="auto"/>
              <w:left w:val="single" w:sz="4" w:space="0" w:color="auto"/>
              <w:bottom w:val="single" w:sz="4" w:space="0" w:color="auto"/>
              <w:right w:val="single" w:sz="4" w:space="0" w:color="auto"/>
            </w:tcBorders>
          </w:tcPr>
          <w:p w14:paraId="23968F08"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F9EB96"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08BBB265" w14:textId="4254EF3D" w:rsidTr="004207BE">
        <w:trPr>
          <w:trHeight w:val="1408"/>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2183F"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7192BC9"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00172</w:t>
            </w:r>
          </w:p>
        </w:tc>
        <w:tc>
          <w:tcPr>
            <w:tcW w:w="5103" w:type="dxa"/>
            <w:tcBorders>
              <w:top w:val="single" w:sz="4" w:space="0" w:color="auto"/>
              <w:left w:val="single" w:sz="4" w:space="0" w:color="auto"/>
              <w:bottom w:val="single" w:sz="4" w:space="0" w:color="auto"/>
              <w:right w:val="single" w:sz="4" w:space="0" w:color="auto"/>
            </w:tcBorders>
          </w:tcPr>
          <w:p w14:paraId="7BB1A471"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FE8EDD"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A748759" w14:textId="4D799A59" w:rsidTr="004207BE">
        <w:trPr>
          <w:trHeight w:val="1556"/>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774B5"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004F714"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00170</w:t>
            </w:r>
          </w:p>
        </w:tc>
        <w:tc>
          <w:tcPr>
            <w:tcW w:w="5103" w:type="dxa"/>
            <w:tcBorders>
              <w:top w:val="single" w:sz="4" w:space="0" w:color="auto"/>
              <w:left w:val="single" w:sz="4" w:space="0" w:color="auto"/>
              <w:bottom w:val="single" w:sz="4" w:space="0" w:color="auto"/>
              <w:right w:val="single" w:sz="4" w:space="0" w:color="auto"/>
            </w:tcBorders>
          </w:tcPr>
          <w:p w14:paraId="6987A45D"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B9656B" w14:textId="0964DD36"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5A950245" w14:textId="77777777" w:rsidTr="004207BE">
        <w:trPr>
          <w:trHeight w:val="1219"/>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728A7"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3BF776B"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00101</w:t>
            </w:r>
          </w:p>
        </w:tc>
        <w:tc>
          <w:tcPr>
            <w:tcW w:w="5103" w:type="dxa"/>
            <w:tcBorders>
              <w:top w:val="single" w:sz="4" w:space="0" w:color="auto"/>
              <w:left w:val="single" w:sz="4" w:space="0" w:color="auto"/>
              <w:bottom w:val="single" w:sz="4" w:space="0" w:color="auto"/>
              <w:right w:val="single" w:sz="4" w:space="0" w:color="auto"/>
            </w:tcBorders>
          </w:tcPr>
          <w:p w14:paraId="23551B51"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05A4EE"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4207BE" w:rsidRPr="00390524" w14:paraId="4A680DC0" w14:textId="77777777" w:rsidTr="004207BE">
        <w:trPr>
          <w:trHeight w:val="732"/>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DE268" w14:textId="77777777" w:rsidR="004207BE" w:rsidRPr="00390524" w:rsidRDefault="004207BE"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9B36FC5" w14:textId="77777777" w:rsidR="004207BE" w:rsidRPr="00390524" w:rsidRDefault="004207BE"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00133</w:t>
            </w:r>
          </w:p>
        </w:tc>
        <w:tc>
          <w:tcPr>
            <w:tcW w:w="5103" w:type="dxa"/>
            <w:tcBorders>
              <w:top w:val="single" w:sz="4" w:space="0" w:color="auto"/>
              <w:left w:val="single" w:sz="4" w:space="0" w:color="auto"/>
              <w:bottom w:val="single" w:sz="4" w:space="0" w:color="auto"/>
              <w:right w:val="single" w:sz="4" w:space="0" w:color="auto"/>
            </w:tcBorders>
          </w:tcPr>
          <w:p w14:paraId="53D3B70D" w14:textId="77777777" w:rsidR="004207BE" w:rsidRPr="00390524" w:rsidRDefault="004207BE"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22496E" w14:textId="77777777" w:rsidR="004207BE" w:rsidRPr="00390524" w:rsidRDefault="004207B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5DB9CC34" w14:textId="77777777"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72CA7"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828A80F" w14:textId="72FBA792"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C4136D" w14:textId="7E810C1D"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F2A1D7C" w14:textId="1113F0F5"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A4412A" w:rsidRPr="00390524" w14:paraId="4B35931E" w14:textId="6B268E74" w:rsidTr="004207BE">
        <w:trPr>
          <w:trHeight w:val="2654"/>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041A5"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CC3264A"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01688</w:t>
            </w:r>
          </w:p>
        </w:tc>
        <w:tc>
          <w:tcPr>
            <w:tcW w:w="5103" w:type="dxa"/>
            <w:tcBorders>
              <w:top w:val="single" w:sz="4" w:space="0" w:color="auto"/>
              <w:left w:val="single" w:sz="4" w:space="0" w:color="auto"/>
              <w:bottom w:val="single" w:sz="4" w:space="0" w:color="auto"/>
              <w:right w:val="single" w:sz="4" w:space="0" w:color="auto"/>
            </w:tcBorders>
          </w:tcPr>
          <w:p w14:paraId="25A0CC70"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2977" w:type="dxa"/>
            <w:vMerge/>
            <w:tcBorders>
              <w:left w:val="single" w:sz="4" w:space="0" w:color="auto"/>
              <w:right w:val="single" w:sz="4" w:space="0" w:color="auto"/>
            </w:tcBorders>
            <w:tcMar>
              <w:top w:w="0" w:type="dxa"/>
              <w:left w:w="108" w:type="dxa"/>
              <w:bottom w:w="0" w:type="dxa"/>
              <w:right w:w="108" w:type="dxa"/>
            </w:tcMar>
          </w:tcPr>
          <w:p w14:paraId="24CF9937"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6437193B" w14:textId="7F2A77F9" w:rsidTr="004207BE">
        <w:trPr>
          <w:trHeight w:val="1261"/>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813D9"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EAE57E2"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02025</w:t>
            </w:r>
          </w:p>
        </w:tc>
        <w:tc>
          <w:tcPr>
            <w:tcW w:w="5103" w:type="dxa"/>
            <w:tcBorders>
              <w:top w:val="single" w:sz="4" w:space="0" w:color="auto"/>
              <w:left w:val="single" w:sz="4" w:space="0" w:color="auto"/>
              <w:bottom w:val="single" w:sz="4" w:space="0" w:color="auto"/>
              <w:right w:val="single" w:sz="4" w:space="0" w:color="auto"/>
            </w:tcBorders>
          </w:tcPr>
          <w:p w14:paraId="516E29BB"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77" w:type="dxa"/>
            <w:vMerge/>
            <w:tcBorders>
              <w:left w:val="single" w:sz="4" w:space="0" w:color="auto"/>
              <w:right w:val="single" w:sz="4" w:space="0" w:color="auto"/>
            </w:tcBorders>
            <w:tcMar>
              <w:top w:w="0" w:type="dxa"/>
              <w:left w:w="108" w:type="dxa"/>
              <w:bottom w:w="0" w:type="dxa"/>
              <w:right w:w="108" w:type="dxa"/>
            </w:tcMar>
          </w:tcPr>
          <w:p w14:paraId="0A43C05B"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2271C6FD" w14:textId="7142EFC2" w:rsidTr="004207BE">
        <w:trPr>
          <w:trHeight w:val="126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B9155"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56235E9E"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01995</w:t>
            </w:r>
          </w:p>
        </w:tc>
        <w:tc>
          <w:tcPr>
            <w:tcW w:w="5103" w:type="dxa"/>
            <w:tcBorders>
              <w:top w:val="single" w:sz="4" w:space="0" w:color="auto"/>
              <w:left w:val="single" w:sz="4" w:space="0" w:color="auto"/>
              <w:bottom w:val="single" w:sz="4" w:space="0" w:color="auto"/>
              <w:right w:val="single" w:sz="4" w:space="0" w:color="auto"/>
            </w:tcBorders>
          </w:tcPr>
          <w:p w14:paraId="25F1AD17"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77" w:type="dxa"/>
            <w:vMerge/>
            <w:tcBorders>
              <w:left w:val="single" w:sz="4" w:space="0" w:color="auto"/>
              <w:right w:val="single" w:sz="4" w:space="0" w:color="auto"/>
            </w:tcBorders>
            <w:tcMar>
              <w:top w:w="0" w:type="dxa"/>
              <w:left w:w="108" w:type="dxa"/>
              <w:bottom w:w="0" w:type="dxa"/>
              <w:right w:w="108" w:type="dxa"/>
            </w:tcMar>
          </w:tcPr>
          <w:p w14:paraId="438A0F17"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5C0C54DC" w14:textId="61D12DE2"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BA564"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83499C3"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FB9CAB" w14:textId="1D8CD286"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направлення на комплексну реабілітацію (</w:t>
            </w:r>
            <w:proofErr w:type="spellStart"/>
            <w:r w:rsidRPr="00390524">
              <w:rPr>
                <w:rFonts w:ascii="Times New Roman" w:eastAsia="Times New Roman" w:hAnsi="Times New Roman" w:cs="Times New Roman"/>
                <w:sz w:val="24"/>
                <w:szCs w:val="24"/>
                <w:lang w:val="uk-UA"/>
              </w:rPr>
              <w:t>абілітацію</w:t>
            </w:r>
            <w:proofErr w:type="spellEnd"/>
            <w:r w:rsidRPr="00390524">
              <w:rPr>
                <w:rFonts w:ascii="Times New Roman" w:eastAsia="Times New Roman" w:hAnsi="Times New Roman" w:cs="Times New Roman"/>
                <w:sz w:val="24"/>
                <w:szCs w:val="24"/>
                <w:lang w:val="uk-UA"/>
              </w:rPr>
              <w:t xml:space="preserve">)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390524">
              <w:rPr>
                <w:rFonts w:ascii="Times New Roman" w:eastAsia="Times New Roman" w:hAnsi="Times New Roman" w:cs="Times New Roman"/>
                <w:sz w:val="24"/>
                <w:szCs w:val="24"/>
                <w:lang w:val="uk-UA"/>
              </w:rPr>
              <w:t>Мінсоцполітики</w:t>
            </w:r>
            <w:proofErr w:type="spellEnd"/>
          </w:p>
        </w:tc>
        <w:tc>
          <w:tcPr>
            <w:tcW w:w="2977" w:type="dxa"/>
            <w:vMerge/>
            <w:tcBorders>
              <w:left w:val="single" w:sz="4" w:space="0" w:color="auto"/>
              <w:right w:val="single" w:sz="4" w:space="0" w:color="auto"/>
            </w:tcBorders>
            <w:tcMar>
              <w:top w:w="0" w:type="dxa"/>
              <w:left w:w="108" w:type="dxa"/>
              <w:bottom w:w="0" w:type="dxa"/>
              <w:right w:w="108" w:type="dxa"/>
            </w:tcMar>
          </w:tcPr>
          <w:p w14:paraId="63B619E5"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4035C47A" w14:textId="3C24388E"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060A0"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527B8C2"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01996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E7D41F" w14:textId="5EDD836A"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C1ADD0"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555FD079" w14:textId="447084EF"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F53D6"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6C001893"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01981</w:t>
            </w:r>
          </w:p>
        </w:tc>
        <w:tc>
          <w:tcPr>
            <w:tcW w:w="5103" w:type="dxa"/>
            <w:tcBorders>
              <w:top w:val="single" w:sz="4" w:space="0" w:color="auto"/>
              <w:left w:val="single" w:sz="4" w:space="0" w:color="auto"/>
              <w:bottom w:val="single" w:sz="4" w:space="0" w:color="auto"/>
              <w:right w:val="single" w:sz="4" w:space="0" w:color="auto"/>
            </w:tcBorders>
          </w:tcPr>
          <w:p w14:paraId="5ABBA574"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BC73C43" w14:textId="4EE60DC4"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A4412A" w:rsidRPr="00390524" w14:paraId="0B042B02" w14:textId="7FECC524"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D8ECB"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03EBDD9D"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00125</w:t>
            </w:r>
          </w:p>
        </w:tc>
        <w:tc>
          <w:tcPr>
            <w:tcW w:w="5103" w:type="dxa"/>
            <w:tcBorders>
              <w:top w:val="single" w:sz="4" w:space="0" w:color="auto"/>
              <w:left w:val="single" w:sz="4" w:space="0" w:color="auto"/>
              <w:bottom w:val="single" w:sz="4" w:space="0" w:color="auto"/>
              <w:right w:val="single" w:sz="4" w:space="0" w:color="auto"/>
            </w:tcBorders>
          </w:tcPr>
          <w:p w14:paraId="0AA177AD"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977" w:type="dxa"/>
            <w:vMerge/>
            <w:tcBorders>
              <w:left w:val="single" w:sz="4" w:space="0" w:color="auto"/>
              <w:right w:val="single" w:sz="4" w:space="0" w:color="auto"/>
            </w:tcBorders>
            <w:tcMar>
              <w:top w:w="0" w:type="dxa"/>
              <w:left w:w="108" w:type="dxa"/>
              <w:bottom w:w="0" w:type="dxa"/>
              <w:right w:w="108" w:type="dxa"/>
            </w:tcMar>
          </w:tcPr>
          <w:p w14:paraId="6F78DEB1"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003981AD" w14:textId="63DCE82E"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2A532"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CB85538"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00127</w:t>
            </w:r>
          </w:p>
        </w:tc>
        <w:tc>
          <w:tcPr>
            <w:tcW w:w="5103" w:type="dxa"/>
            <w:tcBorders>
              <w:top w:val="single" w:sz="4" w:space="0" w:color="auto"/>
              <w:left w:val="single" w:sz="4" w:space="0" w:color="auto"/>
              <w:bottom w:val="single" w:sz="4" w:space="0" w:color="auto"/>
              <w:right w:val="single" w:sz="4" w:space="0" w:color="auto"/>
            </w:tcBorders>
          </w:tcPr>
          <w:p w14:paraId="36AA07F5"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977" w:type="dxa"/>
            <w:vMerge/>
            <w:tcBorders>
              <w:left w:val="single" w:sz="4" w:space="0" w:color="auto"/>
              <w:right w:val="single" w:sz="4" w:space="0" w:color="auto"/>
            </w:tcBorders>
            <w:tcMar>
              <w:top w:w="0" w:type="dxa"/>
              <w:left w:w="108" w:type="dxa"/>
              <w:bottom w:w="0" w:type="dxa"/>
              <w:right w:w="108" w:type="dxa"/>
            </w:tcMar>
          </w:tcPr>
          <w:p w14:paraId="340007D7"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43D8421B" w14:textId="7C7A847F"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0A9"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25EE0AF"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00123</w:t>
            </w:r>
          </w:p>
        </w:tc>
        <w:tc>
          <w:tcPr>
            <w:tcW w:w="5103" w:type="dxa"/>
            <w:tcBorders>
              <w:top w:val="single" w:sz="4" w:space="0" w:color="auto"/>
              <w:left w:val="single" w:sz="4" w:space="0" w:color="auto"/>
              <w:bottom w:val="single" w:sz="4" w:space="0" w:color="auto"/>
              <w:right w:val="single" w:sz="4" w:space="0" w:color="auto"/>
            </w:tcBorders>
          </w:tcPr>
          <w:p w14:paraId="5CDE60E8"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щодо відмови від майнових прав підопічного</w:t>
            </w:r>
          </w:p>
        </w:tc>
        <w:tc>
          <w:tcPr>
            <w:tcW w:w="2977" w:type="dxa"/>
            <w:vMerge/>
            <w:tcBorders>
              <w:left w:val="single" w:sz="4" w:space="0" w:color="auto"/>
              <w:right w:val="single" w:sz="4" w:space="0" w:color="auto"/>
            </w:tcBorders>
            <w:tcMar>
              <w:top w:w="0" w:type="dxa"/>
              <w:left w:w="108" w:type="dxa"/>
              <w:bottom w:w="0" w:type="dxa"/>
              <w:right w:w="108" w:type="dxa"/>
            </w:tcMar>
          </w:tcPr>
          <w:p w14:paraId="5A387B1F"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60AD8318" w14:textId="618CD30B"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CEA96"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F706219"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00126</w:t>
            </w:r>
          </w:p>
        </w:tc>
        <w:tc>
          <w:tcPr>
            <w:tcW w:w="5103" w:type="dxa"/>
            <w:tcBorders>
              <w:top w:val="single" w:sz="4" w:space="0" w:color="auto"/>
              <w:left w:val="single" w:sz="4" w:space="0" w:color="auto"/>
              <w:bottom w:val="single" w:sz="4" w:space="0" w:color="auto"/>
              <w:right w:val="single" w:sz="4" w:space="0" w:color="auto"/>
            </w:tcBorders>
          </w:tcPr>
          <w:p w14:paraId="3570183F"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стосовно укладення договорів щодо іншого цінного майна</w:t>
            </w:r>
          </w:p>
        </w:tc>
        <w:tc>
          <w:tcPr>
            <w:tcW w:w="2977" w:type="dxa"/>
            <w:vMerge/>
            <w:tcBorders>
              <w:left w:val="single" w:sz="4" w:space="0" w:color="auto"/>
              <w:right w:val="single" w:sz="4" w:space="0" w:color="auto"/>
            </w:tcBorders>
            <w:tcMar>
              <w:top w:w="0" w:type="dxa"/>
              <w:left w:w="108" w:type="dxa"/>
              <w:bottom w:w="0" w:type="dxa"/>
              <w:right w:w="108" w:type="dxa"/>
            </w:tcMar>
          </w:tcPr>
          <w:p w14:paraId="285F0773"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2A552008" w14:textId="1707B5DA"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1205"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13F5602"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00124</w:t>
            </w:r>
          </w:p>
        </w:tc>
        <w:tc>
          <w:tcPr>
            <w:tcW w:w="5103" w:type="dxa"/>
            <w:tcBorders>
              <w:top w:val="single" w:sz="4" w:space="0" w:color="auto"/>
              <w:left w:val="single" w:sz="4" w:space="0" w:color="auto"/>
              <w:bottom w:val="single" w:sz="4" w:space="0" w:color="auto"/>
              <w:right w:val="single" w:sz="4" w:space="0" w:color="auto"/>
            </w:tcBorders>
          </w:tcPr>
          <w:p w14:paraId="15D35EE0"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опікуну на вчинення правочинів щодо видання письмових зобов’язань від імені підопічного</w:t>
            </w:r>
          </w:p>
        </w:tc>
        <w:tc>
          <w:tcPr>
            <w:tcW w:w="2977" w:type="dxa"/>
            <w:vMerge/>
            <w:tcBorders>
              <w:left w:val="single" w:sz="4" w:space="0" w:color="auto"/>
              <w:right w:val="single" w:sz="4" w:space="0" w:color="auto"/>
            </w:tcBorders>
            <w:tcMar>
              <w:top w:w="0" w:type="dxa"/>
              <w:left w:w="108" w:type="dxa"/>
              <w:bottom w:w="0" w:type="dxa"/>
              <w:right w:w="108" w:type="dxa"/>
            </w:tcMar>
          </w:tcPr>
          <w:p w14:paraId="68EB6A2D"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192E95F7" w14:textId="0B93A980"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AAB06"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A3FD008"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01980</w:t>
            </w:r>
          </w:p>
        </w:tc>
        <w:tc>
          <w:tcPr>
            <w:tcW w:w="5103" w:type="dxa"/>
            <w:tcBorders>
              <w:top w:val="single" w:sz="4" w:space="0" w:color="auto"/>
              <w:left w:val="single" w:sz="4" w:space="0" w:color="auto"/>
              <w:bottom w:val="single" w:sz="4" w:space="0" w:color="auto"/>
              <w:right w:val="single" w:sz="4" w:space="0" w:color="auto"/>
            </w:tcBorders>
          </w:tcPr>
          <w:p w14:paraId="7D1CAE5A"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977" w:type="dxa"/>
            <w:vMerge/>
            <w:tcBorders>
              <w:left w:val="single" w:sz="4" w:space="0" w:color="auto"/>
              <w:right w:val="single" w:sz="4" w:space="0" w:color="auto"/>
            </w:tcBorders>
            <w:tcMar>
              <w:top w:w="0" w:type="dxa"/>
              <w:left w:w="108" w:type="dxa"/>
              <w:bottom w:w="0" w:type="dxa"/>
              <w:right w:w="108" w:type="dxa"/>
            </w:tcMar>
          </w:tcPr>
          <w:p w14:paraId="50599ED1"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0E1B7A39" w14:textId="616087D2"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BD6A2"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1A5DDA5"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00131</w:t>
            </w:r>
          </w:p>
        </w:tc>
        <w:tc>
          <w:tcPr>
            <w:tcW w:w="5103" w:type="dxa"/>
            <w:tcBorders>
              <w:top w:val="single" w:sz="4" w:space="0" w:color="auto"/>
              <w:left w:val="single" w:sz="4" w:space="0" w:color="auto"/>
              <w:bottom w:val="single" w:sz="4" w:space="0" w:color="auto"/>
              <w:right w:val="single" w:sz="4" w:space="0" w:color="auto"/>
            </w:tcBorders>
          </w:tcPr>
          <w:p w14:paraId="4334BFC9"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977" w:type="dxa"/>
            <w:vMerge/>
            <w:tcBorders>
              <w:left w:val="single" w:sz="4" w:space="0" w:color="auto"/>
              <w:right w:val="single" w:sz="4" w:space="0" w:color="auto"/>
            </w:tcBorders>
            <w:tcMar>
              <w:top w:w="0" w:type="dxa"/>
              <w:left w:w="108" w:type="dxa"/>
              <w:bottom w:w="0" w:type="dxa"/>
              <w:right w:w="108" w:type="dxa"/>
            </w:tcMar>
          </w:tcPr>
          <w:p w14:paraId="59AE4860"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20B87872" w14:textId="01FFF351" w:rsidTr="00020488">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C8D09"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7B2B722D"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00130</w:t>
            </w:r>
          </w:p>
        </w:tc>
        <w:tc>
          <w:tcPr>
            <w:tcW w:w="5103" w:type="dxa"/>
            <w:tcBorders>
              <w:top w:val="single" w:sz="4" w:space="0" w:color="auto"/>
              <w:left w:val="single" w:sz="4" w:space="0" w:color="auto"/>
              <w:bottom w:val="single" w:sz="4" w:space="0" w:color="auto"/>
              <w:right w:val="single" w:sz="4" w:space="0" w:color="auto"/>
            </w:tcBorders>
          </w:tcPr>
          <w:p w14:paraId="4CC8155E"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977" w:type="dxa"/>
            <w:vMerge/>
            <w:tcBorders>
              <w:left w:val="single" w:sz="4" w:space="0" w:color="auto"/>
              <w:right w:val="single" w:sz="4" w:space="0" w:color="auto"/>
            </w:tcBorders>
            <w:tcMar>
              <w:top w:w="0" w:type="dxa"/>
              <w:left w:w="108" w:type="dxa"/>
              <w:bottom w:w="0" w:type="dxa"/>
              <w:right w:w="108" w:type="dxa"/>
            </w:tcMar>
          </w:tcPr>
          <w:p w14:paraId="32E89C14"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12A" w:rsidRPr="00390524" w14:paraId="31C6D7F7" w14:textId="77F43CFC" w:rsidTr="00A4412A">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16456" w14:textId="77777777" w:rsidR="00A4412A" w:rsidRPr="00390524" w:rsidRDefault="00A4412A"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4AA3168D" w14:textId="77777777" w:rsidR="00A4412A" w:rsidRPr="00390524" w:rsidRDefault="00A4412A"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00129</w:t>
            </w:r>
          </w:p>
        </w:tc>
        <w:tc>
          <w:tcPr>
            <w:tcW w:w="5103" w:type="dxa"/>
            <w:tcBorders>
              <w:top w:val="single" w:sz="4" w:space="0" w:color="auto"/>
              <w:left w:val="single" w:sz="4" w:space="0" w:color="auto"/>
              <w:bottom w:val="single" w:sz="4" w:space="0" w:color="auto"/>
              <w:right w:val="single" w:sz="4" w:space="0" w:color="auto"/>
            </w:tcBorders>
          </w:tcPr>
          <w:p w14:paraId="6DA4FADC" w14:textId="77777777" w:rsidR="00A4412A" w:rsidRPr="00390524" w:rsidRDefault="00A4412A"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38A961" w14:textId="77777777" w:rsidR="00A4412A" w:rsidRPr="00390524" w:rsidRDefault="00A4412A"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FF07939" w14:textId="49FD1AAA" w:rsidTr="00A4412A">
        <w:trPr>
          <w:trHeight w:val="863"/>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5DA"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290CB70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00121</w:t>
            </w:r>
          </w:p>
        </w:tc>
        <w:tc>
          <w:tcPr>
            <w:tcW w:w="5103" w:type="dxa"/>
            <w:tcBorders>
              <w:top w:val="single" w:sz="4" w:space="0" w:color="auto"/>
              <w:left w:val="single" w:sz="4" w:space="0" w:color="auto"/>
              <w:bottom w:val="single" w:sz="4" w:space="0" w:color="auto"/>
              <w:right w:val="single" w:sz="4" w:space="0" w:color="auto"/>
            </w:tcBorders>
          </w:tcPr>
          <w:p w14:paraId="67D732CE"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977" w:type="dxa"/>
            <w:vMerge w:val="restart"/>
            <w:tcBorders>
              <w:left w:val="single" w:sz="4" w:space="0" w:color="auto"/>
              <w:right w:val="single" w:sz="4" w:space="0" w:color="auto"/>
            </w:tcBorders>
            <w:tcMar>
              <w:top w:w="0" w:type="dxa"/>
              <w:left w:w="108" w:type="dxa"/>
              <w:bottom w:w="0" w:type="dxa"/>
              <w:right w:w="108" w:type="dxa"/>
            </w:tcMar>
          </w:tcPr>
          <w:p w14:paraId="45C4F4CF" w14:textId="0038B910"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AA24E3" w:rsidRPr="00390524" w14:paraId="6DB86084" w14:textId="031C46F2" w:rsidTr="00A4412A">
        <w:trPr>
          <w:trHeight w:val="989"/>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7593F"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2D7A20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01200</w:t>
            </w:r>
          </w:p>
        </w:tc>
        <w:tc>
          <w:tcPr>
            <w:tcW w:w="5103" w:type="dxa"/>
            <w:tcBorders>
              <w:top w:val="single" w:sz="4" w:space="0" w:color="auto"/>
              <w:left w:val="single" w:sz="4" w:space="0" w:color="auto"/>
              <w:bottom w:val="single" w:sz="4" w:space="0" w:color="auto"/>
              <w:right w:val="single" w:sz="4" w:space="0" w:color="auto"/>
            </w:tcBorders>
          </w:tcPr>
          <w:p w14:paraId="7570903B"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977" w:type="dxa"/>
            <w:vMerge/>
            <w:tcBorders>
              <w:left w:val="single" w:sz="4" w:space="0" w:color="auto"/>
              <w:right w:val="single" w:sz="4" w:space="0" w:color="auto"/>
            </w:tcBorders>
            <w:tcMar>
              <w:top w:w="0" w:type="dxa"/>
              <w:left w:w="108" w:type="dxa"/>
              <w:bottom w:w="0" w:type="dxa"/>
              <w:right w:w="108" w:type="dxa"/>
            </w:tcMar>
          </w:tcPr>
          <w:p w14:paraId="7A5A1A8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14223B5" w14:textId="4CE62E31" w:rsidTr="00A4412A">
        <w:trPr>
          <w:trHeight w:val="692"/>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BA010"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3718663F"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01194</w:t>
            </w:r>
          </w:p>
        </w:tc>
        <w:tc>
          <w:tcPr>
            <w:tcW w:w="5103" w:type="dxa"/>
            <w:tcBorders>
              <w:top w:val="single" w:sz="4" w:space="0" w:color="auto"/>
              <w:left w:val="single" w:sz="4" w:space="0" w:color="auto"/>
              <w:bottom w:val="single" w:sz="4" w:space="0" w:color="auto"/>
              <w:right w:val="single" w:sz="4" w:space="0" w:color="auto"/>
            </w:tcBorders>
          </w:tcPr>
          <w:p w14:paraId="3E174FF6"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977" w:type="dxa"/>
            <w:vMerge/>
            <w:tcBorders>
              <w:left w:val="single" w:sz="4" w:space="0" w:color="auto"/>
              <w:right w:val="single" w:sz="4" w:space="0" w:color="auto"/>
            </w:tcBorders>
            <w:tcMar>
              <w:top w:w="0" w:type="dxa"/>
              <w:left w:w="108" w:type="dxa"/>
              <w:bottom w:w="0" w:type="dxa"/>
              <w:right w:w="108" w:type="dxa"/>
            </w:tcMar>
          </w:tcPr>
          <w:p w14:paraId="1F63586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7F11D2A8" w14:textId="11496915" w:rsidTr="00A4412A">
        <w:trPr>
          <w:trHeight w:val="688"/>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09F83"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tcPr>
          <w:p w14:paraId="12D42661"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01196</w:t>
            </w:r>
          </w:p>
        </w:tc>
        <w:tc>
          <w:tcPr>
            <w:tcW w:w="5103" w:type="dxa"/>
            <w:tcBorders>
              <w:top w:val="single" w:sz="4" w:space="0" w:color="auto"/>
              <w:left w:val="single" w:sz="4" w:space="0" w:color="auto"/>
              <w:bottom w:val="single" w:sz="4" w:space="0" w:color="auto"/>
              <w:right w:val="single" w:sz="4" w:space="0" w:color="auto"/>
            </w:tcBorders>
          </w:tcPr>
          <w:p w14:paraId="6FD11D25"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977" w:type="dxa"/>
            <w:vMerge/>
            <w:tcBorders>
              <w:left w:val="single" w:sz="4" w:space="0" w:color="auto"/>
              <w:right w:val="single" w:sz="4" w:space="0" w:color="auto"/>
            </w:tcBorders>
            <w:tcMar>
              <w:top w:w="0" w:type="dxa"/>
              <w:left w:w="108" w:type="dxa"/>
              <w:bottom w:w="0" w:type="dxa"/>
              <w:right w:w="108" w:type="dxa"/>
            </w:tcMar>
          </w:tcPr>
          <w:p w14:paraId="44580057"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B18E7B5" w14:textId="77777777"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21479"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E885C45" w14:textId="3A897CE5"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4895A2" w14:textId="1706EA12"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977" w:type="dxa"/>
            <w:vMerge/>
            <w:tcBorders>
              <w:left w:val="single" w:sz="4" w:space="0" w:color="auto"/>
              <w:right w:val="single" w:sz="4" w:space="0" w:color="auto"/>
            </w:tcBorders>
            <w:tcMar>
              <w:top w:w="0" w:type="dxa"/>
              <w:left w:w="108" w:type="dxa"/>
              <w:bottom w:w="0" w:type="dxa"/>
              <w:right w:w="108" w:type="dxa"/>
            </w:tcMar>
          </w:tcPr>
          <w:p w14:paraId="2BA16E8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539FE3B" w14:textId="77777777" w:rsidTr="00390524">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F601" w14:textId="77777777" w:rsidR="00AA24E3" w:rsidRPr="00390524" w:rsidRDefault="00AA24E3" w:rsidP="00390524">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45E5CA0" w14:textId="4469C98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146547" w14:textId="29651B02"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щодо надання соціальних послуг</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7E3813"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CF8A9FD" w14:textId="77777777" w:rsidTr="00A4412A">
        <w:trPr>
          <w:trHeight w:val="60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20BDD9"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42020B2"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02065</w:t>
            </w:r>
          </w:p>
        </w:tc>
        <w:tc>
          <w:tcPr>
            <w:tcW w:w="5103" w:type="dxa"/>
            <w:tcBorders>
              <w:top w:val="single" w:sz="4" w:space="0" w:color="00000A"/>
              <w:left w:val="single" w:sz="4" w:space="0" w:color="00000A"/>
              <w:bottom w:val="single" w:sz="4" w:space="0" w:color="00000A"/>
              <w:right w:val="single" w:sz="4" w:space="0" w:color="auto"/>
            </w:tcBorders>
          </w:tcPr>
          <w:p w14:paraId="3F9337F6"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6B668"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освіти</w:t>
            </w:r>
          </w:p>
          <w:p w14:paraId="012065B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AA24E3" w:rsidRPr="00390524" w14:paraId="23FC87DD" w14:textId="77777777" w:rsidTr="00712E55">
        <w:trPr>
          <w:trHeight w:val="112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9E4719"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51A4B0B" w14:textId="1A14F617" w:rsidR="00AA24E3" w:rsidRPr="00390524" w:rsidRDefault="00AA24E3" w:rsidP="00390524">
            <w:pPr>
              <w:ind w:left="-55" w:right="-111"/>
              <w:jc w:val="center"/>
              <w:rPr>
                <w:rFonts w:ascii="Times New Roman" w:hAnsi="Times New Roman" w:cs="Times New Roman"/>
                <w:sz w:val="20"/>
                <w:szCs w:val="20"/>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00000A"/>
              <w:left w:val="single" w:sz="4" w:space="0" w:color="00000A"/>
              <w:bottom w:val="single" w:sz="4" w:space="0" w:color="00000A"/>
              <w:right w:val="single" w:sz="4" w:space="0" w:color="auto"/>
            </w:tcBorders>
          </w:tcPr>
          <w:p w14:paraId="1CBDD158"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допомоги дітям-сиротам та дітям, позбавленим батьківського піклування, після закінчення загальної середньої освіти за умови подальшого працевлаштування</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4E979"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3B3E3681" w14:textId="77777777" w:rsidTr="00712E55">
        <w:trPr>
          <w:trHeight w:val="85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F501A1"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74C36E2" w14:textId="77777777" w:rsidR="00AA24E3" w:rsidRPr="00390524" w:rsidRDefault="00AA24E3" w:rsidP="00390524">
            <w:pPr>
              <w:spacing w:after="0"/>
              <w:jc w:val="center"/>
              <w:rPr>
                <w:rFonts w:ascii="Times New Roman" w:hAnsi="Times New Roman" w:cs="Times New Roman"/>
                <w:lang w:val="uk-UA"/>
              </w:rPr>
            </w:pPr>
            <w:r w:rsidRPr="00390524">
              <w:rPr>
                <w:rFonts w:ascii="Times New Roman" w:eastAsia="Times New Roman" w:hAnsi="Times New Roman" w:cs="Times New Roman"/>
                <w:sz w:val="24"/>
                <w:szCs w:val="24"/>
                <w:lang w:val="uk-UA"/>
              </w:rPr>
              <w:t>02271</w:t>
            </w:r>
          </w:p>
        </w:tc>
        <w:tc>
          <w:tcPr>
            <w:tcW w:w="5103" w:type="dxa"/>
            <w:tcBorders>
              <w:top w:val="single" w:sz="4" w:space="0" w:color="00000A"/>
              <w:left w:val="single" w:sz="4" w:space="0" w:color="00000A"/>
              <w:bottom w:val="single" w:sz="4" w:space="0" w:color="00000A"/>
              <w:right w:val="single" w:sz="4" w:space="0" w:color="auto"/>
            </w:tcBorders>
          </w:tcPr>
          <w:p w14:paraId="01E25B31"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1072B"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9B39469" w14:textId="77777777" w:rsidTr="00712E55">
        <w:trPr>
          <w:trHeight w:val="824"/>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66BB43"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742AA445"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02456</w:t>
            </w:r>
          </w:p>
        </w:tc>
        <w:tc>
          <w:tcPr>
            <w:tcW w:w="5103" w:type="dxa"/>
            <w:tcBorders>
              <w:top w:val="single" w:sz="4" w:space="0" w:color="auto"/>
              <w:left w:val="single" w:sz="4" w:space="0" w:color="00000A"/>
              <w:bottom w:val="single" w:sz="4" w:space="0" w:color="auto"/>
              <w:right w:val="single" w:sz="4" w:space="0" w:color="auto"/>
            </w:tcBorders>
          </w:tcPr>
          <w:p w14:paraId="22ECEE58"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680626F"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p w14:paraId="364D2C91"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9374657" w14:textId="77777777" w:rsidTr="00A4412A">
        <w:trPr>
          <w:trHeight w:val="69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162E7"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24BFAD5"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02418</w:t>
            </w:r>
          </w:p>
        </w:tc>
        <w:tc>
          <w:tcPr>
            <w:tcW w:w="5103" w:type="dxa"/>
            <w:tcBorders>
              <w:top w:val="single" w:sz="4" w:space="0" w:color="00000A"/>
              <w:left w:val="single" w:sz="4" w:space="0" w:color="00000A"/>
              <w:bottom w:val="single" w:sz="4" w:space="0" w:color="auto"/>
              <w:right w:val="single" w:sz="4" w:space="0" w:color="auto"/>
            </w:tcBorders>
          </w:tcPr>
          <w:p w14:paraId="07E278BA"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повідомлення про пошкоджене майно</w:t>
            </w:r>
          </w:p>
        </w:tc>
        <w:tc>
          <w:tcPr>
            <w:tcW w:w="2977" w:type="dxa"/>
            <w:vMerge/>
            <w:tcBorders>
              <w:left w:val="single" w:sz="4" w:space="0" w:color="auto"/>
              <w:right w:val="single" w:sz="4" w:space="0" w:color="auto"/>
            </w:tcBorders>
            <w:tcMar>
              <w:top w:w="0" w:type="dxa"/>
              <w:left w:w="108" w:type="dxa"/>
              <w:bottom w:w="0" w:type="dxa"/>
              <w:right w:w="108" w:type="dxa"/>
            </w:tcMar>
          </w:tcPr>
          <w:p w14:paraId="163E25A7"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A47D13E" w14:textId="77777777" w:rsidTr="00A4412A">
        <w:trPr>
          <w:trHeight w:val="97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926D2C"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472E43C"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02414</w:t>
            </w:r>
          </w:p>
        </w:tc>
        <w:tc>
          <w:tcPr>
            <w:tcW w:w="5103" w:type="dxa"/>
            <w:tcBorders>
              <w:top w:val="single" w:sz="4" w:space="0" w:color="00000A"/>
              <w:left w:val="single" w:sz="4" w:space="0" w:color="00000A"/>
              <w:bottom w:val="single" w:sz="4" w:space="0" w:color="auto"/>
              <w:right w:val="single" w:sz="4" w:space="0" w:color="auto"/>
            </w:tcBorders>
          </w:tcPr>
          <w:p w14:paraId="76AAB4ED"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декларації про провадження господарської діяльності під час воєнного стану (єДекларація)</w:t>
            </w:r>
          </w:p>
        </w:tc>
        <w:tc>
          <w:tcPr>
            <w:tcW w:w="2977" w:type="dxa"/>
            <w:vMerge/>
            <w:tcBorders>
              <w:left w:val="single" w:sz="4" w:space="0" w:color="auto"/>
              <w:right w:val="single" w:sz="4" w:space="0" w:color="auto"/>
            </w:tcBorders>
            <w:tcMar>
              <w:top w:w="0" w:type="dxa"/>
              <w:left w:w="108" w:type="dxa"/>
              <w:bottom w:w="0" w:type="dxa"/>
              <w:right w:w="108" w:type="dxa"/>
            </w:tcMar>
          </w:tcPr>
          <w:p w14:paraId="0DEBCDE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C00F9F3" w14:textId="77777777" w:rsidTr="00390524">
        <w:trPr>
          <w:trHeight w:val="1141"/>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3310B1"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2140F9F"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00935</w:t>
            </w:r>
          </w:p>
          <w:p w14:paraId="36A81EE1"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02425</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6AB56897"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977" w:type="dxa"/>
            <w:vMerge/>
            <w:tcBorders>
              <w:left w:val="single" w:sz="4" w:space="0" w:color="auto"/>
              <w:right w:val="single" w:sz="4" w:space="0" w:color="auto"/>
            </w:tcBorders>
            <w:tcMar>
              <w:top w:w="0" w:type="dxa"/>
              <w:left w:w="108" w:type="dxa"/>
              <w:bottom w:w="0" w:type="dxa"/>
              <w:right w:w="108" w:type="dxa"/>
            </w:tcMar>
          </w:tcPr>
          <w:p w14:paraId="4C7A544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747A8FEC" w14:textId="77777777" w:rsidTr="00390524">
        <w:trPr>
          <w:trHeight w:val="5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188F1"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06F38BA"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01746</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35E013BC"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Компенсація за пошкоджене або знищене майно</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61D6C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DFA7BB1" w14:textId="4622A9CC" w:rsidTr="00712E55">
        <w:trPr>
          <w:trHeight w:val="6391"/>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9AD3ACC"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75B56CD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01369</w:t>
            </w:r>
          </w:p>
        </w:tc>
        <w:tc>
          <w:tcPr>
            <w:tcW w:w="5103" w:type="dxa"/>
            <w:tcBorders>
              <w:top w:val="single" w:sz="4" w:space="0" w:color="00000A"/>
              <w:left w:val="single" w:sz="4" w:space="0" w:color="00000A"/>
              <w:bottom w:val="single" w:sz="4" w:space="0" w:color="auto"/>
              <w:right w:val="single" w:sz="4" w:space="0" w:color="auto"/>
            </w:tcBorders>
          </w:tcPr>
          <w:p w14:paraId="4C1E426F"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Комплексна послуга “єМалятко”:</w:t>
            </w:r>
          </w:p>
          <w:p w14:paraId="3FE788BF" w14:textId="2ED9DA37"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390524">
              <w:rPr>
                <w:lang w:val="uk-UA"/>
              </w:rPr>
              <w:t>державна реєстрація народження та визначення походження дитини;</w:t>
            </w:r>
          </w:p>
          <w:p w14:paraId="3075DADC" w14:textId="67451E56"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390524">
              <w:rPr>
                <w:lang w:val="uk-UA"/>
              </w:rPr>
              <w:t>декларування місця проживання дитини;</w:t>
            </w:r>
          </w:p>
          <w:p w14:paraId="3459EABC" w14:textId="3D633B3D"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390524">
              <w:rPr>
                <w:lang w:val="uk-UA"/>
              </w:rPr>
              <w:t>призначення допомоги при народженні дитини;</w:t>
            </w:r>
          </w:p>
          <w:p w14:paraId="788F0CB4" w14:textId="005D646A"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390524">
              <w:rPr>
                <w:lang w:val="uk-UA"/>
              </w:rPr>
              <w:t>внесення відомостей про дитину до Реєстру пацієнтів в електронній системі охорони здоров’я;</w:t>
            </w:r>
          </w:p>
          <w:p w14:paraId="22E75080" w14:textId="1D239710"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390524">
              <w:rPr>
                <w:lang w:val="uk-UA"/>
              </w:rPr>
              <w:t>реєстрація дитини у Державному реєстрі фізичних осіб - платників податків;</w:t>
            </w:r>
          </w:p>
          <w:p w14:paraId="1F0802C3" w14:textId="45B255AE"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390524">
              <w:rPr>
                <w:lang w:val="uk-UA"/>
              </w:rPr>
              <w:t>внесення інформації про дитину до Єдиного державного демографічного реєстру з автоматичним формуванням унікального номера запису в ньому;</w:t>
            </w:r>
          </w:p>
          <w:p w14:paraId="115EB887" w14:textId="76BA344D"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390524">
              <w:rPr>
                <w:lang w:val="uk-UA"/>
              </w:rPr>
              <w:t>призначення грошової компенсації вартості одноразової натуральної допомоги “пакунок малюка”;</w:t>
            </w:r>
          </w:p>
          <w:p w14:paraId="79D9C3AB" w14:textId="0D9FDB03"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390524">
              <w:rPr>
                <w:lang w:val="uk-UA"/>
              </w:rPr>
              <w:t>видача посвідчень та довідок батьків багатодітної сім’ї та дитини з багатодітної сім’ї;</w:t>
            </w:r>
          </w:p>
          <w:p w14:paraId="38D11C7E" w14:textId="52667E69" w:rsidR="00AA24E3" w:rsidRPr="00390524" w:rsidRDefault="00AA24E3" w:rsidP="00390524">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390524">
              <w:rPr>
                <w:lang w:val="uk-UA"/>
              </w:rPr>
              <w:t>призначення допомоги на дітей, які виховуються у багатодітних сім’ях</w:t>
            </w:r>
          </w:p>
        </w:tc>
        <w:tc>
          <w:tcPr>
            <w:tcW w:w="2977" w:type="dxa"/>
            <w:tcBorders>
              <w:left w:val="single" w:sz="4" w:space="0" w:color="auto"/>
              <w:bottom w:val="single" w:sz="4" w:space="0" w:color="auto"/>
              <w:right w:val="single" w:sz="4" w:space="0" w:color="auto"/>
            </w:tcBorders>
            <w:tcMar>
              <w:top w:w="0" w:type="dxa"/>
              <w:left w:w="108" w:type="dxa"/>
              <w:bottom w:w="0" w:type="dxa"/>
              <w:right w:w="108" w:type="dxa"/>
            </w:tcMar>
          </w:tcPr>
          <w:p w14:paraId="547C09AC"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p w14:paraId="493EEC42"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319B1761" w14:textId="37995CBD" w:rsidTr="000D5817">
        <w:trPr>
          <w:trHeight w:val="5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20BF6A"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55C1036"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00034</w:t>
            </w:r>
          </w:p>
        </w:tc>
        <w:tc>
          <w:tcPr>
            <w:tcW w:w="5103" w:type="dxa"/>
            <w:tcBorders>
              <w:top w:val="single" w:sz="4" w:space="0" w:color="00000A"/>
              <w:left w:val="single" w:sz="4" w:space="0" w:color="00000A"/>
              <w:bottom w:val="single" w:sz="4" w:space="0" w:color="auto"/>
              <w:right w:val="single" w:sz="4" w:space="0" w:color="auto"/>
            </w:tcBorders>
          </w:tcPr>
          <w:p w14:paraId="17E6C521"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місця проживання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2550D8" w14:textId="0166DF6D"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AA24E3" w:rsidRPr="00390524" w14:paraId="5B11403D" w14:textId="19683E62" w:rsidTr="00712E55">
        <w:trPr>
          <w:trHeight w:val="63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DCC4D3"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1778B4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01217</w:t>
            </w:r>
          </w:p>
        </w:tc>
        <w:tc>
          <w:tcPr>
            <w:tcW w:w="5103" w:type="dxa"/>
            <w:tcBorders>
              <w:top w:val="single" w:sz="4" w:space="0" w:color="00000A"/>
              <w:left w:val="single" w:sz="4" w:space="0" w:color="00000A"/>
              <w:bottom w:val="single" w:sz="4" w:space="0" w:color="auto"/>
              <w:right w:val="single" w:sz="4" w:space="0" w:color="auto"/>
            </w:tcBorders>
          </w:tcPr>
          <w:p w14:paraId="0227C8BE"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місця проживання дитини до 14 років</w:t>
            </w:r>
          </w:p>
        </w:tc>
        <w:tc>
          <w:tcPr>
            <w:tcW w:w="2977" w:type="dxa"/>
            <w:vMerge/>
            <w:tcBorders>
              <w:left w:val="single" w:sz="4" w:space="0" w:color="auto"/>
              <w:right w:val="single" w:sz="4" w:space="0" w:color="auto"/>
            </w:tcBorders>
            <w:tcMar>
              <w:top w:w="0" w:type="dxa"/>
              <w:left w:w="108" w:type="dxa"/>
              <w:bottom w:w="0" w:type="dxa"/>
              <w:right w:w="108" w:type="dxa"/>
            </w:tcMar>
          </w:tcPr>
          <w:p w14:paraId="4B4CC43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5877721A" w14:textId="3FB597FF" w:rsidTr="00712E55">
        <w:trPr>
          <w:trHeight w:val="70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29C3DF"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04C0E5C"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00037</w:t>
            </w:r>
          </w:p>
        </w:tc>
        <w:tc>
          <w:tcPr>
            <w:tcW w:w="5103" w:type="dxa"/>
            <w:tcBorders>
              <w:top w:val="single" w:sz="4" w:space="0" w:color="00000A"/>
              <w:left w:val="single" w:sz="4" w:space="0" w:color="00000A"/>
              <w:bottom w:val="single" w:sz="4" w:space="0" w:color="auto"/>
              <w:right w:val="single" w:sz="4" w:space="0" w:color="auto"/>
            </w:tcBorders>
          </w:tcPr>
          <w:p w14:paraId="30CFE326"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Зняття із задекларованого/зареєстрованого місця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3249E8DF"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F0A253A" w14:textId="4F2EC399" w:rsidTr="00712E55">
        <w:trPr>
          <w:trHeight w:val="41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612709"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F236B13"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00040</w:t>
            </w:r>
          </w:p>
        </w:tc>
        <w:tc>
          <w:tcPr>
            <w:tcW w:w="5103" w:type="dxa"/>
            <w:tcBorders>
              <w:top w:val="single" w:sz="4" w:space="0" w:color="00000A"/>
              <w:left w:val="single" w:sz="4" w:space="0" w:color="00000A"/>
              <w:bottom w:val="single" w:sz="4" w:space="0" w:color="auto"/>
              <w:right w:val="single" w:sz="4" w:space="0" w:color="auto"/>
            </w:tcBorders>
          </w:tcPr>
          <w:p w14:paraId="2CCF7379"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місця перебування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2D8DABF2" w14:textId="77777777" w:rsidR="00AA24E3" w:rsidRPr="00390524" w:rsidRDefault="00AA24E3" w:rsidP="00390524">
            <w:pPr>
              <w:pBdr>
                <w:top w:val="nil"/>
                <w:left w:val="nil"/>
                <w:bottom w:val="nil"/>
                <w:right w:val="nil"/>
                <w:between w:val="nil"/>
              </w:pBdr>
              <w:spacing w:after="0" w:line="240" w:lineRule="auto"/>
              <w:ind w:right="-108"/>
              <w:rPr>
                <w:rFonts w:ascii="Times New Roman" w:eastAsia="Times New Roman" w:hAnsi="Times New Roman" w:cs="Times New Roman"/>
                <w:sz w:val="24"/>
                <w:szCs w:val="24"/>
                <w:lang w:val="uk-UA"/>
              </w:rPr>
            </w:pPr>
          </w:p>
        </w:tc>
      </w:tr>
      <w:tr w:rsidR="00AA24E3" w:rsidRPr="00390524" w14:paraId="2A29BF57" w14:textId="77777777" w:rsidTr="00712E55">
        <w:trPr>
          <w:trHeight w:val="70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F005A3"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814FEBA"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00038</w:t>
            </w:r>
          </w:p>
        </w:tc>
        <w:tc>
          <w:tcPr>
            <w:tcW w:w="5103" w:type="dxa"/>
            <w:tcBorders>
              <w:top w:val="single" w:sz="4" w:space="0" w:color="00000A"/>
              <w:left w:val="single" w:sz="4" w:space="0" w:color="00000A"/>
              <w:bottom w:val="single" w:sz="4" w:space="0" w:color="auto"/>
              <w:right w:val="single" w:sz="4" w:space="0" w:color="auto"/>
            </w:tcBorders>
          </w:tcPr>
          <w:p w14:paraId="387D0E79"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витягу з реєстру територіальної громади</w:t>
            </w:r>
          </w:p>
        </w:tc>
        <w:tc>
          <w:tcPr>
            <w:tcW w:w="2977" w:type="dxa"/>
            <w:vMerge/>
            <w:tcBorders>
              <w:left w:val="single" w:sz="4" w:space="0" w:color="auto"/>
              <w:right w:val="single" w:sz="4" w:space="0" w:color="auto"/>
            </w:tcBorders>
            <w:tcMar>
              <w:top w:w="0" w:type="dxa"/>
              <w:left w:w="108" w:type="dxa"/>
              <w:bottom w:w="0" w:type="dxa"/>
              <w:right w:w="108" w:type="dxa"/>
            </w:tcMar>
          </w:tcPr>
          <w:p w14:paraId="30A0F6D3"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3D14D91" w14:textId="77777777" w:rsidTr="00712E55">
        <w:trPr>
          <w:trHeight w:val="68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E3969"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70D2B97"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00201</w:t>
            </w:r>
          </w:p>
        </w:tc>
        <w:tc>
          <w:tcPr>
            <w:tcW w:w="5103" w:type="dxa"/>
            <w:tcBorders>
              <w:top w:val="single" w:sz="4" w:space="0" w:color="00000A"/>
              <w:left w:val="single" w:sz="4" w:space="0" w:color="00000A"/>
              <w:bottom w:val="single" w:sz="4" w:space="0" w:color="auto"/>
              <w:right w:val="single" w:sz="4" w:space="0" w:color="auto"/>
            </w:tcBorders>
          </w:tcPr>
          <w:p w14:paraId="0F4E0D69"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977" w:type="dxa"/>
            <w:vMerge/>
            <w:tcBorders>
              <w:left w:val="single" w:sz="4" w:space="0" w:color="auto"/>
              <w:right w:val="single" w:sz="4" w:space="0" w:color="auto"/>
            </w:tcBorders>
            <w:tcMar>
              <w:top w:w="0" w:type="dxa"/>
              <w:left w:w="108" w:type="dxa"/>
              <w:bottom w:w="0" w:type="dxa"/>
              <w:right w:w="108" w:type="dxa"/>
            </w:tcMar>
          </w:tcPr>
          <w:p w14:paraId="4065288C"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A34B2FB" w14:textId="77777777" w:rsidTr="00712E55">
        <w:trPr>
          <w:trHeight w:val="71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586483" w14:textId="77777777" w:rsidR="00AA24E3" w:rsidRPr="00390524" w:rsidRDefault="00AA24E3" w:rsidP="00390524">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114AFBD" w14:textId="572ABE03"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01377</w:t>
            </w:r>
          </w:p>
        </w:tc>
        <w:tc>
          <w:tcPr>
            <w:tcW w:w="5103" w:type="dxa"/>
            <w:tcBorders>
              <w:top w:val="single" w:sz="4" w:space="0" w:color="00000A"/>
              <w:left w:val="single" w:sz="4" w:space="0" w:color="00000A"/>
              <w:bottom w:val="single" w:sz="4" w:space="0" w:color="auto"/>
              <w:right w:val="single" w:sz="4" w:space="0" w:color="auto"/>
            </w:tcBorders>
          </w:tcPr>
          <w:p w14:paraId="61A69756" w14:textId="72FF932D"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інформації в Реєстрі територіальної громади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08A87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054B325" w14:textId="7429745A" w:rsidTr="00A4412A">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06C832" w14:textId="77777777" w:rsidR="00AA24E3" w:rsidRPr="00390524" w:rsidRDefault="00AA24E3" w:rsidP="00390524">
            <w:pPr>
              <w:numPr>
                <w:ilvl w:val="0"/>
                <w:numId w:val="18"/>
              </w:numPr>
              <w:pBdr>
                <w:top w:val="nil"/>
                <w:left w:val="nil"/>
                <w:bottom w:val="nil"/>
                <w:right w:val="nil"/>
                <w:between w:val="nil"/>
              </w:pBdr>
              <w:tabs>
                <w:tab w:val="left" w:pos="411"/>
              </w:tabs>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C3AFA02" w14:textId="1DE1E410" w:rsidR="00AA24E3" w:rsidRPr="00390524" w:rsidRDefault="00AA24E3" w:rsidP="00390524">
            <w:pPr>
              <w:pBdr>
                <w:top w:val="nil"/>
                <w:left w:val="nil"/>
                <w:bottom w:val="nil"/>
                <w:right w:val="nil"/>
                <w:between w:val="nil"/>
              </w:pBdr>
              <w:spacing w:after="0" w:line="240" w:lineRule="auto"/>
              <w:ind w:left="-55" w:right="-105" w:hanging="2"/>
              <w:jc w:val="center"/>
              <w:rPr>
                <w:rFonts w:ascii="Times New Roman" w:eastAsia="Times New Roman" w:hAnsi="Times New Roman" w:cs="Times New Roman"/>
                <w:sz w:val="20"/>
                <w:szCs w:val="20"/>
                <w:lang w:val="uk-UA"/>
              </w:rPr>
            </w:pPr>
            <w:r w:rsidRPr="00390524">
              <w:rPr>
                <w:rFonts w:ascii="Times New Roman" w:eastAsia="Times New Roman" w:hAnsi="Times New Roman" w:cs="Times New Roman"/>
                <w:sz w:val="24"/>
                <w:szCs w:val="24"/>
                <w:lang w:val="uk-UA"/>
              </w:rPr>
              <w:t>01237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960262" w14:textId="4F79A473"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архівних довідок, копій або витягів на запити фізичних і юридичних осіб, необхідних для соціального захисту громадян</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6338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0" w:name="_Hlk176444631"/>
            <w:r w:rsidRPr="00390524">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bookmarkEnd w:id="0"/>
          </w:p>
        </w:tc>
      </w:tr>
      <w:tr w:rsidR="00712E55" w:rsidRPr="00390524" w14:paraId="5E91AE4F" w14:textId="77777777" w:rsidTr="0069349D">
        <w:trPr>
          <w:trHeight w:val="65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BA480F"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06B5392" w14:textId="77777777" w:rsidR="00712E55" w:rsidRPr="00390524" w:rsidRDefault="00712E55" w:rsidP="00390524">
            <w:pPr>
              <w:spacing w:after="0"/>
              <w:ind w:left="-55" w:right="-111"/>
              <w:jc w:val="center"/>
              <w:rPr>
                <w:rFonts w:ascii="Times New Roman" w:hAnsi="Times New Roman" w:cs="Times New Roman"/>
                <w:sz w:val="20"/>
                <w:szCs w:val="20"/>
                <w:lang w:val="uk-UA"/>
              </w:rPr>
            </w:pPr>
            <w:r w:rsidRPr="00390524">
              <w:rPr>
                <w:rFonts w:ascii="Times New Roman" w:eastAsia="Times New Roman" w:hAnsi="Times New Roman" w:cs="Times New Roman"/>
                <w:sz w:val="24"/>
                <w:szCs w:val="24"/>
                <w:lang w:val="uk-UA"/>
              </w:rPr>
              <w:t>02003</w:t>
            </w:r>
          </w:p>
        </w:tc>
        <w:tc>
          <w:tcPr>
            <w:tcW w:w="5103" w:type="dxa"/>
            <w:tcBorders>
              <w:top w:val="single" w:sz="4" w:space="0" w:color="auto"/>
              <w:left w:val="single" w:sz="4" w:space="0" w:color="00000A"/>
              <w:bottom w:val="single" w:sz="4" w:space="0" w:color="00000A"/>
              <w:right w:val="single" w:sz="4" w:space="0" w:color="auto"/>
            </w:tcBorders>
          </w:tcPr>
          <w:p w14:paraId="4071E600"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p w14:paraId="6C915F4B"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1C386"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1" w:name="_Hlk179811633"/>
            <w:r w:rsidRPr="00390524">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bookmarkEnd w:id="1"/>
          </w:p>
          <w:p w14:paraId="7EB6A825"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або</w:t>
            </w:r>
          </w:p>
          <w:p w14:paraId="405D83AF"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2" w:name="_Hlk179811815"/>
            <w:r w:rsidRPr="00390524">
              <w:rPr>
                <w:rFonts w:ascii="Times New Roman" w:eastAsia="Times New Roman" w:hAnsi="Times New Roman" w:cs="Times New Roman"/>
                <w:sz w:val="24"/>
                <w:szCs w:val="24"/>
                <w:lang w:val="uk-UA"/>
              </w:rPr>
              <w:t>Організаційний відділ</w:t>
            </w:r>
            <w:bookmarkEnd w:id="2"/>
            <w:r w:rsidRPr="00390524">
              <w:rPr>
                <w:rFonts w:ascii="Times New Roman" w:eastAsia="Times New Roman" w:hAnsi="Times New Roman" w:cs="Times New Roman"/>
                <w:sz w:val="24"/>
                <w:szCs w:val="24"/>
                <w:lang w:val="uk-UA"/>
              </w:rPr>
              <w:t xml:space="preserve"> виконавчого комітету Чорноморської міської ради Одеського району Одеської області</w:t>
            </w:r>
          </w:p>
        </w:tc>
      </w:tr>
      <w:tr w:rsidR="00712E55" w:rsidRPr="00390524" w14:paraId="69DC1A33" w14:textId="0D4A41CA" w:rsidTr="000D5817">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80EA76"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2AF76C8"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00041</w:t>
            </w:r>
          </w:p>
        </w:tc>
        <w:tc>
          <w:tcPr>
            <w:tcW w:w="5103" w:type="dxa"/>
            <w:tcBorders>
              <w:top w:val="single" w:sz="4" w:space="0" w:color="00000A"/>
              <w:left w:val="single" w:sz="4" w:space="0" w:color="00000A"/>
              <w:bottom w:val="single" w:sz="4" w:space="0" w:color="00000A"/>
              <w:right w:val="single" w:sz="4" w:space="0" w:color="auto"/>
            </w:tcBorders>
          </w:tcPr>
          <w:p w14:paraId="206C75D4"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F10F12"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державної реєстрації речових прав на нерухоме майно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712E55" w:rsidRPr="00390524" w14:paraId="682305AE" w14:textId="1B2327C0" w:rsidTr="000D5817">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E60FB0"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03F4A1C4"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00042</w:t>
            </w:r>
          </w:p>
        </w:tc>
        <w:tc>
          <w:tcPr>
            <w:tcW w:w="5103" w:type="dxa"/>
            <w:tcBorders>
              <w:left w:val="single" w:sz="4" w:space="0" w:color="00000A"/>
              <w:bottom w:val="single" w:sz="4" w:space="0" w:color="00000A"/>
              <w:right w:val="single" w:sz="4" w:space="0" w:color="auto"/>
            </w:tcBorders>
          </w:tcPr>
          <w:p w14:paraId="5AEE92F9"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речового права, похідного від права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0D895232"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098A614D" w14:textId="0018ED5D" w:rsidTr="000D5817">
        <w:trPr>
          <w:trHeight w:val="333"/>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29DC2EC"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194BA1FE" w14:textId="77777777" w:rsidR="00712E55" w:rsidRPr="00390524" w:rsidRDefault="00712E55" w:rsidP="00390524">
            <w:pPr>
              <w:pBdr>
                <w:top w:val="nil"/>
                <w:left w:val="nil"/>
                <w:bottom w:val="nil"/>
                <w:right w:val="nil"/>
                <w:between w:val="nil"/>
              </w:pBdr>
              <w:spacing w:after="0" w:line="240" w:lineRule="auto"/>
              <w:ind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00048</w:t>
            </w:r>
          </w:p>
        </w:tc>
        <w:tc>
          <w:tcPr>
            <w:tcW w:w="5103" w:type="dxa"/>
            <w:tcBorders>
              <w:left w:val="single" w:sz="4" w:space="0" w:color="00000A"/>
              <w:bottom w:val="single" w:sz="4" w:space="0" w:color="00000A"/>
              <w:right w:val="single" w:sz="4" w:space="0" w:color="auto"/>
            </w:tcBorders>
          </w:tcPr>
          <w:p w14:paraId="059240FA"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обтяжень речових прав на нерухоме майно</w:t>
            </w:r>
          </w:p>
        </w:tc>
        <w:tc>
          <w:tcPr>
            <w:tcW w:w="2977" w:type="dxa"/>
            <w:vMerge/>
            <w:tcBorders>
              <w:left w:val="single" w:sz="4" w:space="0" w:color="auto"/>
              <w:right w:val="single" w:sz="4" w:space="0" w:color="auto"/>
            </w:tcBorders>
            <w:tcMar>
              <w:top w:w="0" w:type="dxa"/>
              <w:left w:w="108" w:type="dxa"/>
              <w:bottom w:w="0" w:type="dxa"/>
              <w:right w:w="108" w:type="dxa"/>
            </w:tcMar>
          </w:tcPr>
          <w:p w14:paraId="56D37708"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7219C3EC" w14:textId="3348019F" w:rsidTr="005F7B4B">
        <w:trPr>
          <w:trHeight w:val="314"/>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CC36FF6"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10AAF18F"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00049</w:t>
            </w:r>
          </w:p>
        </w:tc>
        <w:tc>
          <w:tcPr>
            <w:tcW w:w="5103" w:type="dxa"/>
            <w:tcBorders>
              <w:left w:val="single" w:sz="4" w:space="0" w:color="00000A"/>
              <w:bottom w:val="single" w:sz="4" w:space="0" w:color="00000A"/>
              <w:right w:val="single" w:sz="4" w:space="0" w:color="auto"/>
            </w:tcBorders>
          </w:tcPr>
          <w:p w14:paraId="0901AF7A"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Взяття на облік безхазяйного нерухомого майна</w:t>
            </w:r>
          </w:p>
        </w:tc>
        <w:tc>
          <w:tcPr>
            <w:tcW w:w="2977" w:type="dxa"/>
            <w:vMerge/>
            <w:tcBorders>
              <w:left w:val="single" w:sz="4" w:space="0" w:color="auto"/>
              <w:right w:val="single" w:sz="4" w:space="0" w:color="auto"/>
            </w:tcBorders>
            <w:tcMar>
              <w:top w:w="0" w:type="dxa"/>
              <w:left w:w="108" w:type="dxa"/>
              <w:bottom w:w="0" w:type="dxa"/>
              <w:right w:w="108" w:type="dxa"/>
            </w:tcMar>
          </w:tcPr>
          <w:p w14:paraId="20B59B76"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68DB34AD" w14:textId="1231613A" w:rsidTr="005F7B4B">
        <w:trPr>
          <w:trHeight w:val="409"/>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7E2E91" w14:textId="77777777" w:rsidR="00712E55" w:rsidRPr="00390524" w:rsidRDefault="00712E55" w:rsidP="00390524">
            <w:pPr>
              <w:pStyle w:val="a7"/>
              <w:numPr>
                <w:ilvl w:val="0"/>
                <w:numId w:val="37"/>
              </w:numPr>
              <w:pBdr>
                <w:top w:val="nil"/>
                <w:left w:val="nil"/>
                <w:bottom w:val="nil"/>
                <w:right w:val="nil"/>
                <w:between w:val="nil"/>
              </w:pBdr>
              <w:spacing w:line="240" w:lineRule="auto"/>
              <w:ind w:leftChars="0" w:right="32" w:firstLineChars="0"/>
              <w:rPr>
                <w:lang w:val="uk-UA"/>
              </w:rPr>
            </w:pPr>
          </w:p>
        </w:tc>
        <w:tc>
          <w:tcPr>
            <w:tcW w:w="1045" w:type="dxa"/>
            <w:tcBorders>
              <w:left w:val="single" w:sz="4" w:space="0" w:color="00000A"/>
              <w:bottom w:val="single" w:sz="4" w:space="0" w:color="00000A"/>
              <w:right w:val="single" w:sz="4" w:space="0" w:color="00000A"/>
            </w:tcBorders>
          </w:tcPr>
          <w:p w14:paraId="40CD5801"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00046</w:t>
            </w:r>
          </w:p>
        </w:tc>
        <w:tc>
          <w:tcPr>
            <w:tcW w:w="5103" w:type="dxa"/>
            <w:tcBorders>
              <w:left w:val="single" w:sz="4" w:space="0" w:color="00000A"/>
              <w:bottom w:val="single" w:sz="4" w:space="0" w:color="00000A"/>
              <w:right w:val="single" w:sz="4" w:space="0" w:color="auto"/>
            </w:tcBorders>
          </w:tcPr>
          <w:p w14:paraId="20B5E459"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змін до записів Державного реєстру речових прав на нерухоме майно</w:t>
            </w:r>
          </w:p>
        </w:tc>
        <w:tc>
          <w:tcPr>
            <w:tcW w:w="2977" w:type="dxa"/>
            <w:vMerge/>
            <w:tcBorders>
              <w:left w:val="single" w:sz="4" w:space="0" w:color="auto"/>
              <w:right w:val="single" w:sz="4" w:space="0" w:color="auto"/>
            </w:tcBorders>
            <w:tcMar>
              <w:top w:w="0" w:type="dxa"/>
              <w:left w:w="108" w:type="dxa"/>
              <w:bottom w:w="0" w:type="dxa"/>
              <w:right w:w="108" w:type="dxa"/>
            </w:tcMar>
          </w:tcPr>
          <w:p w14:paraId="7D05F6D5" w14:textId="137A9F42"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6B3B950C" w14:textId="3C9CB876" w:rsidTr="000D5817">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C80AEE2"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2FC1EC5E"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00043</w:t>
            </w:r>
          </w:p>
        </w:tc>
        <w:tc>
          <w:tcPr>
            <w:tcW w:w="5103" w:type="dxa"/>
            <w:tcBorders>
              <w:left w:val="single" w:sz="4" w:space="0" w:color="00000A"/>
              <w:bottom w:val="single" w:sz="4" w:space="0" w:color="00000A"/>
              <w:right w:val="single" w:sz="4" w:space="0" w:color="auto"/>
            </w:tcBorders>
          </w:tcPr>
          <w:p w14:paraId="3D95AAF0"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77" w:type="dxa"/>
            <w:vMerge/>
            <w:tcBorders>
              <w:left w:val="single" w:sz="4" w:space="0" w:color="auto"/>
              <w:right w:val="single" w:sz="4" w:space="0" w:color="auto"/>
            </w:tcBorders>
            <w:tcMar>
              <w:top w:w="0" w:type="dxa"/>
              <w:left w:w="108" w:type="dxa"/>
              <w:bottom w:w="0" w:type="dxa"/>
              <w:right w:w="108" w:type="dxa"/>
            </w:tcMar>
          </w:tcPr>
          <w:p w14:paraId="31CB9C65"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068D4776" w14:textId="0F3A1E1A" w:rsidTr="000D5817">
        <w:trPr>
          <w:trHeight w:val="42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D1DCB3"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90CBC3B"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00047</w:t>
            </w:r>
          </w:p>
        </w:tc>
        <w:tc>
          <w:tcPr>
            <w:tcW w:w="5103" w:type="dxa"/>
            <w:tcBorders>
              <w:top w:val="single" w:sz="4" w:space="0" w:color="00000A"/>
              <w:left w:val="single" w:sz="4" w:space="0" w:color="00000A"/>
              <w:bottom w:val="single" w:sz="4" w:space="0" w:color="00000A"/>
              <w:right w:val="single" w:sz="4" w:space="0" w:color="auto"/>
            </w:tcBorders>
          </w:tcPr>
          <w:p w14:paraId="789E1146"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інформації з Державного реєстру речових прав на нерухоме майно</w:t>
            </w:r>
          </w:p>
        </w:tc>
        <w:tc>
          <w:tcPr>
            <w:tcW w:w="2977" w:type="dxa"/>
            <w:vMerge/>
            <w:tcBorders>
              <w:left w:val="single" w:sz="4" w:space="0" w:color="auto"/>
              <w:right w:val="single" w:sz="4" w:space="0" w:color="auto"/>
            </w:tcBorders>
            <w:tcMar>
              <w:top w:w="0" w:type="dxa"/>
              <w:left w:w="108" w:type="dxa"/>
              <w:bottom w:w="0" w:type="dxa"/>
              <w:right w:w="108" w:type="dxa"/>
            </w:tcMar>
          </w:tcPr>
          <w:p w14:paraId="6309B5B8"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4F3E15B9" w14:textId="2885D344" w:rsidTr="00712E55">
        <w:trPr>
          <w:trHeight w:val="29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FB37C1"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496E8AA"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01174</w:t>
            </w:r>
          </w:p>
        </w:tc>
        <w:tc>
          <w:tcPr>
            <w:tcW w:w="5103" w:type="dxa"/>
            <w:tcBorders>
              <w:top w:val="single" w:sz="4" w:space="0" w:color="00000A"/>
              <w:left w:val="single" w:sz="4" w:space="0" w:color="00000A"/>
              <w:bottom w:val="single" w:sz="4" w:space="0" w:color="00000A"/>
              <w:right w:val="single" w:sz="4" w:space="0" w:color="auto"/>
            </w:tcBorders>
          </w:tcPr>
          <w:p w14:paraId="0C689DD9"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Заборона вчинення реєстраційних дій</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7C4A60"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12E55" w:rsidRPr="00390524" w14:paraId="3FDF6BA6" w14:textId="66B3CBBD" w:rsidTr="00712E55">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433AD"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6CF22AE"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00050</w:t>
            </w:r>
          </w:p>
        </w:tc>
        <w:tc>
          <w:tcPr>
            <w:tcW w:w="5103" w:type="dxa"/>
            <w:tcBorders>
              <w:top w:val="single" w:sz="4" w:space="0" w:color="00000A"/>
              <w:left w:val="single" w:sz="4" w:space="0" w:color="00000A"/>
              <w:bottom w:val="single" w:sz="4" w:space="0" w:color="00000A"/>
              <w:right w:val="single" w:sz="4" w:space="0" w:color="auto"/>
            </w:tcBorders>
          </w:tcPr>
          <w:p w14:paraId="437234D8" w14:textId="3A978B3C" w:rsidR="00712E55" w:rsidRPr="00390524" w:rsidRDefault="00712E55" w:rsidP="00390524">
            <w:pPr>
              <w:pBdr>
                <w:top w:val="nil"/>
                <w:left w:val="nil"/>
                <w:bottom w:val="nil"/>
                <w:right w:val="nil"/>
                <w:between w:val="nil"/>
              </w:pBdr>
              <w:spacing w:after="0" w:line="240" w:lineRule="auto"/>
              <w:ind w:left="40"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20ED3"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712E55" w:rsidRPr="00390524" w14:paraId="01DBEBAA" w14:textId="6CF0C4C9" w:rsidTr="0066208C">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31A594" w14:textId="77777777" w:rsidR="00712E55" w:rsidRPr="00390524" w:rsidRDefault="00712E55"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0AA1CA6" w14:textId="77777777" w:rsidR="00712E55" w:rsidRPr="00390524" w:rsidRDefault="00712E55"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00052</w:t>
            </w:r>
          </w:p>
        </w:tc>
        <w:tc>
          <w:tcPr>
            <w:tcW w:w="5103" w:type="dxa"/>
            <w:tcBorders>
              <w:top w:val="single" w:sz="4" w:space="0" w:color="00000A"/>
              <w:left w:val="single" w:sz="4" w:space="0" w:color="00000A"/>
              <w:bottom w:val="single" w:sz="4" w:space="0" w:color="00000A"/>
              <w:right w:val="single" w:sz="4" w:space="0" w:color="auto"/>
            </w:tcBorders>
          </w:tcPr>
          <w:p w14:paraId="1919C5C7" w14:textId="77777777" w:rsidR="00712E55" w:rsidRPr="00390524" w:rsidRDefault="00712E55"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C522FD" w14:textId="77777777" w:rsidR="00712E55" w:rsidRPr="00390524" w:rsidRDefault="00712E55"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1B06FA2E" w14:textId="6684BE8A" w:rsidTr="0066208C">
        <w:trPr>
          <w:trHeight w:val="398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C86E0"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8FF24B8"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00054</w:t>
            </w:r>
          </w:p>
        </w:tc>
        <w:tc>
          <w:tcPr>
            <w:tcW w:w="5103" w:type="dxa"/>
            <w:tcBorders>
              <w:top w:val="single" w:sz="4" w:space="0" w:color="00000A"/>
              <w:left w:val="single" w:sz="4" w:space="0" w:color="00000A"/>
              <w:bottom w:val="single" w:sz="4" w:space="0" w:color="00000A"/>
              <w:right w:val="single" w:sz="4" w:space="0" w:color="auto"/>
            </w:tcBorders>
          </w:tcPr>
          <w:p w14:paraId="7F3077D6" w14:textId="250AFAF2"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юридичну особу (крім громадського формування та релігійної організації),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 - підприємців та громадських формувань, зокрема змін до установчих документів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25A83" w14:textId="31B8F3B2"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66208C" w:rsidRPr="00390524" w14:paraId="6592BDCB" w14:textId="316D952E" w:rsidTr="0066208C">
        <w:trPr>
          <w:trHeight w:val="1558"/>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5B87F17"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41F08C87"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00056</w:t>
            </w:r>
          </w:p>
        </w:tc>
        <w:tc>
          <w:tcPr>
            <w:tcW w:w="5103" w:type="dxa"/>
            <w:tcBorders>
              <w:left w:val="single" w:sz="4" w:space="0" w:color="00000A"/>
              <w:bottom w:val="single" w:sz="4" w:space="0" w:color="00000A"/>
              <w:right w:val="single" w:sz="4" w:space="0" w:color="auto"/>
            </w:tcBorders>
          </w:tcPr>
          <w:p w14:paraId="444C0051"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B50522"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6D1DEB1B" w14:textId="40D1F2CA" w:rsidTr="0066208C">
        <w:trPr>
          <w:trHeight w:val="125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98809C9"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02EC3339"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00057</w:t>
            </w:r>
          </w:p>
        </w:tc>
        <w:tc>
          <w:tcPr>
            <w:tcW w:w="5103" w:type="dxa"/>
            <w:tcBorders>
              <w:left w:val="single" w:sz="4" w:space="0" w:color="00000A"/>
              <w:bottom w:val="single" w:sz="4" w:space="0" w:color="00000A"/>
              <w:right w:val="single" w:sz="4" w:space="0" w:color="auto"/>
            </w:tcBorders>
          </w:tcPr>
          <w:p w14:paraId="3A75C4F5"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11CE23"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D6610C6" w14:textId="55364638" w:rsidTr="0066208C">
        <w:trPr>
          <w:trHeight w:val="989"/>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D15535"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0CBEA966"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00058</w:t>
            </w:r>
          </w:p>
        </w:tc>
        <w:tc>
          <w:tcPr>
            <w:tcW w:w="5103" w:type="dxa"/>
            <w:tcBorders>
              <w:left w:val="single" w:sz="4" w:space="0" w:color="00000A"/>
              <w:bottom w:val="single" w:sz="4" w:space="0" w:color="00000A"/>
              <w:right w:val="single" w:sz="4" w:space="0" w:color="auto"/>
            </w:tcBorders>
          </w:tcPr>
          <w:p w14:paraId="09756B0D"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виділ юридичної особи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987FA7"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2270EECC" w14:textId="4EC2BC4B" w:rsidTr="0066208C">
        <w:trPr>
          <w:trHeight w:val="789"/>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F9E2D03"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12317E98"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00073</w:t>
            </w:r>
          </w:p>
        </w:tc>
        <w:tc>
          <w:tcPr>
            <w:tcW w:w="5103" w:type="dxa"/>
            <w:tcBorders>
              <w:top w:val="single" w:sz="4" w:space="0" w:color="00000A"/>
              <w:left w:val="single" w:sz="4" w:space="0" w:color="00000A"/>
              <w:bottom w:val="single" w:sz="4" w:space="0" w:color="auto"/>
              <w:right w:val="single" w:sz="4" w:space="0" w:color="auto"/>
            </w:tcBorders>
          </w:tcPr>
          <w:p w14:paraId="0FD25108" w14:textId="59C77E22"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7B6225"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4E7FAB3E" w14:textId="67F73D20" w:rsidTr="0066208C">
        <w:trPr>
          <w:trHeight w:val="1288"/>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185DB47"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673A2475"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00083</w:t>
            </w:r>
          </w:p>
        </w:tc>
        <w:tc>
          <w:tcPr>
            <w:tcW w:w="5103" w:type="dxa"/>
            <w:tcBorders>
              <w:top w:val="single" w:sz="4" w:space="0" w:color="auto"/>
              <w:left w:val="single" w:sz="4" w:space="0" w:color="00000A"/>
              <w:bottom w:val="single" w:sz="4" w:space="0" w:color="00000A"/>
              <w:right w:val="single" w:sz="4" w:space="0" w:color="auto"/>
            </w:tcBorders>
          </w:tcPr>
          <w:p w14:paraId="3C958B66" w14:textId="2D6BC96A"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119B4D" w14:textId="1F69D24D"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19ECDA2B" w14:textId="3DB15FEF" w:rsidTr="0066208C">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9544D" w14:textId="77777777" w:rsidR="0066208C" w:rsidRPr="00390524" w:rsidRDefault="0066208C" w:rsidP="00390524">
            <w:pPr>
              <w:pStyle w:val="a7"/>
              <w:numPr>
                <w:ilvl w:val="0"/>
                <w:numId w:val="37"/>
              </w:numPr>
              <w:pBdr>
                <w:top w:val="nil"/>
                <w:left w:val="nil"/>
                <w:bottom w:val="nil"/>
                <w:right w:val="nil"/>
                <w:between w:val="nil"/>
              </w:pBdr>
              <w:spacing w:line="240" w:lineRule="auto"/>
              <w:ind w:leftChars="0" w:right="32"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683BB3B"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00235</w:t>
            </w:r>
          </w:p>
        </w:tc>
        <w:tc>
          <w:tcPr>
            <w:tcW w:w="5103" w:type="dxa"/>
            <w:tcBorders>
              <w:top w:val="single" w:sz="4" w:space="0" w:color="00000A"/>
              <w:left w:val="single" w:sz="4" w:space="0" w:color="00000A"/>
              <w:bottom w:val="single" w:sz="4" w:space="0" w:color="00000A"/>
              <w:right w:val="single" w:sz="4" w:space="0" w:color="auto"/>
            </w:tcBorders>
          </w:tcPr>
          <w:p w14:paraId="76B2952E"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390524">
              <w:rPr>
                <w:rFonts w:ascii="Times New Roman" w:hAnsi="Times New Roman" w:cs="Times New Roman"/>
                <w:sz w:val="24"/>
                <w:szCs w:val="24"/>
                <w:shd w:val="clear" w:color="auto" w:fill="FFFFFF"/>
                <w:lang w:val="uk-UA"/>
              </w:rPr>
              <w:t>апостиля</w:t>
            </w:r>
            <w:proofErr w:type="spellEnd"/>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12023E"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3AC97A58" w14:textId="79096957" w:rsidTr="0066208C">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E7A6EB3"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29F5A305"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00094</w:t>
            </w:r>
          </w:p>
        </w:tc>
        <w:tc>
          <w:tcPr>
            <w:tcW w:w="5103" w:type="dxa"/>
            <w:tcBorders>
              <w:left w:val="single" w:sz="4" w:space="0" w:color="00000A"/>
              <w:bottom w:val="single" w:sz="4" w:space="0" w:color="00000A"/>
              <w:right w:val="single" w:sz="4" w:space="0" w:color="auto"/>
            </w:tcBorders>
          </w:tcPr>
          <w:p w14:paraId="4F7BB010" w14:textId="0A33DA12"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26F5" w14:textId="663A73CB"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66208C" w:rsidRPr="00390524" w14:paraId="44D94DA3" w14:textId="2347084B" w:rsidTr="0066208C">
        <w:trPr>
          <w:trHeight w:val="132"/>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E6746AD"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3B0F4A57"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00097</w:t>
            </w:r>
          </w:p>
        </w:tc>
        <w:tc>
          <w:tcPr>
            <w:tcW w:w="5103" w:type="dxa"/>
            <w:tcBorders>
              <w:left w:val="single" w:sz="4" w:space="0" w:color="00000A"/>
              <w:bottom w:val="single" w:sz="4" w:space="0" w:color="00000A"/>
              <w:right w:val="single" w:sz="4" w:space="0" w:color="auto"/>
            </w:tcBorders>
          </w:tcPr>
          <w:p w14:paraId="54A3D03C" w14:textId="2A494704"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юридичної особи в результаті її ліквідації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786577"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924926E" w14:textId="1DE86EB5" w:rsidTr="0066208C">
        <w:trPr>
          <w:trHeight w:val="561"/>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844406"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703283E7"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00100</w:t>
            </w:r>
          </w:p>
        </w:tc>
        <w:tc>
          <w:tcPr>
            <w:tcW w:w="5103" w:type="dxa"/>
            <w:tcBorders>
              <w:left w:val="single" w:sz="4" w:space="0" w:color="00000A"/>
              <w:bottom w:val="single" w:sz="4" w:space="0" w:color="00000A"/>
              <w:right w:val="single" w:sz="4" w:space="0" w:color="auto"/>
            </w:tcBorders>
          </w:tcPr>
          <w:p w14:paraId="5CFB1A12"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2406C6"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237EC105" w14:textId="09EC9E97" w:rsidTr="0066208C">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B1237C9"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64F31234"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00087</w:t>
            </w:r>
          </w:p>
        </w:tc>
        <w:tc>
          <w:tcPr>
            <w:tcW w:w="5103" w:type="dxa"/>
            <w:tcBorders>
              <w:top w:val="single" w:sz="4" w:space="0" w:color="00000A"/>
              <w:left w:val="single" w:sz="4" w:space="0" w:color="00000A"/>
              <w:bottom w:val="single" w:sz="4" w:space="0" w:color="auto"/>
              <w:right w:val="single" w:sz="4" w:space="0" w:color="auto"/>
            </w:tcBorders>
          </w:tcPr>
          <w:p w14:paraId="5C0E3C37"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28F654"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5F0B4DE7" w14:textId="136A99D4" w:rsidTr="0066208C">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FA1C0"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2AD20C9"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00090</w:t>
            </w:r>
          </w:p>
        </w:tc>
        <w:tc>
          <w:tcPr>
            <w:tcW w:w="5103" w:type="dxa"/>
            <w:tcBorders>
              <w:top w:val="single" w:sz="4" w:space="0" w:color="auto"/>
              <w:left w:val="single" w:sz="4" w:space="0" w:color="auto"/>
              <w:bottom w:val="single" w:sz="4" w:space="0" w:color="auto"/>
              <w:right w:val="single" w:sz="4" w:space="0" w:color="auto"/>
            </w:tcBorders>
          </w:tcPr>
          <w:p w14:paraId="26CF9749"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EBA450"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1ADD4BF1" w14:textId="2F0E91CE" w:rsidTr="0066208C">
        <w:trPr>
          <w:trHeight w:val="418"/>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FB883A3"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749EF38E"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00092</w:t>
            </w:r>
          </w:p>
        </w:tc>
        <w:tc>
          <w:tcPr>
            <w:tcW w:w="5103" w:type="dxa"/>
            <w:tcBorders>
              <w:top w:val="single" w:sz="4" w:space="0" w:color="auto"/>
              <w:left w:val="single" w:sz="4" w:space="0" w:color="00000A"/>
              <w:bottom w:val="single" w:sz="4" w:space="0" w:color="00000A"/>
              <w:right w:val="single" w:sz="4" w:space="0" w:color="auto"/>
            </w:tcBorders>
          </w:tcPr>
          <w:p w14:paraId="10F28BA5"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E3F290"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1689B5D" w14:textId="590678D4" w:rsidTr="0066208C">
        <w:trPr>
          <w:trHeight w:val="288"/>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6B716EC"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28F72252"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00106</w:t>
            </w:r>
          </w:p>
        </w:tc>
        <w:tc>
          <w:tcPr>
            <w:tcW w:w="5103" w:type="dxa"/>
            <w:tcBorders>
              <w:top w:val="single" w:sz="4" w:space="0" w:color="00000A"/>
              <w:left w:val="single" w:sz="4" w:space="0" w:color="00000A"/>
              <w:bottom w:val="single" w:sz="4" w:space="0" w:color="00000A"/>
              <w:right w:val="single" w:sz="4" w:space="0" w:color="auto"/>
            </w:tcBorders>
          </w:tcPr>
          <w:p w14:paraId="2BEC5B50" w14:textId="77777777" w:rsidR="0066208C" w:rsidRPr="00390524" w:rsidRDefault="0066208C" w:rsidP="00390524">
            <w:pPr>
              <w:pStyle w:val="rvps14"/>
              <w:spacing w:before="0" w:beforeAutospacing="0" w:after="0" w:afterAutospacing="0"/>
              <w:ind w:left="40" w:right="34"/>
              <w:jc w:val="both"/>
              <w:rPr>
                <w:lang w:val="uk-UA"/>
              </w:rPr>
            </w:pPr>
            <w:r w:rsidRPr="00390524">
              <w:rPr>
                <w:lang w:val="uk-UA"/>
              </w:rPr>
              <w:t>Державна реєстрація фізичної особи - підприємця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77D665"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5DC6DA43" w14:textId="52AAD161" w:rsidTr="0066208C">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251CFAE1"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63D15723"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00109</w:t>
            </w:r>
          </w:p>
        </w:tc>
        <w:tc>
          <w:tcPr>
            <w:tcW w:w="5103" w:type="dxa"/>
            <w:tcBorders>
              <w:left w:val="single" w:sz="4" w:space="0" w:color="00000A"/>
              <w:bottom w:val="single" w:sz="4" w:space="0" w:color="auto"/>
              <w:right w:val="single" w:sz="4" w:space="0" w:color="auto"/>
            </w:tcBorders>
          </w:tcPr>
          <w:p w14:paraId="7108D768"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3C9256"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3AC24EBC" w14:textId="798450E6" w:rsidTr="0066208C">
        <w:trPr>
          <w:trHeight w:val="1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0B02145"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6FF9213D"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00108</w:t>
            </w:r>
          </w:p>
        </w:tc>
        <w:tc>
          <w:tcPr>
            <w:tcW w:w="5103" w:type="dxa"/>
            <w:tcBorders>
              <w:top w:val="single" w:sz="4" w:space="0" w:color="auto"/>
              <w:left w:val="single" w:sz="4" w:space="0" w:color="00000A"/>
              <w:bottom w:val="single" w:sz="4" w:space="0" w:color="00000A"/>
              <w:right w:val="single" w:sz="4" w:space="0" w:color="auto"/>
            </w:tcBorders>
          </w:tcPr>
          <w:p w14:paraId="437D24CF"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F9F896" w14:textId="39B59742"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BE56FA8" w14:textId="4D2204F3" w:rsidTr="0066208C">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535DA2"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83BF9CD"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00107</w:t>
            </w:r>
          </w:p>
        </w:tc>
        <w:tc>
          <w:tcPr>
            <w:tcW w:w="5103" w:type="dxa"/>
            <w:tcBorders>
              <w:top w:val="single" w:sz="4" w:space="0" w:color="00000A"/>
              <w:left w:val="single" w:sz="4" w:space="0" w:color="00000A"/>
              <w:bottom w:val="single" w:sz="4" w:space="0" w:color="00000A"/>
              <w:right w:val="single" w:sz="4" w:space="0" w:color="auto"/>
            </w:tcBorders>
          </w:tcPr>
          <w:p w14:paraId="0FEB012C"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підприємницької діяльності фізичної особи - підприємця за її рішенням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98A457"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ABA7D2B" w14:textId="75F73A36" w:rsidTr="0066208C">
        <w:trPr>
          <w:trHeight w:val="867"/>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F92F88"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21A17AC1"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00234</w:t>
            </w:r>
          </w:p>
        </w:tc>
        <w:tc>
          <w:tcPr>
            <w:tcW w:w="5103" w:type="dxa"/>
            <w:tcBorders>
              <w:left w:val="single" w:sz="4" w:space="0" w:color="00000A"/>
              <w:bottom w:val="single" w:sz="4" w:space="0" w:color="00000A"/>
              <w:right w:val="single" w:sz="4" w:space="0" w:color="auto"/>
            </w:tcBorders>
          </w:tcPr>
          <w:p w14:paraId="4AEF0BD0"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FA51243" w14:textId="2A624678"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66208C" w:rsidRPr="00390524" w14:paraId="560602E1" w14:textId="7E8D0AB1" w:rsidTr="000D5817">
        <w:trPr>
          <w:trHeight w:val="1149"/>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609285" w14:textId="77777777" w:rsidR="0066208C" w:rsidRPr="00390524" w:rsidRDefault="0066208C"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left w:val="single" w:sz="4" w:space="0" w:color="00000A"/>
              <w:bottom w:val="single" w:sz="4" w:space="0" w:color="00000A"/>
              <w:right w:val="single" w:sz="4" w:space="0" w:color="00000A"/>
            </w:tcBorders>
          </w:tcPr>
          <w:p w14:paraId="26E1BF20"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00236</w:t>
            </w:r>
          </w:p>
        </w:tc>
        <w:tc>
          <w:tcPr>
            <w:tcW w:w="5103" w:type="dxa"/>
            <w:tcBorders>
              <w:left w:val="single" w:sz="4" w:space="0" w:color="00000A"/>
              <w:bottom w:val="single" w:sz="4" w:space="0" w:color="00000A"/>
              <w:right w:val="single" w:sz="4" w:space="0" w:color="auto"/>
            </w:tcBorders>
          </w:tcPr>
          <w:p w14:paraId="3D6DFB0D"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77" w:type="dxa"/>
            <w:vMerge/>
            <w:tcBorders>
              <w:left w:val="single" w:sz="4" w:space="0" w:color="auto"/>
              <w:right w:val="single" w:sz="4" w:space="0" w:color="auto"/>
            </w:tcBorders>
            <w:tcMar>
              <w:top w:w="0" w:type="dxa"/>
              <w:left w:w="108" w:type="dxa"/>
              <w:bottom w:w="0" w:type="dxa"/>
              <w:right w:w="108" w:type="dxa"/>
            </w:tcMar>
          </w:tcPr>
          <w:p w14:paraId="3F45060D"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271DAEEF" w14:textId="464B738B" w:rsidTr="000D5817">
        <w:trPr>
          <w:trHeight w:val="1131"/>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FA949A1" w14:textId="77777777" w:rsidR="0066208C" w:rsidRPr="00390524" w:rsidRDefault="0066208C" w:rsidP="00390524">
            <w:pPr>
              <w:pStyle w:val="a7"/>
              <w:numPr>
                <w:ilvl w:val="0"/>
                <w:numId w:val="37"/>
              </w:numPr>
              <w:pBdr>
                <w:top w:val="nil"/>
                <w:left w:val="nil"/>
                <w:bottom w:val="nil"/>
                <w:right w:val="nil"/>
                <w:between w:val="nil"/>
              </w:pBdr>
              <w:spacing w:line="240" w:lineRule="auto"/>
              <w:ind w:leftChars="0" w:right="32" w:firstLineChars="0"/>
              <w:rPr>
                <w:lang w:val="uk-UA"/>
              </w:rPr>
            </w:pPr>
          </w:p>
        </w:tc>
        <w:tc>
          <w:tcPr>
            <w:tcW w:w="1045" w:type="dxa"/>
            <w:tcBorders>
              <w:left w:val="single" w:sz="4" w:space="0" w:color="00000A"/>
              <w:bottom w:val="single" w:sz="4" w:space="0" w:color="00000A"/>
              <w:right w:val="single" w:sz="4" w:space="0" w:color="00000A"/>
            </w:tcBorders>
          </w:tcPr>
          <w:p w14:paraId="5C7A81CC"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01179</w:t>
            </w:r>
          </w:p>
        </w:tc>
        <w:tc>
          <w:tcPr>
            <w:tcW w:w="5103" w:type="dxa"/>
            <w:tcBorders>
              <w:left w:val="single" w:sz="4" w:space="0" w:color="00000A"/>
              <w:bottom w:val="single" w:sz="4" w:space="0" w:color="00000A"/>
              <w:right w:val="single" w:sz="4" w:space="0" w:color="auto"/>
            </w:tcBorders>
          </w:tcPr>
          <w:p w14:paraId="62D266EB"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tcMar>
              <w:top w:w="0" w:type="dxa"/>
              <w:left w:w="108" w:type="dxa"/>
              <w:bottom w:w="0" w:type="dxa"/>
              <w:right w:w="108" w:type="dxa"/>
            </w:tcMar>
          </w:tcPr>
          <w:p w14:paraId="3CC33038"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66208C" w:rsidRPr="00390524" w14:paraId="06B15796" w14:textId="281D581D" w:rsidTr="0066208C">
        <w:trPr>
          <w:trHeight w:val="512"/>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8CCD174" w14:textId="77777777" w:rsidR="0066208C" w:rsidRPr="00390524" w:rsidRDefault="0066208C" w:rsidP="00390524">
            <w:pPr>
              <w:pStyle w:val="a7"/>
              <w:numPr>
                <w:ilvl w:val="0"/>
                <w:numId w:val="37"/>
              </w:numPr>
              <w:pBdr>
                <w:top w:val="nil"/>
                <w:left w:val="nil"/>
                <w:bottom w:val="nil"/>
                <w:right w:val="nil"/>
                <w:between w:val="nil"/>
              </w:pBdr>
              <w:spacing w:line="240" w:lineRule="auto"/>
              <w:ind w:leftChars="0" w:right="32" w:firstLineChars="0"/>
              <w:rPr>
                <w:lang w:val="uk-UA"/>
              </w:rPr>
            </w:pPr>
          </w:p>
        </w:tc>
        <w:tc>
          <w:tcPr>
            <w:tcW w:w="1045" w:type="dxa"/>
            <w:tcBorders>
              <w:left w:val="single" w:sz="4" w:space="0" w:color="00000A"/>
              <w:bottom w:val="single" w:sz="4" w:space="0" w:color="00000A"/>
              <w:right w:val="single" w:sz="4" w:space="0" w:color="00000A"/>
            </w:tcBorders>
          </w:tcPr>
          <w:p w14:paraId="248C25AF" w14:textId="77777777" w:rsidR="0066208C" w:rsidRPr="00390524" w:rsidRDefault="0066208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00683</w:t>
            </w:r>
          </w:p>
        </w:tc>
        <w:tc>
          <w:tcPr>
            <w:tcW w:w="5103" w:type="dxa"/>
            <w:tcBorders>
              <w:left w:val="single" w:sz="4" w:space="0" w:color="00000A"/>
              <w:bottom w:val="single" w:sz="4" w:space="0" w:color="00000A"/>
              <w:right w:val="single" w:sz="4" w:space="0" w:color="auto"/>
            </w:tcBorders>
          </w:tcPr>
          <w:p w14:paraId="2F8E7C8C" w14:textId="77777777" w:rsidR="0066208C" w:rsidRPr="00390524" w:rsidRDefault="0066208C" w:rsidP="0039052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 xml:space="preserve">Підтвердження відомостей про кінцевого </w:t>
            </w:r>
            <w:proofErr w:type="spellStart"/>
            <w:r w:rsidRPr="00390524">
              <w:rPr>
                <w:rFonts w:ascii="Times New Roman" w:hAnsi="Times New Roman" w:cs="Times New Roman"/>
                <w:sz w:val="24"/>
                <w:szCs w:val="24"/>
                <w:shd w:val="clear" w:color="auto" w:fill="FFFFFF"/>
                <w:lang w:val="uk-UA"/>
              </w:rPr>
              <w:t>бенефіціарного</w:t>
            </w:r>
            <w:proofErr w:type="spellEnd"/>
            <w:r w:rsidRPr="00390524">
              <w:rPr>
                <w:rFonts w:ascii="Times New Roman" w:hAnsi="Times New Roman" w:cs="Times New Roman"/>
                <w:sz w:val="24"/>
                <w:szCs w:val="24"/>
                <w:shd w:val="clear" w:color="auto" w:fill="FFFFFF"/>
                <w:lang w:val="uk-UA"/>
              </w:rPr>
              <w:t xml:space="preserve"> власника юридичної особи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4CD5C3" w14:textId="77777777" w:rsidR="0066208C" w:rsidRPr="00390524" w:rsidRDefault="0066208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10FD32D" w14:textId="4DB762D5" w:rsidTr="000D5817">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79BC61"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53CB97E"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00194</w:t>
            </w:r>
          </w:p>
        </w:tc>
        <w:tc>
          <w:tcPr>
            <w:tcW w:w="5103" w:type="dxa"/>
            <w:tcBorders>
              <w:top w:val="single" w:sz="4" w:space="0" w:color="00000A"/>
              <w:left w:val="single" w:sz="4" w:space="0" w:color="00000A"/>
              <w:bottom w:val="single" w:sz="4" w:space="0" w:color="00000A"/>
              <w:right w:val="single" w:sz="4" w:space="0" w:color="auto"/>
            </w:tcBorders>
          </w:tcPr>
          <w:p w14:paraId="45A4F1F6"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порушення об’єктів благоустрою</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34661"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AA24E3" w:rsidRPr="00390524" w14:paraId="056F30F3" w14:textId="2D8D2463" w:rsidTr="000D5817">
        <w:trPr>
          <w:trHeight w:val="86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1AD8D"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0ABDA5C" w14:textId="308C819C"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02529</w:t>
            </w:r>
          </w:p>
        </w:tc>
        <w:tc>
          <w:tcPr>
            <w:tcW w:w="5103" w:type="dxa"/>
            <w:tcBorders>
              <w:top w:val="single" w:sz="4" w:space="0" w:color="auto"/>
              <w:left w:val="single" w:sz="4" w:space="0" w:color="auto"/>
              <w:bottom w:val="single" w:sz="4" w:space="0" w:color="auto"/>
              <w:right w:val="single" w:sz="4" w:space="0" w:color="auto"/>
            </w:tcBorders>
          </w:tcPr>
          <w:p w14:paraId="2BE4B09F"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свідоцтва про одержання другої категорії дитячо-юнацькою спортивною школою</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F589C4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3" w:name="_Hlk179811373"/>
            <w:r w:rsidRPr="00390524">
              <w:rPr>
                <w:rFonts w:ascii="Times New Roman" w:eastAsia="Times New Roman" w:hAnsi="Times New Roman" w:cs="Times New Roman"/>
                <w:sz w:val="24"/>
                <w:szCs w:val="24"/>
                <w:lang w:val="uk-UA"/>
              </w:rPr>
              <w:t>Відділ молоді та спорту Чорноморської міської ради Одеського району Одеської області</w:t>
            </w:r>
            <w:bookmarkEnd w:id="3"/>
          </w:p>
        </w:tc>
      </w:tr>
      <w:tr w:rsidR="00AA24E3" w:rsidRPr="00390524" w14:paraId="0D16E961" w14:textId="63B92615" w:rsidTr="0066208C">
        <w:trPr>
          <w:trHeight w:val="5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B58AC2" w14:textId="77777777" w:rsidR="00AA24E3" w:rsidRPr="00390524" w:rsidRDefault="00AA24E3" w:rsidP="00390524">
            <w:pPr>
              <w:pStyle w:val="a7"/>
              <w:numPr>
                <w:ilvl w:val="0"/>
                <w:numId w:val="37"/>
              </w:numPr>
              <w:pBdr>
                <w:top w:val="nil"/>
                <w:left w:val="nil"/>
                <w:bottom w:val="nil"/>
                <w:right w:val="nil"/>
                <w:between w:val="nil"/>
              </w:pBdr>
              <w:spacing w:line="240" w:lineRule="auto"/>
              <w:ind w:leftChars="0" w:right="32"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098FBF5" w14:textId="3F7C4EDD" w:rsidR="00AA24E3" w:rsidRPr="00390524" w:rsidRDefault="00AA24E3"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tcPr>
          <w:p w14:paraId="3806CAC9"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адресної соціальної виплати студентській молоді</w:t>
            </w:r>
          </w:p>
        </w:tc>
        <w:tc>
          <w:tcPr>
            <w:tcW w:w="2977" w:type="dxa"/>
            <w:vMerge/>
            <w:tcBorders>
              <w:left w:val="single" w:sz="4" w:space="0" w:color="auto"/>
              <w:right w:val="single" w:sz="4" w:space="0" w:color="auto"/>
            </w:tcBorders>
            <w:tcMar>
              <w:top w:w="0" w:type="dxa"/>
              <w:left w:w="108" w:type="dxa"/>
              <w:bottom w:w="0" w:type="dxa"/>
              <w:right w:w="108" w:type="dxa"/>
            </w:tcMar>
          </w:tcPr>
          <w:p w14:paraId="779E405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55B6F10D" w14:textId="2BD870DB" w:rsidTr="000D5817">
        <w:trPr>
          <w:trHeight w:val="60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03E250"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70DFA1F"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01252</w:t>
            </w:r>
          </w:p>
        </w:tc>
        <w:tc>
          <w:tcPr>
            <w:tcW w:w="5103" w:type="dxa"/>
            <w:tcBorders>
              <w:top w:val="single" w:sz="4" w:space="0" w:color="auto"/>
              <w:left w:val="single" w:sz="4" w:space="0" w:color="auto"/>
              <w:bottom w:val="single" w:sz="4" w:space="0" w:color="auto"/>
              <w:right w:val="single" w:sz="4" w:space="0" w:color="auto"/>
            </w:tcBorders>
          </w:tcPr>
          <w:p w14:paraId="3E412FAF"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Присвоєння спортивних розрядів спортсменам: II та III спортивний розряд</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CF1DCB" w14:textId="77777777" w:rsidR="00AA24E3" w:rsidRPr="00390524" w:rsidRDefault="00AA24E3" w:rsidP="00390524">
            <w:pPr>
              <w:pBdr>
                <w:top w:val="nil"/>
                <w:left w:val="nil"/>
                <w:bottom w:val="nil"/>
                <w:right w:val="nil"/>
                <w:between w:val="nil"/>
              </w:pBdr>
              <w:spacing w:after="0" w:line="240" w:lineRule="auto"/>
              <w:ind w:right="-108"/>
              <w:rPr>
                <w:rFonts w:ascii="Times New Roman" w:eastAsia="Times New Roman" w:hAnsi="Times New Roman" w:cs="Times New Roman"/>
                <w:sz w:val="24"/>
                <w:szCs w:val="24"/>
                <w:lang w:val="uk-UA"/>
              </w:rPr>
            </w:pPr>
          </w:p>
        </w:tc>
      </w:tr>
      <w:tr w:rsidR="00AA24E3" w:rsidRPr="00390524" w14:paraId="7E39A5CB" w14:textId="6D1FA0CD" w:rsidTr="000D5817">
        <w:trPr>
          <w:trHeight w:val="1241"/>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D107A8A"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3C39C272" w14:textId="515283CE" w:rsidR="00AA24E3" w:rsidRPr="00390524" w:rsidRDefault="00AA24E3" w:rsidP="00390524">
            <w:pPr>
              <w:spacing w:after="0" w:line="240" w:lineRule="auto"/>
              <w:ind w:left="-55" w:right="-111"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00000A"/>
              <w:right w:val="single" w:sz="4" w:space="0" w:color="auto"/>
            </w:tcBorders>
          </w:tcPr>
          <w:p w14:paraId="0EE55FBE" w14:textId="77777777" w:rsidR="00AA24E3" w:rsidRPr="00390524" w:rsidRDefault="00AA24E3" w:rsidP="00390524">
            <w:pP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вдови/вдівця Почесного громадянина міста Чорноморська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A4B6" w14:textId="77777777" w:rsidR="00AA24E3" w:rsidRPr="00390524" w:rsidRDefault="00AA24E3" w:rsidP="00390524">
            <w:pPr>
              <w:spacing w:after="0" w:line="240" w:lineRule="auto"/>
              <w:ind w:left="-108" w:right="-108" w:hanging="2"/>
              <w:jc w:val="center"/>
              <w:rPr>
                <w:rFonts w:ascii="Times New Roman" w:eastAsia="Times New Roman" w:hAnsi="Times New Roman" w:cs="Times New Roman"/>
                <w:sz w:val="24"/>
                <w:szCs w:val="24"/>
                <w:lang w:val="uk-UA"/>
              </w:rPr>
            </w:pPr>
            <w:bookmarkStart w:id="4" w:name="_Hlk179812319"/>
            <w:r w:rsidRPr="00390524">
              <w:rPr>
                <w:rFonts w:ascii="Times New Roman" w:eastAsia="Times New Roman" w:hAnsi="Times New Roman" w:cs="Times New Roman"/>
                <w:sz w:val="24"/>
                <w:szCs w:val="24"/>
                <w:lang w:val="uk-UA"/>
              </w:rPr>
              <w:t>Відділ з питань внутрішньої політики виконавчого комітету Чорноморської міської ради Одеського району Одеської області</w:t>
            </w:r>
            <w:bookmarkEnd w:id="4"/>
          </w:p>
        </w:tc>
      </w:tr>
      <w:tr w:rsidR="00AA24E3" w:rsidRPr="00390524" w14:paraId="2E4265B5" w14:textId="5C72EC02" w:rsidTr="000D5817">
        <w:trPr>
          <w:trHeight w:val="1241"/>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9A481F"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2DCD8BFA" w14:textId="09DB9BCB" w:rsidR="00AA24E3" w:rsidRPr="00390524" w:rsidRDefault="00AA24E3" w:rsidP="00390524">
            <w:pP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02031</w:t>
            </w:r>
          </w:p>
        </w:tc>
        <w:tc>
          <w:tcPr>
            <w:tcW w:w="5103" w:type="dxa"/>
            <w:tcBorders>
              <w:top w:val="single" w:sz="4" w:space="0" w:color="auto"/>
              <w:left w:val="single" w:sz="4" w:space="0" w:color="auto"/>
              <w:bottom w:val="single" w:sz="4" w:space="0" w:color="00000A"/>
              <w:right w:val="single" w:sz="4" w:space="0" w:color="auto"/>
            </w:tcBorders>
          </w:tcPr>
          <w:p w14:paraId="417FD0EF" w14:textId="77777777" w:rsidR="00AA24E3" w:rsidRPr="00390524" w:rsidRDefault="00AA24E3" w:rsidP="00390524">
            <w:pP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дозволу на проведення феєрверку (салюту)</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F35DE" w14:textId="77777777" w:rsidR="00AA24E3" w:rsidRPr="00390524" w:rsidRDefault="00AA24E3" w:rsidP="00390524">
            <w:pP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p>
        </w:tc>
      </w:tr>
      <w:tr w:rsidR="00AA24E3" w:rsidRPr="00390524" w14:paraId="4E1702A3" w14:textId="77777777" w:rsidTr="000D5817">
        <w:trPr>
          <w:trHeight w:val="58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126EB00" w14:textId="77777777" w:rsidR="00AA24E3" w:rsidRPr="00390524" w:rsidRDefault="00AA24E3" w:rsidP="00390524">
            <w:pPr>
              <w:numPr>
                <w:ilvl w:val="0"/>
                <w:numId w:val="37"/>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D12340B" w14:textId="37B6D59E" w:rsidR="00AA24E3" w:rsidRPr="00390524" w:rsidRDefault="00AA24E3" w:rsidP="00390524">
            <w:pP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b/>
                <w:bCs/>
                <w:sz w:val="24"/>
                <w:szCs w:val="24"/>
                <w:lang w:val="uk-UA"/>
              </w:rPr>
              <w:t>01454</w:t>
            </w:r>
          </w:p>
        </w:tc>
        <w:tc>
          <w:tcPr>
            <w:tcW w:w="5103" w:type="dxa"/>
            <w:tcBorders>
              <w:top w:val="single" w:sz="4" w:space="0" w:color="auto"/>
              <w:left w:val="single" w:sz="4" w:space="0" w:color="auto"/>
              <w:bottom w:val="single" w:sz="4" w:space="0" w:color="00000A"/>
              <w:right w:val="single" w:sz="4" w:space="0" w:color="auto"/>
            </w:tcBorders>
          </w:tcPr>
          <w:p w14:paraId="6E636A0D" w14:textId="7C2DE59D" w:rsidR="00AA24E3" w:rsidRPr="00390524" w:rsidRDefault="00AA24E3" w:rsidP="00390524">
            <w:pP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пасіки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6FD4" w14:textId="55BB55B1" w:rsidR="00AA24E3" w:rsidRPr="00390524" w:rsidRDefault="00AA24E3" w:rsidP="00390524">
            <w:pPr>
              <w:spacing w:after="0" w:line="240" w:lineRule="auto"/>
              <w:ind w:left="-108" w:right="-108" w:hanging="2"/>
              <w:jc w:val="center"/>
              <w:rPr>
                <w:rFonts w:ascii="Times New Roman" w:eastAsia="Times New Roman" w:hAnsi="Times New Roman" w:cs="Times New Roman"/>
                <w:sz w:val="24"/>
                <w:szCs w:val="24"/>
                <w:lang w:val="uk-UA"/>
              </w:rPr>
            </w:pPr>
            <w:bookmarkStart w:id="5" w:name="_Hlk179812531"/>
            <w:r w:rsidRPr="00390524">
              <w:rPr>
                <w:rFonts w:ascii="Times New Roman" w:hAnsi="Times New Roman" w:cs="Times New Roman"/>
                <w:color w:val="000000"/>
                <w:sz w:val="24"/>
                <w:szCs w:val="24"/>
                <w:lang w:val="uk-UA"/>
              </w:rPr>
              <w:t xml:space="preserve">Відділ торгівлі, побуту та захисту прав споживачів </w:t>
            </w:r>
            <w:bookmarkEnd w:id="5"/>
            <w:r w:rsidRPr="00390524">
              <w:rPr>
                <w:rFonts w:ascii="Times New Roman" w:hAnsi="Times New Roman" w:cs="Times New Roman"/>
                <w:color w:val="000000"/>
                <w:sz w:val="24"/>
                <w:szCs w:val="24"/>
                <w:lang w:val="uk-UA"/>
              </w:rPr>
              <w:t>управління економічного розвитку та торгівлі виконавчого комітету Чорноморської міської ради Одеського району Одеської області</w:t>
            </w:r>
          </w:p>
        </w:tc>
      </w:tr>
      <w:tr w:rsidR="00AA24E3" w:rsidRPr="00390524" w14:paraId="41EDCB42" w14:textId="73C6788A" w:rsidTr="000D5817">
        <w:tc>
          <w:tcPr>
            <w:tcW w:w="9781" w:type="dxa"/>
            <w:gridSpan w:val="4"/>
            <w:tcBorders>
              <w:top w:val="single" w:sz="4" w:space="0" w:color="auto"/>
              <w:left w:val="single" w:sz="4" w:space="0" w:color="auto"/>
              <w:bottom w:val="single" w:sz="4" w:space="0" w:color="auto"/>
              <w:right w:val="single" w:sz="4" w:space="0" w:color="auto"/>
            </w:tcBorders>
          </w:tcPr>
          <w:p w14:paraId="5F03BC57" w14:textId="77777777" w:rsidR="00AA24E3" w:rsidRPr="00390524" w:rsidRDefault="00AA24E3" w:rsidP="00390524">
            <w:pPr>
              <w:pStyle w:val="a7"/>
              <w:pBdr>
                <w:top w:val="nil"/>
                <w:left w:val="nil"/>
                <w:bottom w:val="nil"/>
                <w:right w:val="nil"/>
                <w:between w:val="nil"/>
              </w:pBdr>
              <w:spacing w:line="240" w:lineRule="auto"/>
              <w:ind w:leftChars="0" w:left="86" w:right="34" w:firstLineChars="0"/>
              <w:jc w:val="center"/>
              <w:rPr>
                <w:lang w:val="uk-UA"/>
              </w:rPr>
            </w:pPr>
            <w:r w:rsidRPr="00390524">
              <w:rPr>
                <w:lang w:val="uk-UA"/>
              </w:rPr>
              <w:lastRenderedPageBreak/>
              <w:t>Розділ 4.</w:t>
            </w:r>
          </w:p>
          <w:p w14:paraId="4BEC87E7" w14:textId="26C364FC" w:rsidR="00AA24E3" w:rsidRPr="00390524" w:rsidRDefault="00AA24E3" w:rsidP="00390524">
            <w:pPr>
              <w:pStyle w:val="a7"/>
              <w:pBdr>
                <w:top w:val="nil"/>
                <w:left w:val="nil"/>
                <w:bottom w:val="nil"/>
                <w:right w:val="nil"/>
                <w:between w:val="nil"/>
              </w:pBdr>
              <w:spacing w:line="240" w:lineRule="auto"/>
              <w:ind w:leftChars="0" w:left="-108" w:right="34" w:firstLineChars="0"/>
              <w:jc w:val="center"/>
              <w:rPr>
                <w:lang w:val="uk-UA"/>
              </w:rPr>
            </w:pPr>
            <w:r w:rsidRPr="00390524">
              <w:rPr>
                <w:b/>
                <w:lang w:val="uk-UA"/>
              </w:rPr>
              <w:t>Адміністративні послуги, які надаються Одеською обласною державною адміністрацією, її структурними підрозділами, центральними органами виконавчої влади, територіальними підрозділами центральних органів виконавчої влади</w:t>
            </w:r>
          </w:p>
        </w:tc>
      </w:tr>
      <w:tr w:rsidR="00D22A4D" w:rsidRPr="00390524" w14:paraId="470C216D" w14:textId="77777777" w:rsidTr="0066208C">
        <w:trPr>
          <w:trHeight w:val="89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66A798" w14:textId="77777777" w:rsidR="00D22A4D" w:rsidRPr="00390524" w:rsidRDefault="00D22A4D" w:rsidP="00390524">
            <w:pPr>
              <w:numPr>
                <w:ilvl w:val="0"/>
                <w:numId w:val="37"/>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A3840BF"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00026</w:t>
            </w:r>
          </w:p>
        </w:tc>
        <w:tc>
          <w:tcPr>
            <w:tcW w:w="5103" w:type="dxa"/>
            <w:tcBorders>
              <w:top w:val="single" w:sz="4" w:space="0" w:color="auto"/>
              <w:left w:val="single" w:sz="4" w:space="0" w:color="00000A"/>
              <w:bottom w:val="single" w:sz="4" w:space="0" w:color="auto"/>
              <w:right w:val="single" w:sz="4" w:space="0" w:color="auto"/>
            </w:tcBorders>
          </w:tcPr>
          <w:p w14:paraId="7B18A0A5"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Вклеювання до паспорта громадянина України (зразка 1994 року) фотокартки при досягненні 25- і 45-річного віку</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0746881" w14:textId="77777777" w:rsidR="00D22A4D" w:rsidRPr="00390524" w:rsidRDefault="00D22A4D" w:rsidP="00390524">
            <w:pPr>
              <w:pBdr>
                <w:top w:val="nil"/>
                <w:left w:val="nil"/>
                <w:right w:val="nil"/>
                <w:between w:val="single" w:sz="4" w:space="1" w:color="auto"/>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Чорноморський міський відділ Головного управління ДМС України в Одеській області</w:t>
            </w:r>
          </w:p>
          <w:p w14:paraId="6CDA10C6" w14:textId="77777777"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p w14:paraId="04C27C10" w14:textId="77777777"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p w14:paraId="341E164E" w14:textId="77777777"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p w14:paraId="014A736D" w14:textId="77777777"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p w14:paraId="7AD7E228" w14:textId="5EBF956B"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28292373" w14:textId="6B5CA593" w:rsidTr="0066208C">
        <w:trPr>
          <w:trHeight w:val="97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9B782B" w14:textId="77777777" w:rsidR="00D22A4D" w:rsidRPr="00390524" w:rsidRDefault="00D22A4D" w:rsidP="00390524">
            <w:pPr>
              <w:numPr>
                <w:ilvl w:val="0"/>
                <w:numId w:val="37"/>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95DF79E" w14:textId="77777777" w:rsidR="00D22A4D" w:rsidRPr="00390524" w:rsidRDefault="00D22A4D" w:rsidP="00390524">
            <w:pPr>
              <w:pBdr>
                <w:top w:val="nil"/>
                <w:left w:val="nil"/>
                <w:bottom w:val="nil"/>
                <w:right w:val="nil"/>
                <w:between w:val="nil"/>
              </w:pBdr>
              <w:spacing w:after="0" w:line="240" w:lineRule="auto"/>
              <w:ind w:right="-105"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00023</w:t>
            </w:r>
          </w:p>
        </w:tc>
        <w:tc>
          <w:tcPr>
            <w:tcW w:w="5103" w:type="dxa"/>
            <w:tcBorders>
              <w:top w:val="single" w:sz="4" w:space="0" w:color="auto"/>
              <w:left w:val="single" w:sz="4" w:space="0" w:color="00000A"/>
              <w:bottom w:val="single" w:sz="4" w:space="0" w:color="auto"/>
              <w:right w:val="single" w:sz="4" w:space="0" w:color="auto"/>
            </w:tcBorders>
          </w:tcPr>
          <w:p w14:paraId="44F134C0"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після досягнення 14-річного віку</w:t>
            </w:r>
          </w:p>
        </w:tc>
        <w:tc>
          <w:tcPr>
            <w:tcW w:w="2977" w:type="dxa"/>
            <w:vMerge/>
            <w:tcBorders>
              <w:left w:val="single" w:sz="4" w:space="0" w:color="auto"/>
              <w:right w:val="single" w:sz="4" w:space="0" w:color="auto"/>
            </w:tcBorders>
            <w:tcMar>
              <w:top w:w="0" w:type="dxa"/>
              <w:left w:w="108" w:type="dxa"/>
              <w:bottom w:w="0" w:type="dxa"/>
              <w:right w:w="108" w:type="dxa"/>
            </w:tcMar>
          </w:tcPr>
          <w:p w14:paraId="7481871C" w14:textId="0408C022"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1849907E" w14:textId="728AF143" w:rsidTr="0066208C">
        <w:trPr>
          <w:trHeight w:val="154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1CA5E" w14:textId="77777777" w:rsidR="00D22A4D" w:rsidRPr="00390524" w:rsidRDefault="00D22A4D" w:rsidP="00390524">
            <w:pPr>
              <w:numPr>
                <w:ilvl w:val="0"/>
                <w:numId w:val="37"/>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FFD5EF3" w14:textId="77777777" w:rsidR="00D22A4D" w:rsidRPr="00390524" w:rsidRDefault="00D22A4D" w:rsidP="00390524">
            <w:pPr>
              <w:pBdr>
                <w:top w:val="nil"/>
                <w:left w:val="nil"/>
                <w:bottom w:val="nil"/>
                <w:right w:val="nil"/>
                <w:between w:val="nil"/>
              </w:pBdr>
              <w:spacing w:after="0" w:line="240" w:lineRule="auto"/>
              <w:ind w:right="-105"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00928</w:t>
            </w:r>
          </w:p>
        </w:tc>
        <w:tc>
          <w:tcPr>
            <w:tcW w:w="5103" w:type="dxa"/>
            <w:tcBorders>
              <w:top w:val="single" w:sz="4" w:space="0" w:color="auto"/>
              <w:left w:val="single" w:sz="4" w:space="0" w:color="00000A"/>
              <w:bottom w:val="single" w:sz="4" w:space="0" w:color="auto"/>
              <w:right w:val="single" w:sz="4" w:space="0" w:color="auto"/>
            </w:tcBorders>
          </w:tcPr>
          <w:p w14:paraId="66307235"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977" w:type="dxa"/>
            <w:vMerge/>
            <w:tcBorders>
              <w:left w:val="single" w:sz="4" w:space="0" w:color="auto"/>
              <w:right w:val="single" w:sz="4" w:space="0" w:color="auto"/>
            </w:tcBorders>
            <w:tcMar>
              <w:top w:w="0" w:type="dxa"/>
              <w:left w:w="108" w:type="dxa"/>
              <w:bottom w:w="0" w:type="dxa"/>
              <w:right w:w="108" w:type="dxa"/>
            </w:tcMar>
          </w:tcPr>
          <w:p w14:paraId="6B9A44AD" w14:textId="77777777"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3C9E6653" w14:textId="2F17ABCB" w:rsidTr="002A4651">
        <w:trPr>
          <w:trHeight w:val="4954"/>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938FE20" w14:textId="77777777" w:rsidR="00D22A4D" w:rsidRPr="00390524" w:rsidRDefault="00D22A4D" w:rsidP="00390524">
            <w:pPr>
              <w:numPr>
                <w:ilvl w:val="0"/>
                <w:numId w:val="37"/>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7A79EEFB"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00277</w:t>
            </w:r>
          </w:p>
        </w:tc>
        <w:tc>
          <w:tcPr>
            <w:tcW w:w="5103" w:type="dxa"/>
            <w:tcBorders>
              <w:top w:val="single" w:sz="4" w:space="0" w:color="auto"/>
              <w:left w:val="single" w:sz="4" w:space="0" w:color="00000A"/>
              <w:bottom w:val="single" w:sz="4" w:space="0" w:color="auto"/>
              <w:right w:val="single" w:sz="4" w:space="0" w:color="auto"/>
            </w:tcBorders>
          </w:tcPr>
          <w:p w14:paraId="32D21FD3"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w:t>
            </w:r>
            <w:r w:rsidRPr="00390524">
              <w:rPr>
                <w:rFonts w:ascii="Times New Roman" w:hAnsi="Times New Roman" w:cs="Times New Roman"/>
                <w:sz w:val="23"/>
                <w:szCs w:val="23"/>
                <w:shd w:val="clear" w:color="auto" w:fill="FFFFFF"/>
                <w:lang w:val="uk-UA"/>
              </w:rPr>
              <w:t>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977" w:type="dxa"/>
            <w:vMerge/>
            <w:tcBorders>
              <w:left w:val="single" w:sz="4" w:space="0" w:color="auto"/>
              <w:right w:val="single" w:sz="4" w:space="0" w:color="auto"/>
            </w:tcBorders>
            <w:tcMar>
              <w:top w:w="0" w:type="dxa"/>
              <w:left w:w="108" w:type="dxa"/>
              <w:bottom w:w="0" w:type="dxa"/>
              <w:right w:w="108" w:type="dxa"/>
            </w:tcMar>
          </w:tcPr>
          <w:p w14:paraId="421BB93E" w14:textId="6427135D" w:rsidR="00D22A4D" w:rsidRPr="00390524" w:rsidRDefault="00D22A4D"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22D5B3D8" w14:textId="77777777" w:rsidTr="0069349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F5DABC"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7D53510"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00287</w:t>
            </w:r>
          </w:p>
        </w:tc>
        <w:tc>
          <w:tcPr>
            <w:tcW w:w="5103" w:type="dxa"/>
            <w:tcBorders>
              <w:top w:val="single" w:sz="4" w:space="0" w:color="auto"/>
              <w:left w:val="single" w:sz="4" w:space="0" w:color="00000A"/>
              <w:bottom w:val="single" w:sz="4" w:space="0" w:color="auto"/>
              <w:right w:val="single" w:sz="4" w:space="0" w:color="auto"/>
            </w:tcBorders>
          </w:tcPr>
          <w:p w14:paraId="49618DB0"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977" w:type="dxa"/>
            <w:vMerge/>
            <w:tcBorders>
              <w:left w:val="single" w:sz="4" w:space="0" w:color="auto"/>
              <w:right w:val="single" w:sz="4" w:space="0" w:color="auto"/>
            </w:tcBorders>
            <w:tcMar>
              <w:top w:w="0" w:type="dxa"/>
              <w:left w:w="108" w:type="dxa"/>
              <w:bottom w:w="0" w:type="dxa"/>
              <w:right w:w="108" w:type="dxa"/>
            </w:tcMar>
          </w:tcPr>
          <w:p w14:paraId="3E8581EA" w14:textId="77777777"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646C60CF" w14:textId="77777777" w:rsidTr="00D22A4D">
        <w:trPr>
          <w:trHeight w:val="119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612408"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58B03A72"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00025</w:t>
            </w:r>
          </w:p>
        </w:tc>
        <w:tc>
          <w:tcPr>
            <w:tcW w:w="5103" w:type="dxa"/>
            <w:tcBorders>
              <w:top w:val="single" w:sz="4" w:space="0" w:color="auto"/>
              <w:left w:val="single" w:sz="4" w:space="0" w:color="00000A"/>
              <w:bottom w:val="single" w:sz="4" w:space="0" w:color="auto"/>
              <w:right w:val="single" w:sz="4" w:space="0" w:color="auto"/>
            </w:tcBorders>
          </w:tcPr>
          <w:p w14:paraId="7BBF04D9"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29E613" w14:textId="77777777"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0CE632EC" w14:textId="6E3B3CAB" w:rsidTr="00D22A4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3C86016"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591AEEFA"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00285</w:t>
            </w:r>
          </w:p>
        </w:tc>
        <w:tc>
          <w:tcPr>
            <w:tcW w:w="5103" w:type="dxa"/>
            <w:tcBorders>
              <w:top w:val="single" w:sz="4" w:space="0" w:color="auto"/>
              <w:left w:val="single" w:sz="4" w:space="0" w:color="00000A"/>
              <w:bottom w:val="single" w:sz="4" w:space="0" w:color="auto"/>
              <w:right w:val="single" w:sz="4" w:space="0" w:color="auto"/>
            </w:tcBorders>
          </w:tcPr>
          <w:p w14:paraId="794ED57E" w14:textId="3AEEE9A6"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0613975" w14:textId="5E894FD0"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Чорноморський міський відділ Головного управління ДМС України в Одеській області</w:t>
            </w:r>
          </w:p>
        </w:tc>
      </w:tr>
      <w:tr w:rsidR="00D22A4D" w:rsidRPr="00390524" w14:paraId="37D130A1" w14:textId="371444EA"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6E60DA"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3866675"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00027</w:t>
            </w:r>
          </w:p>
        </w:tc>
        <w:tc>
          <w:tcPr>
            <w:tcW w:w="5103" w:type="dxa"/>
            <w:tcBorders>
              <w:top w:val="single" w:sz="4" w:space="0" w:color="auto"/>
              <w:left w:val="single" w:sz="4" w:space="0" w:color="00000A"/>
              <w:bottom w:val="single" w:sz="4" w:space="0" w:color="auto"/>
              <w:right w:val="single" w:sz="4" w:space="0" w:color="auto"/>
            </w:tcBorders>
          </w:tcPr>
          <w:p w14:paraId="3615797C"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w:t>
            </w:r>
          </w:p>
        </w:tc>
        <w:tc>
          <w:tcPr>
            <w:tcW w:w="2977" w:type="dxa"/>
            <w:vMerge/>
            <w:tcBorders>
              <w:left w:val="single" w:sz="4" w:space="0" w:color="auto"/>
              <w:right w:val="single" w:sz="4" w:space="0" w:color="auto"/>
            </w:tcBorders>
            <w:tcMar>
              <w:top w:w="0" w:type="dxa"/>
              <w:left w:w="108" w:type="dxa"/>
              <w:bottom w:w="0" w:type="dxa"/>
              <w:right w:w="108" w:type="dxa"/>
            </w:tcMar>
          </w:tcPr>
          <w:p w14:paraId="70E261DC" w14:textId="77777777"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2B4E17D0" w14:textId="77777777" w:rsidTr="00EC4AEA">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885D09F"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30A11D28"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00028</w:t>
            </w:r>
          </w:p>
        </w:tc>
        <w:tc>
          <w:tcPr>
            <w:tcW w:w="5103" w:type="dxa"/>
            <w:tcBorders>
              <w:top w:val="single" w:sz="4" w:space="0" w:color="auto"/>
              <w:left w:val="single" w:sz="4" w:space="0" w:color="00000A"/>
              <w:bottom w:val="single" w:sz="4" w:space="0" w:color="auto"/>
              <w:right w:val="single" w:sz="4" w:space="0" w:color="auto"/>
            </w:tcBorders>
          </w:tcPr>
          <w:p w14:paraId="2FE8669E"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977" w:type="dxa"/>
            <w:vMerge/>
            <w:tcBorders>
              <w:left w:val="single" w:sz="4" w:space="0" w:color="auto"/>
              <w:right w:val="single" w:sz="4" w:space="0" w:color="auto"/>
            </w:tcBorders>
            <w:tcMar>
              <w:top w:w="0" w:type="dxa"/>
              <w:left w:w="108" w:type="dxa"/>
              <w:bottom w:w="0" w:type="dxa"/>
              <w:right w:w="108" w:type="dxa"/>
            </w:tcMar>
          </w:tcPr>
          <w:p w14:paraId="01B58223" w14:textId="77777777"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22A4D" w:rsidRPr="00390524" w14:paraId="5403A065" w14:textId="0663BF8E" w:rsidTr="00EC4AEA">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F436621" w14:textId="77777777" w:rsidR="00D22A4D" w:rsidRPr="00390524" w:rsidRDefault="00D22A4D"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07B1F16F" w14:textId="77777777" w:rsidR="00D22A4D" w:rsidRPr="00390524" w:rsidRDefault="00D22A4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00274</w:t>
            </w:r>
          </w:p>
        </w:tc>
        <w:tc>
          <w:tcPr>
            <w:tcW w:w="5103" w:type="dxa"/>
            <w:tcBorders>
              <w:top w:val="single" w:sz="4" w:space="0" w:color="auto"/>
              <w:left w:val="single" w:sz="4" w:space="0" w:color="00000A"/>
              <w:bottom w:val="single" w:sz="4" w:space="0" w:color="auto"/>
              <w:right w:val="single" w:sz="4" w:space="0" w:color="auto"/>
            </w:tcBorders>
          </w:tcPr>
          <w:p w14:paraId="5087E319" w14:textId="77777777" w:rsidR="00D22A4D" w:rsidRPr="00390524" w:rsidRDefault="00D22A4D"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2023A2" w14:textId="08451D7F" w:rsidR="00D22A4D" w:rsidRPr="00390524" w:rsidRDefault="00D22A4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B3D411E" w14:textId="775E1E31" w:rsidTr="00D22A4D">
        <w:trPr>
          <w:trHeight w:val="75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3CB83"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4432932"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01024</w:t>
            </w:r>
          </w:p>
        </w:tc>
        <w:tc>
          <w:tcPr>
            <w:tcW w:w="5103" w:type="dxa"/>
            <w:tcBorders>
              <w:top w:val="single" w:sz="4" w:space="0" w:color="auto"/>
              <w:left w:val="single" w:sz="4" w:space="0" w:color="00000A"/>
              <w:bottom w:val="single" w:sz="4" w:space="0" w:color="auto"/>
              <w:right w:val="single" w:sz="4" w:space="0" w:color="auto"/>
            </w:tcBorders>
          </w:tcPr>
          <w:p w14:paraId="5F903D60"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Оформлення документів для виїзду громадян України за кордон на постійне проживання</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8064"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Головне управління ДМС України в Одеській області</w:t>
            </w:r>
          </w:p>
        </w:tc>
      </w:tr>
      <w:tr w:rsidR="00AA24E3" w:rsidRPr="00390524" w14:paraId="5466DE1A" w14:textId="0DC31BBB" w:rsidTr="00D22A4D">
        <w:trPr>
          <w:trHeight w:val="70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7C5A2"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765B85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01023</w:t>
            </w:r>
          </w:p>
        </w:tc>
        <w:tc>
          <w:tcPr>
            <w:tcW w:w="5103" w:type="dxa"/>
            <w:tcBorders>
              <w:top w:val="single" w:sz="4" w:space="0" w:color="auto"/>
              <w:left w:val="single" w:sz="4" w:space="0" w:color="00000A"/>
              <w:bottom w:val="single" w:sz="4" w:space="0" w:color="auto"/>
              <w:right w:val="single" w:sz="4" w:space="0" w:color="auto"/>
            </w:tcBorders>
          </w:tcPr>
          <w:p w14:paraId="645E7976"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Оформлення та видача посвідки на постійне проживання</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68E1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0C1C0C0" w14:textId="0448E121" w:rsidTr="00D22A4D">
        <w:trPr>
          <w:trHeight w:val="98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63770C"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7DAB48A"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00927</w:t>
            </w:r>
          </w:p>
        </w:tc>
        <w:tc>
          <w:tcPr>
            <w:tcW w:w="5103" w:type="dxa"/>
            <w:tcBorders>
              <w:top w:val="single" w:sz="4" w:space="0" w:color="auto"/>
              <w:left w:val="single" w:sz="4" w:space="0" w:color="00000A"/>
              <w:bottom w:val="single" w:sz="4" w:space="0" w:color="auto"/>
              <w:right w:val="single" w:sz="4" w:space="0" w:color="auto"/>
            </w:tcBorders>
          </w:tcPr>
          <w:p w14:paraId="2C4D0047"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постійне проживання, її обміну</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7E1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8B641C6" w14:textId="18360E19" w:rsidTr="00D22A4D">
        <w:trPr>
          <w:trHeight w:val="69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C4669"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5F620FC"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00929</w:t>
            </w:r>
          </w:p>
        </w:tc>
        <w:tc>
          <w:tcPr>
            <w:tcW w:w="5103" w:type="dxa"/>
            <w:tcBorders>
              <w:top w:val="single" w:sz="4" w:space="0" w:color="auto"/>
              <w:left w:val="single" w:sz="4" w:space="0" w:color="00000A"/>
              <w:bottom w:val="single" w:sz="4" w:space="0" w:color="auto"/>
              <w:right w:val="single" w:sz="4" w:space="0" w:color="auto"/>
            </w:tcBorders>
          </w:tcPr>
          <w:p w14:paraId="1E5C1A52"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Оформлення та видача посвідки на тимчасове проживання</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A8D29"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24AA384" w14:textId="3D7E2B3E"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627A4"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E2B88D6"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00930</w:t>
            </w:r>
          </w:p>
        </w:tc>
        <w:tc>
          <w:tcPr>
            <w:tcW w:w="5103" w:type="dxa"/>
            <w:tcBorders>
              <w:top w:val="single" w:sz="4" w:space="0" w:color="auto"/>
              <w:left w:val="single" w:sz="4" w:space="0" w:color="00000A"/>
              <w:bottom w:val="single" w:sz="4" w:space="0" w:color="auto"/>
              <w:right w:val="single" w:sz="4" w:space="0" w:color="auto"/>
            </w:tcBorders>
          </w:tcPr>
          <w:p w14:paraId="372D2D72"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тимчасове проживання, її обміну</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52EA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77736FCB" w14:textId="3E4C9875" w:rsidTr="000D5817">
        <w:trPr>
          <w:trHeight w:val="45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6FCE4E"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04A4785"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00030</w:t>
            </w:r>
          </w:p>
        </w:tc>
        <w:tc>
          <w:tcPr>
            <w:tcW w:w="5103" w:type="dxa"/>
            <w:tcBorders>
              <w:top w:val="single" w:sz="4" w:space="0" w:color="auto"/>
              <w:left w:val="single" w:sz="4" w:space="0" w:color="00000A"/>
              <w:bottom w:val="single" w:sz="4" w:space="0" w:color="00000A"/>
              <w:right w:val="single" w:sz="4" w:space="0" w:color="auto"/>
            </w:tcBorders>
          </w:tcPr>
          <w:p w14:paraId="6CA6BA91"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народження дитини та її походження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350334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Чорноморський міський  відділ державної реєстрації актів цивільного стану Південного міжрегіонального управління Міністерства юстиції </w:t>
            </w:r>
          </w:p>
          <w:p w14:paraId="46CB11B7"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(м. Одеса)</w:t>
            </w:r>
          </w:p>
        </w:tc>
      </w:tr>
      <w:tr w:rsidR="00AA24E3" w:rsidRPr="00390524" w14:paraId="282FF785" w14:textId="55F9B46A" w:rsidTr="000D5817">
        <w:trPr>
          <w:trHeight w:val="19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94C88B"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0DE3178"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00033</w:t>
            </w:r>
          </w:p>
        </w:tc>
        <w:tc>
          <w:tcPr>
            <w:tcW w:w="5103" w:type="dxa"/>
            <w:tcBorders>
              <w:top w:val="single" w:sz="4" w:space="0" w:color="00000A"/>
              <w:left w:val="single" w:sz="4" w:space="0" w:color="00000A"/>
              <w:bottom w:val="single" w:sz="4" w:space="0" w:color="00000A"/>
              <w:right w:val="single" w:sz="4" w:space="0" w:color="auto"/>
            </w:tcBorders>
          </w:tcPr>
          <w:p w14:paraId="271CB28B"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смерті</w:t>
            </w:r>
          </w:p>
        </w:tc>
        <w:tc>
          <w:tcPr>
            <w:tcW w:w="2977" w:type="dxa"/>
            <w:vMerge/>
            <w:tcBorders>
              <w:left w:val="single" w:sz="4" w:space="0" w:color="auto"/>
              <w:right w:val="single" w:sz="4" w:space="0" w:color="auto"/>
            </w:tcBorders>
            <w:tcMar>
              <w:top w:w="0" w:type="dxa"/>
              <w:left w:w="108" w:type="dxa"/>
              <w:bottom w:w="0" w:type="dxa"/>
              <w:right w:w="108" w:type="dxa"/>
            </w:tcMar>
          </w:tcPr>
          <w:p w14:paraId="12FA5232"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E13FBFA" w14:textId="63081E1A" w:rsidTr="000D5817">
        <w:trPr>
          <w:trHeight w:val="27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377B5D"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28474A8"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00031</w:t>
            </w:r>
          </w:p>
        </w:tc>
        <w:tc>
          <w:tcPr>
            <w:tcW w:w="5103" w:type="dxa"/>
            <w:tcBorders>
              <w:top w:val="single" w:sz="4" w:space="0" w:color="00000A"/>
              <w:left w:val="single" w:sz="4" w:space="0" w:color="00000A"/>
              <w:bottom w:val="single" w:sz="4" w:space="0" w:color="00000A"/>
              <w:right w:val="single" w:sz="4" w:space="0" w:color="auto"/>
            </w:tcBorders>
          </w:tcPr>
          <w:p w14:paraId="7E7C0AA6"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шлюбу</w:t>
            </w:r>
          </w:p>
        </w:tc>
        <w:tc>
          <w:tcPr>
            <w:tcW w:w="2977" w:type="dxa"/>
            <w:vMerge/>
            <w:tcBorders>
              <w:left w:val="single" w:sz="4" w:space="0" w:color="auto"/>
              <w:right w:val="single" w:sz="4" w:space="0" w:color="auto"/>
            </w:tcBorders>
            <w:tcMar>
              <w:top w:w="0" w:type="dxa"/>
              <w:left w:w="108" w:type="dxa"/>
              <w:bottom w:w="0" w:type="dxa"/>
              <w:right w:w="108" w:type="dxa"/>
            </w:tcMar>
          </w:tcPr>
          <w:p w14:paraId="77B1764A"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7733557" w14:textId="0F1AE70A" w:rsidTr="000D5817">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692D8"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A2C2708"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00032</w:t>
            </w:r>
          </w:p>
        </w:tc>
        <w:tc>
          <w:tcPr>
            <w:tcW w:w="5103" w:type="dxa"/>
            <w:tcBorders>
              <w:top w:val="single" w:sz="4" w:space="0" w:color="00000A"/>
              <w:left w:val="single" w:sz="4" w:space="0" w:color="00000A"/>
              <w:bottom w:val="single" w:sz="4" w:space="0" w:color="00000A"/>
              <w:right w:val="single" w:sz="4" w:space="0" w:color="auto"/>
            </w:tcBorders>
          </w:tcPr>
          <w:p w14:paraId="3AE25172"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розірвання шлюбу</w:t>
            </w:r>
          </w:p>
        </w:tc>
        <w:tc>
          <w:tcPr>
            <w:tcW w:w="2977" w:type="dxa"/>
            <w:vMerge/>
            <w:tcBorders>
              <w:left w:val="single" w:sz="4" w:space="0" w:color="auto"/>
              <w:right w:val="single" w:sz="4" w:space="0" w:color="auto"/>
            </w:tcBorders>
            <w:tcMar>
              <w:top w:w="0" w:type="dxa"/>
              <w:left w:w="108" w:type="dxa"/>
              <w:bottom w:w="0" w:type="dxa"/>
              <w:right w:w="108" w:type="dxa"/>
            </w:tcMar>
          </w:tcPr>
          <w:p w14:paraId="175B5FB4"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63361B4" w14:textId="1BD4F117" w:rsidTr="000D5817">
        <w:trPr>
          <w:trHeight w:val="26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D1FFE2"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8523A32"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00868</w:t>
            </w:r>
          </w:p>
        </w:tc>
        <w:tc>
          <w:tcPr>
            <w:tcW w:w="5103" w:type="dxa"/>
            <w:tcBorders>
              <w:top w:val="single" w:sz="4" w:space="0" w:color="00000A"/>
              <w:left w:val="single" w:sz="4" w:space="0" w:color="00000A"/>
              <w:bottom w:val="single" w:sz="4" w:space="0" w:color="00000A"/>
              <w:right w:val="single" w:sz="4" w:space="0" w:color="auto"/>
            </w:tcBorders>
          </w:tcPr>
          <w:p w14:paraId="658F79BC"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зміни імені</w:t>
            </w:r>
          </w:p>
        </w:tc>
        <w:tc>
          <w:tcPr>
            <w:tcW w:w="2977" w:type="dxa"/>
            <w:vMerge/>
            <w:tcBorders>
              <w:left w:val="single" w:sz="4" w:space="0" w:color="auto"/>
              <w:right w:val="single" w:sz="4" w:space="0" w:color="auto"/>
            </w:tcBorders>
            <w:tcMar>
              <w:top w:w="0" w:type="dxa"/>
              <w:left w:w="108" w:type="dxa"/>
              <w:bottom w:w="0" w:type="dxa"/>
              <w:right w:w="108" w:type="dxa"/>
            </w:tcMar>
          </w:tcPr>
          <w:p w14:paraId="4C3E1EE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B0C723C" w14:textId="34AC26CB" w:rsidTr="000D5817">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7E033"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6A0EC02"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00983</w:t>
            </w:r>
          </w:p>
        </w:tc>
        <w:tc>
          <w:tcPr>
            <w:tcW w:w="5103" w:type="dxa"/>
            <w:tcBorders>
              <w:top w:val="single" w:sz="4" w:space="0" w:color="00000A"/>
              <w:left w:val="single" w:sz="4" w:space="0" w:color="00000A"/>
              <w:bottom w:val="single" w:sz="4" w:space="0" w:color="auto"/>
              <w:right w:val="single" w:sz="4" w:space="0" w:color="auto"/>
            </w:tcBorders>
          </w:tcPr>
          <w:p w14:paraId="668AB65B"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актових записів цивільного стану, їх поновлення та анулювання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7282B2A6"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93FD10A" w14:textId="3203C22B" w:rsidTr="000D5817">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718E0"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4D2223E"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01418</w:t>
            </w:r>
          </w:p>
        </w:tc>
        <w:tc>
          <w:tcPr>
            <w:tcW w:w="5103" w:type="dxa"/>
            <w:tcBorders>
              <w:top w:val="single" w:sz="4" w:space="0" w:color="00000A"/>
              <w:left w:val="single" w:sz="4" w:space="0" w:color="00000A"/>
              <w:bottom w:val="single" w:sz="4" w:space="0" w:color="auto"/>
              <w:right w:val="single" w:sz="4" w:space="0" w:color="auto"/>
            </w:tcBorders>
          </w:tcPr>
          <w:p w14:paraId="2C786856"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витягу з Державного реєстру актів цивільного стану громадян</w:t>
            </w:r>
          </w:p>
        </w:tc>
        <w:tc>
          <w:tcPr>
            <w:tcW w:w="2977" w:type="dxa"/>
            <w:vMerge/>
            <w:tcBorders>
              <w:left w:val="single" w:sz="4" w:space="0" w:color="auto"/>
              <w:right w:val="single" w:sz="4" w:space="0" w:color="auto"/>
            </w:tcBorders>
            <w:tcMar>
              <w:top w:w="0" w:type="dxa"/>
              <w:left w:w="108" w:type="dxa"/>
              <w:bottom w:w="0" w:type="dxa"/>
              <w:right w:w="108" w:type="dxa"/>
            </w:tcMar>
          </w:tcPr>
          <w:p w14:paraId="22476D7B"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E50A6A5" w14:textId="14457603" w:rsidTr="00917CDF">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33FCE" w14:textId="77777777" w:rsidR="00AA24E3" w:rsidRPr="00390524" w:rsidRDefault="00AA24E3"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EF38D23"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01854</w:t>
            </w:r>
          </w:p>
        </w:tc>
        <w:tc>
          <w:tcPr>
            <w:tcW w:w="5103" w:type="dxa"/>
            <w:tcBorders>
              <w:top w:val="single" w:sz="4" w:space="0" w:color="00000A"/>
              <w:left w:val="single" w:sz="4" w:space="0" w:color="00000A"/>
              <w:bottom w:val="single" w:sz="4" w:space="0" w:color="auto"/>
              <w:right w:val="single" w:sz="4" w:space="0" w:color="auto"/>
            </w:tcBorders>
          </w:tcPr>
          <w:p w14:paraId="607A669B"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Повторна видача свідоцтва про державну реєстрацію акта цивільного стану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BF41EB"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17CDF" w:rsidRPr="00390524" w14:paraId="6C587F98" w14:textId="20D2EDBA" w:rsidTr="00917CDF">
        <w:trPr>
          <w:trHeight w:val="4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15CC5A" w14:textId="77777777" w:rsidR="00917CDF" w:rsidRPr="00390524" w:rsidRDefault="00917CDF"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A4D6C51" w14:textId="07DA7CE4"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01974</w:t>
            </w:r>
          </w:p>
        </w:tc>
        <w:tc>
          <w:tcPr>
            <w:tcW w:w="5103" w:type="dxa"/>
            <w:tcBorders>
              <w:top w:val="single" w:sz="4" w:space="0" w:color="00000A"/>
              <w:left w:val="single" w:sz="4" w:space="0" w:color="00000A"/>
              <w:bottom w:val="single" w:sz="4" w:space="0" w:color="auto"/>
              <w:right w:val="single" w:sz="4" w:space="0" w:color="auto"/>
            </w:tcBorders>
          </w:tcPr>
          <w:p w14:paraId="77412E2C" w14:textId="63F5EB93"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пільги на оплату житла, комунальних послуг</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54A85" w14:textId="5D6E7ED9"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обслуговування громадян №19 (сервісний центр) Головного управління Пенсійного фонду України в Одеській області</w:t>
            </w:r>
          </w:p>
        </w:tc>
      </w:tr>
      <w:tr w:rsidR="00917CDF" w:rsidRPr="00390524" w14:paraId="2384AF3F" w14:textId="532FB7A1" w:rsidTr="00917CDF">
        <w:trPr>
          <w:trHeight w:val="59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7672E" w14:textId="77777777" w:rsidR="00917CDF" w:rsidRPr="00390524" w:rsidRDefault="00917CDF"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D0E164B" w14:textId="5AC0B1C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00157</w:t>
            </w:r>
          </w:p>
        </w:tc>
        <w:tc>
          <w:tcPr>
            <w:tcW w:w="5103" w:type="dxa"/>
            <w:tcBorders>
              <w:top w:val="single" w:sz="4" w:space="0" w:color="00000A"/>
              <w:left w:val="single" w:sz="4" w:space="0" w:color="00000A"/>
              <w:bottom w:val="single" w:sz="4" w:space="0" w:color="auto"/>
              <w:right w:val="single" w:sz="4" w:space="0" w:color="auto"/>
            </w:tcBorders>
          </w:tcPr>
          <w:p w14:paraId="607A1921" w14:textId="64FDD466"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22F7AE" w14:textId="72340D66"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671EAC6E" w14:textId="0A974DC6" w:rsidTr="00917CDF">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95FA58" w14:textId="77777777" w:rsidR="00917CDF" w:rsidRPr="00390524" w:rsidRDefault="00917CDF"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2B20A56" w14:textId="1AAB77D8"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00155</w:t>
            </w:r>
          </w:p>
        </w:tc>
        <w:tc>
          <w:tcPr>
            <w:tcW w:w="5103" w:type="dxa"/>
            <w:tcBorders>
              <w:top w:val="single" w:sz="4" w:space="0" w:color="00000A"/>
              <w:left w:val="single" w:sz="4" w:space="0" w:color="00000A"/>
              <w:bottom w:val="single" w:sz="4" w:space="0" w:color="auto"/>
              <w:right w:val="single" w:sz="4" w:space="0" w:color="auto"/>
            </w:tcBorders>
          </w:tcPr>
          <w:p w14:paraId="33437590" w14:textId="7C6947E2"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01D394" w14:textId="7777777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1CD241A3" w14:textId="77777777" w:rsidTr="00917CDF">
        <w:trPr>
          <w:trHeight w:val="415"/>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4358BA2" w14:textId="77777777" w:rsidR="00917CDF" w:rsidRPr="00390524" w:rsidRDefault="00917CDF"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053A99A0" w14:textId="2432462B"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02064</w:t>
            </w:r>
          </w:p>
        </w:tc>
        <w:tc>
          <w:tcPr>
            <w:tcW w:w="5103" w:type="dxa"/>
            <w:tcBorders>
              <w:top w:val="single" w:sz="4" w:space="0" w:color="00000A"/>
              <w:left w:val="single" w:sz="4" w:space="0" w:color="00000A"/>
              <w:bottom w:val="single" w:sz="4" w:space="0" w:color="auto"/>
              <w:right w:val="single" w:sz="4" w:space="0" w:color="auto"/>
            </w:tcBorders>
          </w:tcPr>
          <w:p w14:paraId="34244573" w14:textId="37BAB26B"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довідки про право на отримання пільг, які надаються з урахуванням доходу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891AB3" w14:textId="7777777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0A4479F5" w14:textId="77777777" w:rsidTr="00390524">
        <w:trPr>
          <w:trHeight w:val="415"/>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5458153" w14:textId="77777777" w:rsidR="00917CDF" w:rsidRPr="00390524" w:rsidRDefault="00917CDF" w:rsidP="00390524">
            <w:pPr>
              <w:numPr>
                <w:ilvl w:val="0"/>
                <w:numId w:val="3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shd w:val="clear" w:color="auto" w:fill="auto"/>
          </w:tcPr>
          <w:p w14:paraId="367F3707" w14:textId="2BD3172B"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01392</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496ED445" w14:textId="1C41553E"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D234E8" w14:textId="7777777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5416CEAB" w14:textId="3C7B913A" w:rsidTr="00917CDF">
        <w:trPr>
          <w:trHeight w:val="415"/>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1BB94966" w14:textId="77777777" w:rsidR="00917CDF" w:rsidRPr="00390524" w:rsidRDefault="00917CDF" w:rsidP="00390524">
            <w:pPr>
              <w:numPr>
                <w:ilvl w:val="0"/>
                <w:numId w:val="29"/>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2E41977C" w14:textId="6F74C7DC"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01732</w:t>
            </w:r>
          </w:p>
        </w:tc>
        <w:tc>
          <w:tcPr>
            <w:tcW w:w="5103" w:type="dxa"/>
            <w:tcBorders>
              <w:top w:val="single" w:sz="4" w:space="0" w:color="auto"/>
              <w:left w:val="single" w:sz="4" w:space="0" w:color="00000A"/>
              <w:bottom w:val="single" w:sz="4" w:space="0" w:color="auto"/>
              <w:right w:val="single" w:sz="4" w:space="0" w:color="auto"/>
            </w:tcBorders>
          </w:tcPr>
          <w:p w14:paraId="255D4A30" w14:textId="5286237F"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F3DAA0" w14:textId="0D6D9CBC"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56CC124A" w14:textId="0B8DABF0" w:rsidTr="00917CDF">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996B1C" w14:textId="77777777" w:rsidR="00917CDF" w:rsidRPr="00390524" w:rsidRDefault="00917CDF" w:rsidP="00390524">
            <w:pPr>
              <w:numPr>
                <w:ilvl w:val="0"/>
                <w:numId w:val="29"/>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7AED62F" w14:textId="3FCD763E"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01733</w:t>
            </w:r>
          </w:p>
        </w:tc>
        <w:tc>
          <w:tcPr>
            <w:tcW w:w="5103" w:type="dxa"/>
            <w:tcBorders>
              <w:top w:val="single" w:sz="4" w:space="0" w:color="00000A"/>
              <w:left w:val="single" w:sz="4" w:space="0" w:color="00000A"/>
              <w:bottom w:val="single" w:sz="4" w:space="0" w:color="auto"/>
              <w:right w:val="single" w:sz="4" w:space="0" w:color="auto"/>
            </w:tcBorders>
          </w:tcPr>
          <w:p w14:paraId="495B87B7" w14:textId="08167803" w:rsidR="00917CDF" w:rsidRPr="00390524" w:rsidRDefault="00917CDF" w:rsidP="00390524">
            <w:pPr>
              <w:pBdr>
                <w:top w:val="nil"/>
                <w:left w:val="nil"/>
                <w:bottom w:val="nil"/>
                <w:right w:val="nil"/>
                <w:between w:val="nil"/>
              </w:pBdr>
              <w:spacing w:after="0" w:line="240" w:lineRule="auto"/>
              <w:ind w:hanging="2"/>
              <w:jc w:val="both"/>
              <w:rPr>
                <w:rFonts w:ascii="Times New Roman" w:eastAsia="Times New Roman" w:hAnsi="Times New Roman" w:cs="Times New Roman"/>
                <w:sz w:val="23"/>
                <w:szCs w:val="23"/>
                <w:lang w:val="uk-UA"/>
              </w:rPr>
            </w:pPr>
            <w:r w:rsidRPr="00390524">
              <w:rPr>
                <w:rFonts w:ascii="Times New Roman" w:eastAsia="Times New Roman" w:hAnsi="Times New Roman" w:cs="Times New Roman"/>
                <w:sz w:val="23"/>
                <w:szCs w:val="23"/>
                <w:lang w:val="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724BA0" w14:textId="7777777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17CDF" w:rsidRPr="00390524" w14:paraId="18A12A8F" w14:textId="77777777" w:rsidTr="00390524">
        <w:trPr>
          <w:trHeight w:val="43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9EC9C8" w14:textId="77777777" w:rsidR="00917CDF" w:rsidRPr="00390524" w:rsidRDefault="00917CDF" w:rsidP="00390524">
            <w:pPr>
              <w:numPr>
                <w:ilvl w:val="0"/>
                <w:numId w:val="29"/>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BAFA8BE" w14:textId="0BB82563"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02347</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0CE94583" w14:textId="69D438FE" w:rsidR="00917CDF" w:rsidRPr="00390524" w:rsidRDefault="00917CD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разової грошової виплати до Дня Незалежності України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1C66D0" w14:textId="77777777" w:rsidR="00917CDF" w:rsidRPr="00390524" w:rsidRDefault="00917CD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A24E3" w:rsidRPr="00390524" w14:paraId="04A60B65" w14:textId="77777777" w:rsidTr="00021803">
        <w:trPr>
          <w:trHeight w:val="2422"/>
        </w:trPr>
        <w:tc>
          <w:tcPr>
            <w:tcW w:w="6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9037A" w14:textId="77777777" w:rsidR="00AA24E3" w:rsidRPr="00390524" w:rsidRDefault="00AA24E3" w:rsidP="00390524">
            <w:pPr>
              <w:pStyle w:val="a7"/>
              <w:numPr>
                <w:ilvl w:val="0"/>
                <w:numId w:val="36"/>
              </w:numPr>
              <w:pBdr>
                <w:top w:val="nil"/>
                <w:left w:val="nil"/>
                <w:bottom w:val="nil"/>
                <w:right w:val="nil"/>
                <w:between w:val="nil"/>
              </w:pBdr>
              <w:spacing w:line="240" w:lineRule="auto"/>
              <w:ind w:leftChars="0" w:right="32" w:firstLineChars="0"/>
              <w:rPr>
                <w:b/>
                <w:bCs/>
                <w:lang w:val="uk-UA"/>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CE70D8D" w14:textId="77777777" w:rsidR="00AA24E3" w:rsidRPr="00390524" w:rsidRDefault="00AA24E3" w:rsidP="00390524">
            <w:pP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FFB6D5" w14:textId="77777777" w:rsidR="00AA24E3" w:rsidRPr="00390524" w:rsidRDefault="00AA24E3" w:rsidP="003905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15F6B3" w14:textId="68389609" w:rsidR="00AA24E3" w:rsidRPr="00390524" w:rsidRDefault="00021803" w:rsidP="00390524">
            <w:pPr>
              <w:pBdr>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Перший відділ Одеського РТЦК</w:t>
            </w:r>
            <w:r w:rsidR="00917CDF" w:rsidRPr="00390524">
              <w:rPr>
                <w:rFonts w:ascii="Times New Roman" w:eastAsia="Times New Roman" w:hAnsi="Times New Roman" w:cs="Times New Roman"/>
                <w:sz w:val="24"/>
                <w:szCs w:val="24"/>
                <w:lang w:val="uk-UA"/>
              </w:rPr>
              <w:t xml:space="preserve"> </w:t>
            </w:r>
            <w:r w:rsidRPr="00390524">
              <w:rPr>
                <w:rFonts w:ascii="Times New Roman" w:eastAsia="Times New Roman" w:hAnsi="Times New Roman" w:cs="Times New Roman"/>
                <w:sz w:val="24"/>
                <w:szCs w:val="24"/>
                <w:lang w:val="uk-UA"/>
              </w:rPr>
              <w:t>та СП м. Чорноморськ</w:t>
            </w:r>
          </w:p>
        </w:tc>
      </w:tr>
      <w:tr w:rsidR="00021803" w:rsidRPr="00390524" w14:paraId="48F64123" w14:textId="40AC4AAE" w:rsidTr="00021803">
        <w:trPr>
          <w:trHeight w:val="90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958E2B"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2C7BF28C" w14:textId="03637953"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02427</w:t>
            </w:r>
          </w:p>
        </w:tc>
        <w:tc>
          <w:tcPr>
            <w:tcW w:w="5103" w:type="dxa"/>
            <w:tcBorders>
              <w:top w:val="single" w:sz="4" w:space="0" w:color="auto"/>
              <w:left w:val="single" w:sz="4" w:space="0" w:color="auto"/>
              <w:bottom w:val="single" w:sz="4" w:space="0" w:color="auto"/>
              <w:right w:val="single" w:sz="4" w:space="0" w:color="auto"/>
            </w:tcBorders>
          </w:tcPr>
          <w:p w14:paraId="2A14A00E" w14:textId="487ABD29"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теоретичного іспиту для отримання права на керування транспортними засобами відповідної категорії</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44CFF97" w14:textId="589F8B36"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Регіональний сервісний центр Головного сервісного центру МВС в Одеській, Миколаївській та Херсонській областях </w:t>
            </w:r>
          </w:p>
        </w:tc>
      </w:tr>
      <w:tr w:rsidR="00021803" w:rsidRPr="00390524" w14:paraId="13A344B2" w14:textId="77777777" w:rsidTr="00021803">
        <w:trPr>
          <w:trHeight w:val="85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7B89DF"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86521FB" w14:textId="1F84D932"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00509</w:t>
            </w:r>
          </w:p>
        </w:tc>
        <w:tc>
          <w:tcPr>
            <w:tcW w:w="5103" w:type="dxa"/>
            <w:tcBorders>
              <w:top w:val="single" w:sz="4" w:space="0" w:color="auto"/>
              <w:left w:val="single" w:sz="4" w:space="0" w:color="auto"/>
              <w:bottom w:val="single" w:sz="4" w:space="0" w:color="auto"/>
              <w:right w:val="single" w:sz="4" w:space="0" w:color="auto"/>
            </w:tcBorders>
          </w:tcPr>
          <w:p w14:paraId="2AD5584D" w14:textId="468D17F3"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Обмін посвідчення водія на право керування транспортними засобами (без складання іспитів)</w:t>
            </w:r>
          </w:p>
        </w:tc>
        <w:tc>
          <w:tcPr>
            <w:tcW w:w="2977" w:type="dxa"/>
            <w:vMerge/>
            <w:tcBorders>
              <w:left w:val="single" w:sz="4" w:space="0" w:color="auto"/>
              <w:right w:val="single" w:sz="4" w:space="0" w:color="auto"/>
            </w:tcBorders>
            <w:tcMar>
              <w:top w:w="0" w:type="dxa"/>
              <w:left w:w="108" w:type="dxa"/>
              <w:bottom w:w="0" w:type="dxa"/>
              <w:right w:w="108" w:type="dxa"/>
            </w:tcMar>
          </w:tcPr>
          <w:p w14:paraId="55A94BB3"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CF1C98A" w14:textId="6F8554AD" w:rsidTr="00021803">
        <w:trPr>
          <w:trHeight w:val="96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2DAA2B"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4E5EDEB"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00743</w:t>
            </w:r>
          </w:p>
        </w:tc>
        <w:tc>
          <w:tcPr>
            <w:tcW w:w="5103" w:type="dxa"/>
            <w:tcBorders>
              <w:top w:val="single" w:sz="4" w:space="0" w:color="auto"/>
              <w:left w:val="single" w:sz="4" w:space="0" w:color="auto"/>
              <w:bottom w:val="single" w:sz="4" w:space="0" w:color="auto"/>
              <w:right w:val="single" w:sz="4" w:space="0" w:color="auto"/>
            </w:tcBorders>
          </w:tcPr>
          <w:p w14:paraId="73E50FFB"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нового посвідчення водія на право керування транспортними засобами замість втраченого або викраденого</w:t>
            </w:r>
          </w:p>
        </w:tc>
        <w:tc>
          <w:tcPr>
            <w:tcW w:w="2977" w:type="dxa"/>
            <w:vMerge/>
            <w:tcBorders>
              <w:left w:val="single" w:sz="4" w:space="0" w:color="auto"/>
              <w:right w:val="single" w:sz="4" w:space="0" w:color="auto"/>
            </w:tcBorders>
            <w:tcMar>
              <w:top w:w="0" w:type="dxa"/>
              <w:left w:w="108" w:type="dxa"/>
              <w:bottom w:w="0" w:type="dxa"/>
              <w:right w:w="108" w:type="dxa"/>
            </w:tcMar>
          </w:tcPr>
          <w:p w14:paraId="35A3188E"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239B4CA4" w14:textId="688A0343" w:rsidTr="00021803">
        <w:trPr>
          <w:trHeight w:val="72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D97AF"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4410BA2"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00681</w:t>
            </w:r>
          </w:p>
        </w:tc>
        <w:tc>
          <w:tcPr>
            <w:tcW w:w="5103" w:type="dxa"/>
            <w:tcBorders>
              <w:top w:val="single" w:sz="4" w:space="0" w:color="auto"/>
              <w:left w:val="single" w:sz="4" w:space="0" w:color="auto"/>
              <w:bottom w:val="single" w:sz="4" w:space="0" w:color="auto"/>
              <w:right w:val="single" w:sz="4" w:space="0" w:color="auto"/>
            </w:tcBorders>
          </w:tcPr>
          <w:p w14:paraId="5E6837D1"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свідоцтва про реєстрацію колісних транспортних засобів для виїзду за кордон</w:t>
            </w:r>
          </w:p>
        </w:tc>
        <w:tc>
          <w:tcPr>
            <w:tcW w:w="2977" w:type="dxa"/>
            <w:vMerge/>
            <w:tcBorders>
              <w:left w:val="single" w:sz="4" w:space="0" w:color="auto"/>
              <w:right w:val="single" w:sz="4" w:space="0" w:color="auto"/>
            </w:tcBorders>
            <w:tcMar>
              <w:top w:w="0" w:type="dxa"/>
              <w:left w:w="108" w:type="dxa"/>
              <w:bottom w:w="0" w:type="dxa"/>
              <w:right w:w="108" w:type="dxa"/>
            </w:tcMar>
          </w:tcPr>
          <w:p w14:paraId="5F323154"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5579E72A" w14:textId="0E3480DC" w:rsidTr="00021803">
        <w:trPr>
          <w:trHeight w:val="689"/>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7D8035A"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55054A04"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00744</w:t>
            </w:r>
          </w:p>
        </w:tc>
        <w:tc>
          <w:tcPr>
            <w:tcW w:w="5103" w:type="dxa"/>
            <w:tcBorders>
              <w:top w:val="single" w:sz="4" w:space="0" w:color="auto"/>
              <w:left w:val="single" w:sz="4" w:space="0" w:color="auto"/>
              <w:bottom w:val="single" w:sz="4" w:space="0" w:color="auto"/>
              <w:right w:val="single" w:sz="4" w:space="0" w:color="auto"/>
            </w:tcBorders>
          </w:tcPr>
          <w:p w14:paraId="46F56FBE"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тимчасового реєстраційного талона на право керування транспортним засобом</w:t>
            </w:r>
          </w:p>
        </w:tc>
        <w:tc>
          <w:tcPr>
            <w:tcW w:w="2977" w:type="dxa"/>
            <w:vMerge/>
            <w:tcBorders>
              <w:left w:val="single" w:sz="4" w:space="0" w:color="auto"/>
              <w:right w:val="single" w:sz="4" w:space="0" w:color="auto"/>
            </w:tcBorders>
            <w:tcMar>
              <w:top w:w="0" w:type="dxa"/>
              <w:left w:w="108" w:type="dxa"/>
              <w:bottom w:w="0" w:type="dxa"/>
              <w:right w:w="108" w:type="dxa"/>
            </w:tcMar>
          </w:tcPr>
          <w:p w14:paraId="50CCA244"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0A7FC36B" w14:textId="2D1E0A99" w:rsidTr="00021803">
        <w:trPr>
          <w:trHeight w:val="3393"/>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615A4" w14:textId="77777777" w:rsidR="00021803" w:rsidRPr="00390524" w:rsidRDefault="00021803" w:rsidP="00390524">
            <w:pPr>
              <w:numPr>
                <w:ilvl w:val="0"/>
                <w:numId w:val="40"/>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3E99172F"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01815</w:t>
            </w:r>
          </w:p>
        </w:tc>
        <w:tc>
          <w:tcPr>
            <w:tcW w:w="5103" w:type="dxa"/>
            <w:tcBorders>
              <w:top w:val="single" w:sz="4" w:space="0" w:color="auto"/>
              <w:left w:val="single" w:sz="4" w:space="0" w:color="auto"/>
              <w:bottom w:val="single" w:sz="4" w:space="0" w:color="auto"/>
              <w:right w:val="single" w:sz="4" w:space="0" w:color="auto"/>
            </w:tcBorders>
          </w:tcPr>
          <w:p w14:paraId="121B416A"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підтверджуючі документи про його проведення, або якщо інформація про його проведення міститься в єдиній інформаційній системі МВС)</w:t>
            </w:r>
          </w:p>
        </w:tc>
        <w:tc>
          <w:tcPr>
            <w:tcW w:w="2977" w:type="dxa"/>
            <w:vMerge/>
            <w:tcBorders>
              <w:left w:val="single" w:sz="4" w:space="0" w:color="auto"/>
              <w:right w:val="single" w:sz="4" w:space="0" w:color="auto"/>
            </w:tcBorders>
            <w:tcMar>
              <w:top w:w="0" w:type="dxa"/>
              <w:left w:w="108" w:type="dxa"/>
              <w:bottom w:w="0" w:type="dxa"/>
              <w:right w:w="108" w:type="dxa"/>
            </w:tcMar>
          </w:tcPr>
          <w:p w14:paraId="3AA94318"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05BF241" w14:textId="77777777" w:rsidTr="00021803">
        <w:trPr>
          <w:trHeight w:val="692"/>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24FFED25"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09396063"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01490</w:t>
            </w:r>
          </w:p>
        </w:tc>
        <w:tc>
          <w:tcPr>
            <w:tcW w:w="5103" w:type="dxa"/>
            <w:tcBorders>
              <w:top w:val="single" w:sz="4" w:space="0" w:color="auto"/>
              <w:left w:val="single" w:sz="4" w:space="0" w:color="auto"/>
              <w:bottom w:val="single" w:sz="4" w:space="0" w:color="auto"/>
              <w:right w:val="single" w:sz="4" w:space="0" w:color="auto"/>
            </w:tcBorders>
          </w:tcPr>
          <w:p w14:paraId="7933756D"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proofErr w:type="spellStart"/>
            <w:r w:rsidRPr="00390524">
              <w:rPr>
                <w:rFonts w:ascii="Times New Roman" w:eastAsia="Times New Roman" w:hAnsi="Times New Roman" w:cs="Times New Roman"/>
                <w:sz w:val="24"/>
                <w:szCs w:val="24"/>
                <w:lang w:val="uk-UA"/>
              </w:rPr>
              <w:t>Перезакріплення</w:t>
            </w:r>
            <w:proofErr w:type="spellEnd"/>
            <w:r w:rsidRPr="00390524">
              <w:rPr>
                <w:rFonts w:ascii="Times New Roman" w:eastAsia="Times New Roman" w:hAnsi="Times New Roman" w:cs="Times New Roman"/>
                <w:sz w:val="24"/>
                <w:szCs w:val="24"/>
                <w:lang w:val="uk-UA"/>
              </w:rPr>
              <w:t xml:space="preserve"> індивідуального номерного </w:t>
            </w:r>
            <w:proofErr w:type="spellStart"/>
            <w:r w:rsidRPr="00390524">
              <w:rPr>
                <w:rFonts w:ascii="Times New Roman" w:eastAsia="Times New Roman" w:hAnsi="Times New Roman" w:cs="Times New Roman"/>
                <w:sz w:val="24"/>
                <w:szCs w:val="24"/>
                <w:lang w:val="uk-UA"/>
              </w:rPr>
              <w:t>знака</w:t>
            </w:r>
            <w:proofErr w:type="spellEnd"/>
          </w:p>
        </w:tc>
        <w:tc>
          <w:tcPr>
            <w:tcW w:w="2977" w:type="dxa"/>
            <w:vMerge/>
            <w:tcBorders>
              <w:left w:val="single" w:sz="4" w:space="0" w:color="auto"/>
              <w:right w:val="single" w:sz="4" w:space="0" w:color="auto"/>
            </w:tcBorders>
            <w:tcMar>
              <w:top w:w="0" w:type="dxa"/>
              <w:left w:w="108" w:type="dxa"/>
              <w:bottom w:w="0" w:type="dxa"/>
              <w:right w:w="108" w:type="dxa"/>
            </w:tcMar>
          </w:tcPr>
          <w:p w14:paraId="462CD108"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0B1F2411" w14:textId="53486C51" w:rsidTr="00021803">
        <w:trPr>
          <w:trHeight w:val="1566"/>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2788F39"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461B761E"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00521</w:t>
            </w:r>
          </w:p>
        </w:tc>
        <w:tc>
          <w:tcPr>
            <w:tcW w:w="5103" w:type="dxa"/>
            <w:tcBorders>
              <w:top w:val="single" w:sz="4" w:space="0" w:color="auto"/>
              <w:left w:val="single" w:sz="4" w:space="0" w:color="auto"/>
              <w:bottom w:val="single" w:sz="4" w:space="0" w:color="auto"/>
              <w:right w:val="single" w:sz="4" w:space="0" w:color="auto"/>
            </w:tcBorders>
          </w:tcPr>
          <w:p w14:paraId="268F32C5"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9B692F" w14:textId="5DE0C09E"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72BFA711" w14:textId="77777777" w:rsidTr="00021803">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394489" w14:textId="77777777" w:rsidR="00AA24E3" w:rsidRPr="00390524" w:rsidRDefault="00AA24E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53072964"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01170</w:t>
            </w:r>
          </w:p>
        </w:tc>
        <w:tc>
          <w:tcPr>
            <w:tcW w:w="5103" w:type="dxa"/>
            <w:tcBorders>
              <w:top w:val="single" w:sz="4" w:space="0" w:color="auto"/>
              <w:left w:val="single" w:sz="4" w:space="0" w:color="00000A"/>
              <w:bottom w:val="single" w:sz="4" w:space="0" w:color="auto"/>
              <w:right w:val="single" w:sz="4" w:space="0" w:color="auto"/>
            </w:tcBorders>
          </w:tcPr>
          <w:p w14:paraId="54CBB147"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застосування праці іноземців та осіб без громадянства</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C35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Одеський обласний центр зайнятості</w:t>
            </w:r>
          </w:p>
        </w:tc>
      </w:tr>
      <w:tr w:rsidR="00AA24E3" w:rsidRPr="00390524" w14:paraId="71D962D2" w14:textId="77777777" w:rsidTr="000D5817">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7920AD" w14:textId="77777777" w:rsidR="00AA24E3" w:rsidRPr="00390524" w:rsidRDefault="00AA24E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AE75D18"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01172</w:t>
            </w:r>
          </w:p>
        </w:tc>
        <w:tc>
          <w:tcPr>
            <w:tcW w:w="5103" w:type="dxa"/>
            <w:tcBorders>
              <w:top w:val="single" w:sz="4" w:space="0" w:color="00000A"/>
              <w:left w:val="single" w:sz="4" w:space="0" w:color="00000A"/>
              <w:bottom w:val="single" w:sz="4" w:space="0" w:color="auto"/>
              <w:right w:val="single" w:sz="4" w:space="0" w:color="auto"/>
            </w:tcBorders>
          </w:tcPr>
          <w:p w14:paraId="48EB502A"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дозволу на застосування праці іноземців та осіб без громадянства</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B36"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3669C381" w14:textId="77777777" w:rsidTr="000D5817">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B118F0" w14:textId="77777777" w:rsidR="00AA24E3" w:rsidRPr="00390524" w:rsidRDefault="00AA24E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4167267"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01173</w:t>
            </w:r>
          </w:p>
        </w:tc>
        <w:tc>
          <w:tcPr>
            <w:tcW w:w="5103" w:type="dxa"/>
            <w:tcBorders>
              <w:top w:val="single" w:sz="4" w:space="0" w:color="00000A"/>
              <w:left w:val="single" w:sz="4" w:space="0" w:color="00000A"/>
              <w:bottom w:val="single" w:sz="4" w:space="0" w:color="auto"/>
              <w:right w:val="single" w:sz="4" w:space="0" w:color="auto"/>
            </w:tcBorders>
          </w:tcPr>
          <w:p w14:paraId="3C2F8A46"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Продовження дії дозволу на застосування праці іноземців та осіб без громадянства</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8636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52ACC2E2" w14:textId="77777777" w:rsidTr="00021803">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7DECFB" w14:textId="77777777" w:rsidR="00AA24E3" w:rsidRPr="00390524" w:rsidRDefault="00AA24E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3F906BE"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01171</w:t>
            </w:r>
          </w:p>
        </w:tc>
        <w:tc>
          <w:tcPr>
            <w:tcW w:w="5103" w:type="dxa"/>
            <w:tcBorders>
              <w:top w:val="single" w:sz="4" w:space="0" w:color="00000A"/>
              <w:left w:val="single" w:sz="4" w:space="0" w:color="00000A"/>
              <w:bottom w:val="single" w:sz="4" w:space="0" w:color="auto"/>
              <w:right w:val="single" w:sz="4" w:space="0" w:color="auto"/>
            </w:tcBorders>
          </w:tcPr>
          <w:p w14:paraId="03846B4A" w14:textId="77777777" w:rsidR="00AA24E3" w:rsidRPr="00390524" w:rsidRDefault="00AA24E3" w:rsidP="00390524">
            <w:pPr>
              <w:spacing w:after="0"/>
              <w:ind w:right="34"/>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Скасування дозволу на застосування праці іноземців та осіб без громадянства</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4953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27B318C1" w14:textId="420E8EFB" w:rsidTr="0002180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C51600"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AE9F1C4"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00069</w:t>
            </w:r>
          </w:p>
        </w:tc>
        <w:tc>
          <w:tcPr>
            <w:tcW w:w="5103" w:type="dxa"/>
            <w:tcBorders>
              <w:top w:val="single" w:sz="4" w:space="0" w:color="auto"/>
              <w:left w:val="single" w:sz="4" w:space="0" w:color="00000A"/>
              <w:bottom w:val="single" w:sz="4" w:space="0" w:color="00000A"/>
              <w:right w:val="single" w:sz="4" w:space="0" w:color="auto"/>
            </w:tcBorders>
          </w:tcPr>
          <w:p w14:paraId="1BECB808"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земельної ділянки з видачею витягу з Державного земельного кадастру</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DDDA" w14:textId="77777777" w:rsidR="00021803" w:rsidRPr="00390524" w:rsidRDefault="00021803" w:rsidP="00390524">
            <w:pPr>
              <w:pStyle w:val="a7"/>
              <w:spacing w:line="240" w:lineRule="auto"/>
              <w:ind w:left="0" w:hanging="2"/>
              <w:jc w:val="center"/>
              <w:rPr>
                <w:lang w:val="uk-UA"/>
              </w:rPr>
            </w:pPr>
            <w:r w:rsidRPr="00390524">
              <w:rPr>
                <w:lang w:val="uk-UA"/>
              </w:rPr>
              <w:t>Сектор №3 відділу №5 управління надання адміністративних послуг</w:t>
            </w:r>
          </w:p>
          <w:p w14:paraId="7CB7D0F4" w14:textId="77777777" w:rsidR="00021803" w:rsidRPr="00390524" w:rsidRDefault="00021803" w:rsidP="00390524">
            <w:pPr>
              <w:pStyle w:val="a7"/>
              <w:spacing w:line="240" w:lineRule="auto"/>
              <w:ind w:left="0" w:hanging="2"/>
              <w:jc w:val="center"/>
              <w:rPr>
                <w:lang w:val="uk-UA"/>
              </w:rPr>
            </w:pPr>
            <w:r w:rsidRPr="00390524">
              <w:rPr>
                <w:lang w:val="uk-UA"/>
              </w:rPr>
              <w:t xml:space="preserve">Головного управління </w:t>
            </w:r>
            <w:proofErr w:type="spellStart"/>
            <w:r w:rsidRPr="00390524">
              <w:rPr>
                <w:lang w:val="uk-UA"/>
              </w:rPr>
              <w:t>Держгеокадастру</w:t>
            </w:r>
            <w:proofErr w:type="spellEnd"/>
          </w:p>
          <w:p w14:paraId="32D81BE6"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hAnsi="Times New Roman" w:cs="Times New Roman"/>
                <w:sz w:val="24"/>
                <w:lang w:val="uk-UA"/>
              </w:rPr>
              <w:t>в Одеській області</w:t>
            </w:r>
          </w:p>
        </w:tc>
      </w:tr>
      <w:tr w:rsidR="00021803" w:rsidRPr="00390524" w14:paraId="76D3CD25" w14:textId="05F4CC04" w:rsidTr="0002180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648623"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07ABB03"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00071</w:t>
            </w:r>
          </w:p>
        </w:tc>
        <w:tc>
          <w:tcPr>
            <w:tcW w:w="5103" w:type="dxa"/>
            <w:tcBorders>
              <w:top w:val="single" w:sz="4" w:space="0" w:color="00000A"/>
              <w:left w:val="single" w:sz="4" w:space="0" w:color="00000A"/>
              <w:bottom w:val="single" w:sz="4" w:space="0" w:color="00000A"/>
              <w:right w:val="single" w:sz="4" w:space="0" w:color="auto"/>
            </w:tcBorders>
          </w:tcPr>
          <w:p w14:paraId="5F655B2C" w14:textId="1B866655"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відомостей (змін до них) про земельну ділянку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679534"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7918711" w14:textId="01826224" w:rsidTr="0002180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1FBCE"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DD5CEF3"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00072</w:t>
            </w:r>
          </w:p>
        </w:tc>
        <w:tc>
          <w:tcPr>
            <w:tcW w:w="5103" w:type="dxa"/>
            <w:tcBorders>
              <w:top w:val="single" w:sz="4" w:space="0" w:color="00000A"/>
              <w:left w:val="single" w:sz="4" w:space="0" w:color="00000A"/>
              <w:bottom w:val="single" w:sz="4" w:space="0" w:color="00000A"/>
              <w:right w:val="single" w:sz="4" w:space="0" w:color="auto"/>
            </w:tcBorders>
          </w:tcPr>
          <w:p w14:paraId="1E711433"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20ACC9"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00FB381" w14:textId="2F798936" w:rsidTr="00021803">
        <w:trPr>
          <w:trHeight w:val="56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4F76E52"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134FFCC9"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00074</w:t>
            </w:r>
          </w:p>
          <w:p w14:paraId="7EA158F2"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p>
          <w:p w14:paraId="0EDE4962" w14:textId="77777777" w:rsidR="00021803" w:rsidRPr="00390524" w:rsidRDefault="00021803" w:rsidP="00390524">
            <w:pPr>
              <w:pBdr>
                <w:top w:val="nil"/>
                <w:left w:val="nil"/>
                <w:bottom w:val="nil"/>
                <w:right w:val="nil"/>
                <w:between w:val="nil"/>
              </w:pBdr>
              <w:spacing w:after="0" w:line="240" w:lineRule="auto"/>
              <w:rPr>
                <w:rFonts w:ascii="Times New Roman" w:eastAsia="Times New Roman" w:hAnsi="Times New Roman" w:cs="Times New Roman"/>
                <w:b/>
                <w:bCs/>
                <w:sz w:val="24"/>
                <w:szCs w:val="24"/>
                <w:lang w:val="uk-UA"/>
              </w:rPr>
            </w:pPr>
          </w:p>
          <w:p w14:paraId="00B1E5AF"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p>
        </w:tc>
        <w:tc>
          <w:tcPr>
            <w:tcW w:w="5103" w:type="dxa"/>
            <w:tcBorders>
              <w:top w:val="single" w:sz="4" w:space="0" w:color="00000A"/>
              <w:left w:val="single" w:sz="4" w:space="0" w:color="00000A"/>
              <w:bottom w:val="single" w:sz="4" w:space="0" w:color="auto"/>
              <w:right w:val="single" w:sz="4" w:space="0" w:color="auto"/>
            </w:tcBorders>
          </w:tcPr>
          <w:p w14:paraId="7BF94C13" w14:textId="6651B326"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E868F8"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7EF811C3" w14:textId="40A36431"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4BA8"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5071462B"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00075</w:t>
            </w:r>
          </w:p>
        </w:tc>
        <w:tc>
          <w:tcPr>
            <w:tcW w:w="5103" w:type="dxa"/>
            <w:tcBorders>
              <w:top w:val="single" w:sz="4" w:space="0" w:color="auto"/>
              <w:left w:val="single" w:sz="4" w:space="0" w:color="auto"/>
              <w:bottom w:val="single" w:sz="4" w:space="0" w:color="auto"/>
              <w:right w:val="single" w:sz="4" w:space="0" w:color="auto"/>
            </w:tcBorders>
          </w:tcPr>
          <w:p w14:paraId="249DCD2B"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D4B386"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0D914FCC" w14:textId="6E770F65"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CB4ED"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4FC5A251" w14:textId="41C23AA3"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02453</w:t>
            </w:r>
          </w:p>
        </w:tc>
        <w:tc>
          <w:tcPr>
            <w:tcW w:w="5103" w:type="dxa"/>
            <w:tcBorders>
              <w:top w:val="single" w:sz="4" w:space="0" w:color="auto"/>
              <w:left w:val="single" w:sz="4" w:space="0" w:color="auto"/>
              <w:bottom w:val="single" w:sz="4" w:space="0" w:color="auto"/>
              <w:right w:val="single" w:sz="4" w:space="0" w:color="auto"/>
            </w:tcBorders>
          </w:tcPr>
          <w:p w14:paraId="6BF0DC6F" w14:textId="61BB219D"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територіальних громад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457474"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5795C8D" w14:textId="6FF392B2"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4B0A3"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79292A76" w14:textId="03AF9836"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02452</w:t>
            </w:r>
          </w:p>
        </w:tc>
        <w:tc>
          <w:tcPr>
            <w:tcW w:w="5103" w:type="dxa"/>
            <w:tcBorders>
              <w:top w:val="single" w:sz="4" w:space="0" w:color="auto"/>
              <w:left w:val="single" w:sz="4" w:space="0" w:color="auto"/>
              <w:bottom w:val="single" w:sz="4" w:space="0" w:color="auto"/>
              <w:right w:val="single" w:sz="4" w:space="0" w:color="auto"/>
            </w:tcBorders>
          </w:tcPr>
          <w:p w14:paraId="3B4EFB7C" w14:textId="0DB6DCED"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129F62"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289D7043" w14:textId="03E7CBCF"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60F2"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2CEFAC1" w14:textId="00E84AE5"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02442</w:t>
            </w:r>
          </w:p>
        </w:tc>
        <w:tc>
          <w:tcPr>
            <w:tcW w:w="5103" w:type="dxa"/>
            <w:tcBorders>
              <w:top w:val="single" w:sz="4" w:space="0" w:color="auto"/>
              <w:left w:val="single" w:sz="4" w:space="0" w:color="auto"/>
              <w:bottom w:val="single" w:sz="4" w:space="0" w:color="auto"/>
              <w:right w:val="single" w:sz="4" w:space="0" w:color="auto"/>
            </w:tcBorders>
          </w:tcPr>
          <w:p w14:paraId="3976ABF5" w14:textId="15FCBA49"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меліоративної мережі з видачею витягу з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AFBAC9"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2BE4132" w14:textId="1F1BEF2D"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A5B5"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2F1CF0BD" w14:textId="4708B80C"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02451</w:t>
            </w:r>
          </w:p>
        </w:tc>
        <w:tc>
          <w:tcPr>
            <w:tcW w:w="5103" w:type="dxa"/>
            <w:tcBorders>
              <w:top w:val="single" w:sz="4" w:space="0" w:color="auto"/>
              <w:left w:val="single" w:sz="4" w:space="0" w:color="auto"/>
              <w:bottom w:val="single" w:sz="4" w:space="0" w:color="auto"/>
              <w:right w:val="single" w:sz="4" w:space="0" w:color="auto"/>
            </w:tcBorders>
          </w:tcPr>
          <w:p w14:paraId="044C504A" w14:textId="61E3BA7D"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меліоративну мережу з видачею витягу з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B0E140"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752D76FD" w14:textId="33AE89F1"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CD0FA"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4809BD38" w14:textId="14CB1AA3"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02444</w:t>
            </w:r>
          </w:p>
        </w:tc>
        <w:tc>
          <w:tcPr>
            <w:tcW w:w="5103" w:type="dxa"/>
            <w:tcBorders>
              <w:top w:val="single" w:sz="4" w:space="0" w:color="auto"/>
              <w:left w:val="single" w:sz="4" w:space="0" w:color="auto"/>
              <w:bottom w:val="single" w:sz="4" w:space="0" w:color="auto"/>
              <w:right w:val="single" w:sz="4" w:space="0" w:color="auto"/>
            </w:tcBorders>
          </w:tcPr>
          <w:p w14:paraId="38ACE23D" w14:textId="2E394F95"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складової частини меліоративної мережі з видачею витягу з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701048" w14:textId="7649F0CC"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710C9A48" w14:textId="672B5515"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03B"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0B527608" w14:textId="4E328D68"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02450</w:t>
            </w:r>
          </w:p>
        </w:tc>
        <w:tc>
          <w:tcPr>
            <w:tcW w:w="5103" w:type="dxa"/>
            <w:tcBorders>
              <w:top w:val="single" w:sz="4" w:space="0" w:color="auto"/>
              <w:left w:val="single" w:sz="4" w:space="0" w:color="auto"/>
              <w:bottom w:val="single" w:sz="4" w:space="0" w:color="auto"/>
              <w:right w:val="single" w:sz="4" w:space="0" w:color="auto"/>
            </w:tcBorders>
          </w:tcPr>
          <w:p w14:paraId="7586C846" w14:textId="2078C495"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BE2E8C"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AF3D0AF" w14:textId="3EC4F142"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A53AD"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748CA65" w14:textId="2224DB4C"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02445</w:t>
            </w:r>
          </w:p>
        </w:tc>
        <w:tc>
          <w:tcPr>
            <w:tcW w:w="5103" w:type="dxa"/>
            <w:tcBorders>
              <w:top w:val="single" w:sz="4" w:space="0" w:color="auto"/>
              <w:left w:val="single" w:sz="4" w:space="0" w:color="auto"/>
              <w:bottom w:val="single" w:sz="4" w:space="0" w:color="auto"/>
              <w:right w:val="single" w:sz="4" w:space="0" w:color="auto"/>
            </w:tcBorders>
          </w:tcPr>
          <w:p w14:paraId="6E896785" w14:textId="42D4527B" w:rsidR="00021803" w:rsidRPr="00390524" w:rsidRDefault="00021803" w:rsidP="00390524">
            <w:pPr>
              <w:spacing w:after="0" w:line="240" w:lineRule="auto"/>
              <w:ind w:right="34"/>
              <w:jc w:val="both"/>
              <w:rPr>
                <w:rFonts w:ascii="Times New Roman" w:hAnsi="Times New Roman" w:cs="Times New Roman"/>
                <w:sz w:val="24"/>
                <w:lang w:val="uk-UA"/>
              </w:rPr>
            </w:pPr>
            <w:r w:rsidRPr="0039052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F4A71" w14:textId="77777777" w:rsidR="00021803" w:rsidRPr="00390524" w:rsidRDefault="00021803" w:rsidP="00390524">
            <w:pPr>
              <w:pStyle w:val="a7"/>
              <w:spacing w:line="240" w:lineRule="auto"/>
              <w:ind w:left="0" w:hanging="2"/>
              <w:jc w:val="center"/>
              <w:rPr>
                <w:lang w:val="uk-UA"/>
              </w:rPr>
            </w:pPr>
            <w:r w:rsidRPr="00390524">
              <w:rPr>
                <w:lang w:val="uk-UA"/>
              </w:rPr>
              <w:t>Сектор №3 відділу №5 управління надання адміністративних послуг</w:t>
            </w:r>
          </w:p>
          <w:p w14:paraId="57E78101" w14:textId="77777777" w:rsidR="00021803" w:rsidRPr="00390524" w:rsidRDefault="00021803" w:rsidP="00390524">
            <w:pPr>
              <w:pStyle w:val="a7"/>
              <w:spacing w:line="240" w:lineRule="auto"/>
              <w:ind w:left="0" w:hanging="2"/>
              <w:jc w:val="center"/>
              <w:rPr>
                <w:lang w:val="uk-UA"/>
              </w:rPr>
            </w:pPr>
            <w:r w:rsidRPr="00390524">
              <w:rPr>
                <w:lang w:val="uk-UA"/>
              </w:rPr>
              <w:t xml:space="preserve">Головного управління </w:t>
            </w:r>
            <w:proofErr w:type="spellStart"/>
            <w:r w:rsidRPr="00390524">
              <w:rPr>
                <w:lang w:val="uk-UA"/>
              </w:rPr>
              <w:t>Держгеокадастру</w:t>
            </w:r>
            <w:proofErr w:type="spellEnd"/>
          </w:p>
          <w:p w14:paraId="28554990" w14:textId="674CE6CB"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hAnsi="Times New Roman" w:cs="Times New Roman"/>
                <w:sz w:val="24"/>
                <w:lang w:val="uk-UA"/>
              </w:rPr>
              <w:t>в Одеській області</w:t>
            </w:r>
          </w:p>
        </w:tc>
      </w:tr>
      <w:tr w:rsidR="00021803" w:rsidRPr="00390524" w14:paraId="6B296C45" w14:textId="07E335C1"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1AF9"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5E9F8BBC" w14:textId="251E6F4F"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02455</w:t>
            </w:r>
          </w:p>
        </w:tc>
        <w:tc>
          <w:tcPr>
            <w:tcW w:w="5103" w:type="dxa"/>
            <w:tcBorders>
              <w:top w:val="single" w:sz="4" w:space="0" w:color="auto"/>
              <w:left w:val="single" w:sz="4" w:space="0" w:color="auto"/>
              <w:bottom w:val="single" w:sz="4" w:space="0" w:color="auto"/>
              <w:right w:val="single" w:sz="4" w:space="0" w:color="auto"/>
            </w:tcBorders>
          </w:tcPr>
          <w:p w14:paraId="29C09DDD" w14:textId="261C8308" w:rsidR="00021803" w:rsidRPr="00390524" w:rsidRDefault="00021803" w:rsidP="00390524">
            <w:pPr>
              <w:spacing w:after="0" w:line="240" w:lineRule="auto"/>
              <w:ind w:right="34"/>
              <w:jc w:val="both"/>
              <w:rPr>
                <w:rFonts w:ascii="Times New Roman" w:hAnsi="Times New Roman" w:cs="Times New Roman"/>
                <w:sz w:val="24"/>
                <w:lang w:val="uk-UA"/>
              </w:rPr>
            </w:pPr>
            <w:r w:rsidRPr="00390524">
              <w:rPr>
                <w:rFonts w:ascii="Times New Roman" w:hAnsi="Times New Roman" w:cs="Times New Roman"/>
                <w:sz w:val="24"/>
                <w:lang w:val="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390524">
              <w:rPr>
                <w:rFonts w:ascii="Times New Roman" w:hAnsi="Times New Roman" w:cs="Times New Roman"/>
                <w:sz w:val="24"/>
                <w:lang w:val="uk-UA"/>
              </w:rPr>
              <w:t>Держгеонадрами</w:t>
            </w:r>
            <w:proofErr w:type="spellEnd"/>
            <w:r w:rsidRPr="00390524">
              <w:rPr>
                <w:rFonts w:ascii="Times New Roman" w:hAnsi="Times New Roman" w:cs="Times New Roman"/>
                <w:sz w:val="24"/>
                <w:lang w:val="uk-UA"/>
              </w:rPr>
              <w:t xml:space="preserve"> та </w:t>
            </w:r>
            <w:proofErr w:type="spellStart"/>
            <w:r w:rsidRPr="00390524">
              <w:rPr>
                <w:rFonts w:ascii="Times New Roman" w:hAnsi="Times New Roman" w:cs="Times New Roman"/>
                <w:sz w:val="24"/>
                <w:lang w:val="uk-UA"/>
              </w:rPr>
              <w:t>Держпраці</w:t>
            </w:r>
            <w:proofErr w:type="spellEnd"/>
            <w:r w:rsidRPr="00390524">
              <w:rPr>
                <w:rFonts w:ascii="Times New Roman" w:hAnsi="Times New Roman" w:cs="Times New Roman"/>
                <w:sz w:val="24"/>
                <w:lang w:val="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74F6B5" w14:textId="5C6B314D"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04723D7" w14:textId="77777777"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BA54"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43B91A42"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02454</w:t>
            </w:r>
          </w:p>
        </w:tc>
        <w:tc>
          <w:tcPr>
            <w:tcW w:w="5103" w:type="dxa"/>
            <w:tcBorders>
              <w:top w:val="single" w:sz="4" w:space="0" w:color="auto"/>
              <w:left w:val="single" w:sz="4" w:space="0" w:color="auto"/>
              <w:bottom w:val="single" w:sz="4" w:space="0" w:color="auto"/>
              <w:right w:val="single" w:sz="4" w:space="0" w:color="auto"/>
            </w:tcBorders>
          </w:tcPr>
          <w:p w14:paraId="2F3125A0" w14:textId="77777777" w:rsidR="00021803" w:rsidRPr="00390524" w:rsidRDefault="00021803" w:rsidP="00390524">
            <w:pPr>
              <w:spacing w:after="0" w:line="240" w:lineRule="auto"/>
              <w:ind w:right="34"/>
              <w:jc w:val="both"/>
              <w:rPr>
                <w:rFonts w:ascii="Times New Roman" w:hAnsi="Times New Roman" w:cs="Times New Roman"/>
                <w:sz w:val="24"/>
                <w:lang w:val="uk-UA"/>
              </w:rPr>
            </w:pPr>
            <w:r w:rsidRPr="0039052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7D4831" w14:textId="0B0A916C"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7E6BB02" w14:textId="77777777" w:rsidTr="00021803">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D71C"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66E70524"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02457</w:t>
            </w:r>
          </w:p>
        </w:tc>
        <w:tc>
          <w:tcPr>
            <w:tcW w:w="5103" w:type="dxa"/>
            <w:tcBorders>
              <w:top w:val="single" w:sz="4" w:space="0" w:color="auto"/>
              <w:left w:val="single" w:sz="4" w:space="0" w:color="auto"/>
              <w:bottom w:val="single" w:sz="4" w:space="0" w:color="auto"/>
              <w:right w:val="single" w:sz="4" w:space="0" w:color="auto"/>
            </w:tcBorders>
          </w:tcPr>
          <w:p w14:paraId="47BD2A38" w14:textId="77777777" w:rsidR="00021803" w:rsidRPr="00390524" w:rsidRDefault="00021803" w:rsidP="00390524">
            <w:pPr>
              <w:spacing w:after="0" w:line="240" w:lineRule="auto"/>
              <w:ind w:right="34"/>
              <w:jc w:val="both"/>
              <w:rPr>
                <w:rFonts w:ascii="Times New Roman" w:hAnsi="Times New Roman" w:cs="Times New Roman"/>
                <w:sz w:val="24"/>
                <w:lang w:val="uk-UA"/>
              </w:rPr>
            </w:pPr>
            <w:r w:rsidRPr="0039052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096EA6"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882C524" w14:textId="2419733C" w:rsidTr="00021803">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DCE703C"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43B47428"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00078</w:t>
            </w:r>
          </w:p>
        </w:tc>
        <w:tc>
          <w:tcPr>
            <w:tcW w:w="5103" w:type="dxa"/>
            <w:tcBorders>
              <w:top w:val="single" w:sz="4" w:space="0" w:color="auto"/>
              <w:left w:val="single" w:sz="4" w:space="0" w:color="00000A"/>
              <w:bottom w:val="single" w:sz="4" w:space="0" w:color="00000A"/>
              <w:right w:val="single" w:sz="4" w:space="0" w:color="auto"/>
            </w:tcBorders>
          </w:tcPr>
          <w:p w14:paraId="7CD8EB82"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обмежень у використанні земель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CFD749"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3BD7968" w14:textId="1915679F" w:rsidTr="0002180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D1C3B4"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94DB120"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00079</w:t>
            </w:r>
          </w:p>
        </w:tc>
        <w:tc>
          <w:tcPr>
            <w:tcW w:w="5103" w:type="dxa"/>
            <w:tcBorders>
              <w:top w:val="single" w:sz="4" w:space="0" w:color="00000A"/>
              <w:left w:val="single" w:sz="4" w:space="0" w:color="00000A"/>
              <w:bottom w:val="single" w:sz="4" w:space="0" w:color="00000A"/>
              <w:right w:val="single" w:sz="4" w:space="0" w:color="auto"/>
            </w:tcBorders>
          </w:tcPr>
          <w:p w14:paraId="5490DF35"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CFD223"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746A30ED" w14:textId="3DAAC3E6" w:rsidTr="0002180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76BD0"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71FED06"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00080</w:t>
            </w:r>
          </w:p>
        </w:tc>
        <w:tc>
          <w:tcPr>
            <w:tcW w:w="5103" w:type="dxa"/>
            <w:tcBorders>
              <w:top w:val="single" w:sz="4" w:space="0" w:color="00000A"/>
              <w:left w:val="single" w:sz="4" w:space="0" w:color="00000A"/>
              <w:bottom w:val="single" w:sz="4" w:space="0" w:color="00000A"/>
              <w:right w:val="single" w:sz="4" w:space="0" w:color="auto"/>
            </w:tcBorders>
          </w:tcPr>
          <w:p w14:paraId="6ED4A637"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F97E2B"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2E47B386" w14:textId="7A204A96" w:rsidTr="00CC08FF">
        <w:trPr>
          <w:trHeight w:val="100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3F74D" w14:textId="77777777" w:rsidR="00021803" w:rsidRPr="00390524" w:rsidRDefault="00021803" w:rsidP="00390524">
            <w:pPr>
              <w:pStyle w:val="a7"/>
              <w:numPr>
                <w:ilvl w:val="0"/>
                <w:numId w:val="31"/>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C92FA8C"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00081</w:t>
            </w:r>
          </w:p>
        </w:tc>
        <w:tc>
          <w:tcPr>
            <w:tcW w:w="5103" w:type="dxa"/>
            <w:tcBorders>
              <w:top w:val="single" w:sz="4" w:space="0" w:color="00000A"/>
              <w:left w:val="single" w:sz="4" w:space="0" w:color="00000A"/>
              <w:bottom w:val="single" w:sz="4" w:space="0" w:color="00000A"/>
              <w:right w:val="single" w:sz="4" w:space="0" w:color="auto"/>
            </w:tcBorders>
          </w:tcPr>
          <w:p w14:paraId="3DA2A1D4"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Виправлення технічної помилки у відомостях Державного земельного кадастру не з вини органу, що здійснює його ведення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AD84CA0" w14:textId="77777777" w:rsidR="00021803" w:rsidRPr="00390524" w:rsidRDefault="00021803" w:rsidP="00390524">
            <w:pPr>
              <w:pStyle w:val="a7"/>
              <w:spacing w:line="240" w:lineRule="auto"/>
              <w:ind w:left="0" w:hanging="2"/>
              <w:jc w:val="center"/>
              <w:rPr>
                <w:lang w:val="uk-UA"/>
              </w:rPr>
            </w:pPr>
            <w:r w:rsidRPr="00390524">
              <w:rPr>
                <w:lang w:val="uk-UA"/>
              </w:rPr>
              <w:t>Сектор №3 відділу №5 управління надання адміністративних послуг</w:t>
            </w:r>
          </w:p>
          <w:p w14:paraId="6700713C" w14:textId="77777777" w:rsidR="00021803" w:rsidRPr="00390524" w:rsidRDefault="00021803" w:rsidP="00390524">
            <w:pPr>
              <w:pStyle w:val="a7"/>
              <w:spacing w:line="240" w:lineRule="auto"/>
              <w:ind w:left="0" w:hanging="2"/>
              <w:jc w:val="center"/>
              <w:rPr>
                <w:lang w:val="uk-UA"/>
              </w:rPr>
            </w:pPr>
            <w:r w:rsidRPr="00390524">
              <w:rPr>
                <w:lang w:val="uk-UA"/>
              </w:rPr>
              <w:t xml:space="preserve">Головного управління </w:t>
            </w:r>
            <w:proofErr w:type="spellStart"/>
            <w:r w:rsidRPr="00390524">
              <w:rPr>
                <w:lang w:val="uk-UA"/>
              </w:rPr>
              <w:t>Держгеокадастру</w:t>
            </w:r>
            <w:proofErr w:type="spellEnd"/>
          </w:p>
          <w:p w14:paraId="23271B1C" w14:textId="17050635"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hAnsi="Times New Roman" w:cs="Times New Roman"/>
                <w:sz w:val="24"/>
                <w:lang w:val="uk-UA"/>
              </w:rPr>
              <w:t>в Одеській області</w:t>
            </w:r>
          </w:p>
        </w:tc>
      </w:tr>
      <w:tr w:rsidR="00021803" w:rsidRPr="00390524" w14:paraId="0F3E2F17" w14:textId="2A037758" w:rsidTr="00CC08FF">
        <w:trPr>
          <w:trHeight w:val="15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EF7EB"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39BCDA"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00035</w:t>
            </w:r>
          </w:p>
        </w:tc>
        <w:tc>
          <w:tcPr>
            <w:tcW w:w="5103" w:type="dxa"/>
            <w:tcBorders>
              <w:top w:val="single" w:sz="4" w:space="0" w:color="00000A"/>
              <w:left w:val="single" w:sz="4" w:space="0" w:color="00000A"/>
              <w:bottom w:val="single" w:sz="4" w:space="0" w:color="00000A"/>
              <w:right w:val="single" w:sz="4" w:space="0" w:color="auto"/>
            </w:tcBorders>
          </w:tcPr>
          <w:p w14:paraId="3E0EBFCD"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977" w:type="dxa"/>
            <w:vMerge/>
            <w:tcBorders>
              <w:left w:val="single" w:sz="4" w:space="0" w:color="auto"/>
              <w:right w:val="single" w:sz="4" w:space="0" w:color="auto"/>
            </w:tcBorders>
            <w:tcMar>
              <w:top w:w="0" w:type="dxa"/>
              <w:left w:w="108" w:type="dxa"/>
              <w:bottom w:w="0" w:type="dxa"/>
              <w:right w:w="108" w:type="dxa"/>
            </w:tcMar>
          </w:tcPr>
          <w:p w14:paraId="56E0F5AF"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0913BDD6" w14:textId="250930B1" w:rsidTr="00CC08FF">
        <w:trPr>
          <w:trHeight w:val="126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14A23"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9A6172D"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00059</w:t>
            </w:r>
          </w:p>
        </w:tc>
        <w:tc>
          <w:tcPr>
            <w:tcW w:w="5103" w:type="dxa"/>
            <w:tcBorders>
              <w:top w:val="single" w:sz="4" w:space="0" w:color="00000A"/>
              <w:left w:val="single" w:sz="4" w:space="0" w:color="00000A"/>
              <w:bottom w:val="single" w:sz="4" w:space="0" w:color="00000A"/>
              <w:right w:val="single" w:sz="4" w:space="0" w:color="auto"/>
            </w:tcBorders>
          </w:tcPr>
          <w:p w14:paraId="03D3F9DC"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76251E99"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1B7D809" w14:textId="7C413284" w:rsidTr="00CC08FF">
        <w:trPr>
          <w:trHeight w:val="97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F9F6F"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9A429BC"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00061</w:t>
            </w:r>
          </w:p>
        </w:tc>
        <w:tc>
          <w:tcPr>
            <w:tcW w:w="5103" w:type="dxa"/>
            <w:tcBorders>
              <w:top w:val="single" w:sz="4" w:space="0" w:color="00000A"/>
              <w:left w:val="single" w:sz="4" w:space="0" w:color="00000A"/>
              <w:bottom w:val="single" w:sz="4" w:space="0" w:color="00000A"/>
              <w:right w:val="single" w:sz="4" w:space="0" w:color="auto"/>
            </w:tcBorders>
          </w:tcPr>
          <w:p w14:paraId="09E1F293"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977" w:type="dxa"/>
            <w:vMerge/>
            <w:tcBorders>
              <w:left w:val="single" w:sz="4" w:space="0" w:color="auto"/>
              <w:right w:val="single" w:sz="4" w:space="0" w:color="auto"/>
            </w:tcBorders>
            <w:tcMar>
              <w:top w:w="0" w:type="dxa"/>
              <w:left w:w="108" w:type="dxa"/>
              <w:bottom w:w="0" w:type="dxa"/>
              <w:right w:w="108" w:type="dxa"/>
            </w:tcMar>
          </w:tcPr>
          <w:p w14:paraId="3C23BA88"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6896DEDB" w14:textId="516CC9CC" w:rsidTr="00CC08FF">
        <w:trPr>
          <w:trHeight w:val="127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7A8F0"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648C699"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00062</w:t>
            </w:r>
          </w:p>
        </w:tc>
        <w:tc>
          <w:tcPr>
            <w:tcW w:w="5103" w:type="dxa"/>
            <w:tcBorders>
              <w:top w:val="single" w:sz="4" w:space="0" w:color="00000A"/>
              <w:left w:val="single" w:sz="4" w:space="0" w:color="00000A"/>
              <w:bottom w:val="single" w:sz="4" w:space="0" w:color="00000A"/>
              <w:right w:val="single" w:sz="4" w:space="0" w:color="auto"/>
            </w:tcBorders>
          </w:tcPr>
          <w:p w14:paraId="30F79308"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77" w:type="dxa"/>
            <w:vMerge/>
            <w:tcBorders>
              <w:left w:val="single" w:sz="4" w:space="0" w:color="auto"/>
              <w:right w:val="single" w:sz="4" w:space="0" w:color="auto"/>
            </w:tcBorders>
            <w:tcMar>
              <w:top w:w="0" w:type="dxa"/>
              <w:left w:w="108" w:type="dxa"/>
              <w:bottom w:w="0" w:type="dxa"/>
              <w:right w:w="108" w:type="dxa"/>
            </w:tcMar>
          </w:tcPr>
          <w:p w14:paraId="24D05D45"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3C235790" w14:textId="2203E7D0" w:rsidTr="00CC08FF">
        <w:trPr>
          <w:trHeight w:val="1263"/>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EF059A3"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65ABB980"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00063</w:t>
            </w:r>
          </w:p>
        </w:tc>
        <w:tc>
          <w:tcPr>
            <w:tcW w:w="5103" w:type="dxa"/>
            <w:tcBorders>
              <w:top w:val="single" w:sz="4" w:space="0" w:color="00000A"/>
              <w:left w:val="single" w:sz="4" w:space="0" w:color="00000A"/>
              <w:bottom w:val="single" w:sz="4" w:space="0" w:color="auto"/>
              <w:right w:val="single" w:sz="4" w:space="0" w:color="auto"/>
            </w:tcBorders>
          </w:tcPr>
          <w:p w14:paraId="07F843F0"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77" w:type="dxa"/>
            <w:vMerge/>
            <w:tcBorders>
              <w:left w:val="single" w:sz="4" w:space="0" w:color="auto"/>
              <w:right w:val="single" w:sz="4" w:space="0" w:color="auto"/>
            </w:tcBorders>
            <w:tcMar>
              <w:top w:w="0" w:type="dxa"/>
              <w:left w:w="108" w:type="dxa"/>
              <w:bottom w:w="0" w:type="dxa"/>
              <w:right w:w="108" w:type="dxa"/>
            </w:tcMar>
          </w:tcPr>
          <w:p w14:paraId="5A52F8E5"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2118BE5A" w14:textId="6FDE4ED5" w:rsidTr="00C92AA9">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2E2F825"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48566C32"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00064</w:t>
            </w:r>
          </w:p>
          <w:p w14:paraId="3681A251" w14:textId="77777777" w:rsidR="00021803" w:rsidRPr="00390524" w:rsidRDefault="00021803" w:rsidP="00390524">
            <w:pPr>
              <w:pBdr>
                <w:top w:val="nil"/>
                <w:left w:val="nil"/>
                <w:bottom w:val="nil"/>
                <w:right w:val="nil"/>
                <w:between w:val="nil"/>
              </w:pBdr>
              <w:spacing w:after="0" w:line="240" w:lineRule="auto"/>
              <w:rPr>
                <w:rFonts w:ascii="Times New Roman" w:eastAsia="Times New Roman" w:hAnsi="Times New Roman" w:cs="Times New Roman"/>
                <w:b/>
                <w:bCs/>
                <w:sz w:val="24"/>
                <w:szCs w:val="24"/>
                <w:lang w:val="uk-UA"/>
              </w:rPr>
            </w:pPr>
          </w:p>
        </w:tc>
        <w:tc>
          <w:tcPr>
            <w:tcW w:w="5103" w:type="dxa"/>
            <w:tcBorders>
              <w:top w:val="single" w:sz="4" w:space="0" w:color="auto"/>
              <w:left w:val="single" w:sz="4" w:space="0" w:color="00000A"/>
              <w:bottom w:val="single" w:sz="4" w:space="0" w:color="00000A"/>
              <w:right w:val="single" w:sz="4" w:space="0" w:color="auto"/>
            </w:tcBorders>
          </w:tcPr>
          <w:p w14:paraId="263CC356"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Надання довідки про наявність та розмір земельної частки (паю)</w:t>
            </w:r>
          </w:p>
        </w:tc>
        <w:tc>
          <w:tcPr>
            <w:tcW w:w="2977" w:type="dxa"/>
            <w:vMerge/>
            <w:tcBorders>
              <w:left w:val="single" w:sz="4" w:space="0" w:color="auto"/>
              <w:right w:val="single" w:sz="4" w:space="0" w:color="auto"/>
            </w:tcBorders>
            <w:tcMar>
              <w:top w:w="0" w:type="dxa"/>
              <w:left w:w="108" w:type="dxa"/>
              <w:bottom w:w="0" w:type="dxa"/>
              <w:right w:w="108" w:type="dxa"/>
            </w:tcMar>
          </w:tcPr>
          <w:p w14:paraId="041E7FC8" w14:textId="4DAEED74"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4B122470" w14:textId="4AB7570D"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B39FE"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9FCA10F"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00065</w:t>
            </w:r>
          </w:p>
        </w:tc>
        <w:tc>
          <w:tcPr>
            <w:tcW w:w="5103" w:type="dxa"/>
            <w:tcBorders>
              <w:top w:val="single" w:sz="4" w:space="0" w:color="00000A"/>
              <w:left w:val="single" w:sz="4" w:space="0" w:color="00000A"/>
              <w:bottom w:val="single" w:sz="4" w:space="0" w:color="00000A"/>
              <w:right w:val="single" w:sz="4" w:space="0" w:color="auto"/>
            </w:tcBorders>
          </w:tcPr>
          <w:p w14:paraId="4BBBA9D8"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77" w:type="dxa"/>
            <w:vMerge/>
            <w:tcBorders>
              <w:left w:val="single" w:sz="4" w:space="0" w:color="auto"/>
              <w:right w:val="single" w:sz="4" w:space="0" w:color="auto"/>
            </w:tcBorders>
            <w:tcMar>
              <w:top w:w="0" w:type="dxa"/>
              <w:left w:w="108" w:type="dxa"/>
              <w:bottom w:w="0" w:type="dxa"/>
              <w:right w:w="108" w:type="dxa"/>
            </w:tcMar>
          </w:tcPr>
          <w:p w14:paraId="796FA4CC"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06F15326" w14:textId="0F8E75C6"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20CC01F" w14:textId="77777777" w:rsidR="00021803" w:rsidRPr="00390524" w:rsidRDefault="00021803" w:rsidP="00390524">
            <w:pPr>
              <w:pStyle w:val="a7"/>
              <w:numPr>
                <w:ilvl w:val="0"/>
                <w:numId w:val="31"/>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auto"/>
              <w:right w:val="single" w:sz="4" w:space="0" w:color="00000A"/>
            </w:tcBorders>
          </w:tcPr>
          <w:p w14:paraId="0E331A2A"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01254</w:t>
            </w:r>
          </w:p>
        </w:tc>
        <w:tc>
          <w:tcPr>
            <w:tcW w:w="5103" w:type="dxa"/>
            <w:tcBorders>
              <w:top w:val="single" w:sz="4" w:space="0" w:color="00000A"/>
              <w:left w:val="single" w:sz="4" w:space="0" w:color="00000A"/>
              <w:bottom w:val="single" w:sz="4" w:space="0" w:color="auto"/>
              <w:right w:val="single" w:sz="4" w:space="0" w:color="auto"/>
            </w:tcBorders>
          </w:tcPr>
          <w:p w14:paraId="597F79E0"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Надання довідки про осіб, які отримали доступ до інформації про суб’єкта речового права у Державному земельному кадастрі</w:t>
            </w:r>
          </w:p>
        </w:tc>
        <w:tc>
          <w:tcPr>
            <w:tcW w:w="2977" w:type="dxa"/>
            <w:vMerge/>
            <w:tcBorders>
              <w:left w:val="single" w:sz="4" w:space="0" w:color="auto"/>
              <w:right w:val="single" w:sz="4" w:space="0" w:color="auto"/>
            </w:tcBorders>
            <w:tcMar>
              <w:top w:w="0" w:type="dxa"/>
              <w:left w:w="108" w:type="dxa"/>
              <w:bottom w:w="0" w:type="dxa"/>
              <w:right w:w="108" w:type="dxa"/>
            </w:tcMar>
          </w:tcPr>
          <w:p w14:paraId="0A735E32"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32ED4357" w14:textId="71A209C7" w:rsidTr="000D581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F8802"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35E19F33"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00066</w:t>
            </w:r>
          </w:p>
        </w:tc>
        <w:tc>
          <w:tcPr>
            <w:tcW w:w="5103" w:type="dxa"/>
            <w:tcBorders>
              <w:top w:val="single" w:sz="4" w:space="0" w:color="auto"/>
              <w:left w:val="single" w:sz="4" w:space="0" w:color="auto"/>
              <w:bottom w:val="single" w:sz="4" w:space="0" w:color="auto"/>
              <w:right w:val="single" w:sz="4" w:space="0" w:color="auto"/>
            </w:tcBorders>
          </w:tcPr>
          <w:p w14:paraId="2BA545B7"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відомостей з документації із землеустрою, що включена до Державного фонду документації із землеустрою</w:t>
            </w:r>
          </w:p>
        </w:tc>
        <w:tc>
          <w:tcPr>
            <w:tcW w:w="2977" w:type="dxa"/>
            <w:vMerge/>
            <w:tcBorders>
              <w:left w:val="single" w:sz="4" w:space="0" w:color="auto"/>
              <w:right w:val="single" w:sz="4" w:space="0" w:color="auto"/>
            </w:tcBorders>
            <w:tcMar>
              <w:top w:w="0" w:type="dxa"/>
              <w:left w:w="108" w:type="dxa"/>
              <w:bottom w:w="0" w:type="dxa"/>
              <w:right w:w="108" w:type="dxa"/>
            </w:tcMar>
          </w:tcPr>
          <w:p w14:paraId="7E703D51"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1803" w:rsidRPr="00390524" w14:paraId="32D89107" w14:textId="64453A0E" w:rsidTr="000D5817">
        <w:trPr>
          <w:trHeight w:val="632"/>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33D1E45" w14:textId="77777777" w:rsidR="00021803" w:rsidRPr="00390524" w:rsidRDefault="0002180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6ABF29B6" w14:textId="77777777" w:rsidR="00021803" w:rsidRPr="00390524" w:rsidRDefault="0002180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00068</w:t>
            </w:r>
          </w:p>
        </w:tc>
        <w:tc>
          <w:tcPr>
            <w:tcW w:w="5103" w:type="dxa"/>
            <w:tcBorders>
              <w:top w:val="single" w:sz="4" w:space="0" w:color="auto"/>
              <w:left w:val="single" w:sz="4" w:space="0" w:color="00000A"/>
              <w:bottom w:val="single" w:sz="4" w:space="0" w:color="00000A"/>
              <w:right w:val="single" w:sz="4" w:space="0" w:color="auto"/>
            </w:tcBorders>
          </w:tcPr>
          <w:p w14:paraId="42B0137E" w14:textId="77777777" w:rsidR="00021803" w:rsidRPr="00390524" w:rsidRDefault="0002180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витягу з технічної документації про нормативну грошову оцінку земельної ділянки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E8A395" w14:textId="77777777" w:rsidR="00021803" w:rsidRPr="00390524" w:rsidRDefault="0002180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A05975C" w14:textId="6EFDACE4" w:rsidTr="00CC08FF">
        <w:trPr>
          <w:trHeight w:val="86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D1A9BD" w14:textId="77777777" w:rsidR="00AA24E3" w:rsidRPr="00390524" w:rsidRDefault="00AA24E3"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69A4C2"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00162</w:t>
            </w:r>
          </w:p>
        </w:tc>
        <w:tc>
          <w:tcPr>
            <w:tcW w:w="5103" w:type="dxa"/>
            <w:tcBorders>
              <w:top w:val="single" w:sz="4" w:space="0" w:color="00000A"/>
              <w:left w:val="single" w:sz="4" w:space="0" w:color="00000A"/>
              <w:bottom w:val="single" w:sz="4" w:space="0" w:color="00000A"/>
              <w:right w:val="single" w:sz="4" w:space="0" w:color="auto"/>
            </w:tcBorders>
          </w:tcPr>
          <w:p w14:paraId="6BE26BEF" w14:textId="77777777" w:rsidR="00AA24E3" w:rsidRPr="00390524" w:rsidRDefault="00AA24E3" w:rsidP="00390524">
            <w:pPr>
              <w:pStyle w:val="rvps14"/>
              <w:ind w:right="34"/>
              <w:jc w:val="both"/>
              <w:rPr>
                <w:lang w:val="uk-UA"/>
              </w:rPr>
            </w:pPr>
            <w:r w:rsidRPr="00390524">
              <w:rPr>
                <w:lang w:val="uk-UA"/>
              </w:rPr>
              <w:t xml:space="preserve">Реєстрація </w:t>
            </w:r>
            <w:r w:rsidRPr="00390524">
              <w:rPr>
                <w:sz w:val="23"/>
                <w:szCs w:val="23"/>
                <w:lang w:val="uk-UA"/>
              </w:rPr>
              <w:t>декларації відповідності матеріально-технічної бази суб’єктів господарювання вимогам законодавства у сфері пожежної безпеки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846"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Одеське районне управління ГУ ДСНС України в Одеській області</w:t>
            </w:r>
          </w:p>
        </w:tc>
      </w:tr>
      <w:tr w:rsidR="00CC08FF" w:rsidRPr="00390524" w14:paraId="68F54244" w14:textId="3A704A09" w:rsidTr="00CC08FF">
        <w:trPr>
          <w:trHeight w:val="82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62224F"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3CAD7D0"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00134</w:t>
            </w:r>
          </w:p>
        </w:tc>
        <w:tc>
          <w:tcPr>
            <w:tcW w:w="5103" w:type="dxa"/>
            <w:tcBorders>
              <w:top w:val="single" w:sz="4" w:space="0" w:color="00000A"/>
              <w:left w:val="single" w:sz="4" w:space="0" w:color="00000A"/>
              <w:bottom w:val="single" w:sz="4" w:space="0" w:color="00000A"/>
              <w:right w:val="single" w:sz="4" w:space="0" w:color="auto"/>
            </w:tcBorders>
          </w:tcPr>
          <w:p w14:paraId="57C6305A" w14:textId="647F782F"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підготовчих робіт</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8107"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інспекція архітектури та містобудування</w:t>
            </w:r>
          </w:p>
          <w:p w14:paraId="64B2990C"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(у тому числі </w:t>
            </w:r>
          </w:p>
          <w:p w14:paraId="6939C987" w14:textId="32A64158"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trike/>
                <w:sz w:val="24"/>
                <w:szCs w:val="24"/>
                <w:lang w:val="uk-UA"/>
              </w:rPr>
            </w:pPr>
            <w:r w:rsidRPr="00390524">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CC08FF" w:rsidRPr="00390524" w14:paraId="7031C1CD" w14:textId="0A133F49" w:rsidTr="00CC08FF">
        <w:trPr>
          <w:trHeight w:val="56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FC1F12"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A40AC64"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00145</w:t>
            </w:r>
          </w:p>
        </w:tc>
        <w:tc>
          <w:tcPr>
            <w:tcW w:w="5103" w:type="dxa"/>
            <w:tcBorders>
              <w:top w:val="single" w:sz="4" w:space="0" w:color="00000A"/>
              <w:left w:val="single" w:sz="4" w:space="0" w:color="00000A"/>
              <w:bottom w:val="single" w:sz="4" w:space="0" w:color="00000A"/>
              <w:right w:val="single" w:sz="4" w:space="0" w:color="auto"/>
            </w:tcBorders>
          </w:tcPr>
          <w:p w14:paraId="3E222A4E" w14:textId="77777777"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BDD218"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0608D4D9" w14:textId="16BA095F" w:rsidTr="00CC08FF">
        <w:trPr>
          <w:trHeight w:val="112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4C292"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609207F"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01190</w:t>
            </w:r>
          </w:p>
        </w:tc>
        <w:tc>
          <w:tcPr>
            <w:tcW w:w="5103" w:type="dxa"/>
            <w:tcBorders>
              <w:top w:val="single" w:sz="4" w:space="0" w:color="00000A"/>
              <w:left w:val="single" w:sz="4" w:space="0" w:color="00000A"/>
              <w:bottom w:val="single" w:sz="4" w:space="0" w:color="00000A"/>
              <w:right w:val="single" w:sz="4" w:space="0" w:color="auto"/>
            </w:tcBorders>
          </w:tcPr>
          <w:p w14:paraId="67309096" w14:textId="266E9ED4"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27AC46"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7CF7B4EA" w14:textId="5B8ECB1E" w:rsidTr="00CC08FF">
        <w:trPr>
          <w:trHeight w:val="127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A2D06"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BFE0EC2"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01189</w:t>
            </w:r>
          </w:p>
        </w:tc>
        <w:tc>
          <w:tcPr>
            <w:tcW w:w="5103" w:type="dxa"/>
            <w:tcBorders>
              <w:top w:val="single" w:sz="4" w:space="0" w:color="00000A"/>
              <w:left w:val="single" w:sz="4" w:space="0" w:color="00000A"/>
              <w:bottom w:val="single" w:sz="4" w:space="0" w:color="00000A"/>
              <w:right w:val="single" w:sz="4" w:space="0" w:color="auto"/>
            </w:tcBorders>
          </w:tcPr>
          <w:p w14:paraId="7C88D834" w14:textId="2CA795B8"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DB37C8"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38935EBF" w14:textId="4C060B58" w:rsidTr="00CC08FF">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5E47D3A"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69A4FC99"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01218</w:t>
            </w:r>
          </w:p>
        </w:tc>
        <w:tc>
          <w:tcPr>
            <w:tcW w:w="5103" w:type="dxa"/>
            <w:tcBorders>
              <w:top w:val="single" w:sz="4" w:space="0" w:color="00000A"/>
              <w:left w:val="single" w:sz="4" w:space="0" w:color="00000A"/>
              <w:bottom w:val="single" w:sz="4" w:space="0" w:color="auto"/>
              <w:right w:val="single" w:sz="4" w:space="0" w:color="auto"/>
            </w:tcBorders>
          </w:tcPr>
          <w:p w14:paraId="797B7450" w14:textId="198B8EF5"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2A0F23"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6219E527" w14:textId="2BB54BCE" w:rsidTr="00CC08FF">
        <w:trPr>
          <w:trHeight w:val="418"/>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8A6A599"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7C2B9ABF"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01219</w:t>
            </w:r>
          </w:p>
        </w:tc>
        <w:tc>
          <w:tcPr>
            <w:tcW w:w="5103" w:type="dxa"/>
            <w:tcBorders>
              <w:top w:val="single" w:sz="4" w:space="0" w:color="auto"/>
              <w:left w:val="single" w:sz="4" w:space="0" w:color="00000A"/>
              <w:bottom w:val="single" w:sz="4" w:space="0" w:color="00000A"/>
              <w:right w:val="single" w:sz="4" w:space="0" w:color="auto"/>
            </w:tcBorders>
          </w:tcPr>
          <w:p w14:paraId="2FDC8C1F" w14:textId="0652D335"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F8491E" w14:textId="3F6FCB12"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52765DEF" w14:textId="77777777" w:rsidTr="00CC08FF">
        <w:trPr>
          <w:trHeight w:val="4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8BC803"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8850EED" w14:textId="6A915503"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02475</w:t>
            </w:r>
          </w:p>
        </w:tc>
        <w:tc>
          <w:tcPr>
            <w:tcW w:w="5103" w:type="dxa"/>
            <w:tcBorders>
              <w:top w:val="single" w:sz="4" w:space="0" w:color="00000A"/>
              <w:left w:val="single" w:sz="4" w:space="0" w:color="00000A"/>
              <w:bottom w:val="single" w:sz="4" w:space="0" w:color="00000A"/>
              <w:right w:val="single" w:sz="4" w:space="0" w:color="auto"/>
            </w:tcBorders>
          </w:tcPr>
          <w:p w14:paraId="239A9342" w14:textId="662FC4EA"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1019DF"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6126E8B7" w14:textId="1482CB5F" w:rsidTr="00CC08FF">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6790088"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3B162272"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01208</w:t>
            </w:r>
          </w:p>
        </w:tc>
        <w:tc>
          <w:tcPr>
            <w:tcW w:w="5103" w:type="dxa"/>
            <w:tcBorders>
              <w:top w:val="single" w:sz="4" w:space="0" w:color="00000A"/>
              <w:left w:val="single" w:sz="4" w:space="0" w:color="00000A"/>
              <w:bottom w:val="single" w:sz="4" w:space="0" w:color="auto"/>
              <w:right w:val="single" w:sz="4" w:space="0" w:color="auto"/>
            </w:tcBorders>
          </w:tcPr>
          <w:p w14:paraId="5B343C5D" w14:textId="292ECEA4"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FCAA87"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C08FF" w:rsidRPr="00390524" w14:paraId="196DE756" w14:textId="11F1FE00" w:rsidTr="00C11E1B">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A8F12" w14:textId="77777777" w:rsidR="00CC08FF" w:rsidRPr="00390524" w:rsidRDefault="00CC08FF"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14:paraId="0C0F702C" w14:textId="77777777" w:rsidR="00CC08FF" w:rsidRPr="00390524" w:rsidRDefault="00CC08F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01209</w:t>
            </w:r>
          </w:p>
        </w:tc>
        <w:tc>
          <w:tcPr>
            <w:tcW w:w="5103" w:type="dxa"/>
            <w:tcBorders>
              <w:top w:val="single" w:sz="4" w:space="0" w:color="auto"/>
              <w:left w:val="single" w:sz="4" w:space="0" w:color="auto"/>
              <w:bottom w:val="single" w:sz="4" w:space="0" w:color="auto"/>
              <w:right w:val="single" w:sz="4" w:space="0" w:color="auto"/>
            </w:tcBorders>
          </w:tcPr>
          <w:p w14:paraId="474EF82A" w14:textId="6A630566" w:rsidR="00CC08FF" w:rsidRPr="00390524" w:rsidRDefault="00CC08F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93353B" w14:textId="77777777" w:rsidR="00CC08FF" w:rsidRPr="00390524" w:rsidRDefault="00CC08F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4D527F78" w14:textId="1494FAD2" w:rsidTr="00C11E1B">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8508BFC" w14:textId="77777777" w:rsidR="00C11E1B" w:rsidRPr="00390524" w:rsidRDefault="00C11E1B" w:rsidP="00390524">
            <w:pPr>
              <w:pStyle w:val="a7"/>
              <w:numPr>
                <w:ilvl w:val="0"/>
                <w:numId w:val="31"/>
              </w:numPr>
              <w:pBdr>
                <w:top w:val="nil"/>
                <w:left w:val="nil"/>
                <w:bottom w:val="nil"/>
                <w:right w:val="nil"/>
                <w:between w:val="nil"/>
              </w:pBdr>
              <w:spacing w:line="240" w:lineRule="auto"/>
              <w:ind w:leftChars="0" w:right="32"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35170FCD"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00146</w:t>
            </w:r>
          </w:p>
        </w:tc>
        <w:tc>
          <w:tcPr>
            <w:tcW w:w="5103" w:type="dxa"/>
            <w:tcBorders>
              <w:top w:val="single" w:sz="4" w:space="0" w:color="auto"/>
              <w:left w:val="single" w:sz="4" w:space="0" w:color="00000A"/>
              <w:bottom w:val="single" w:sz="4" w:space="0" w:color="00000A"/>
              <w:right w:val="single" w:sz="4" w:space="0" w:color="auto"/>
            </w:tcBorders>
          </w:tcPr>
          <w:p w14:paraId="50C5E95D" w14:textId="11771FC6" w:rsidR="00C11E1B" w:rsidRPr="00390524" w:rsidRDefault="00C11E1B"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55E33"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інспекція архітектури та містобудування</w:t>
            </w:r>
          </w:p>
          <w:p w14:paraId="4F2BA8DD"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(у тому числі </w:t>
            </w:r>
          </w:p>
          <w:p w14:paraId="53966FF9" w14:textId="58F9F40F"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C11E1B" w:rsidRPr="00390524" w14:paraId="0C882C96" w14:textId="35754A9E" w:rsidTr="00C11E1B">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0FA87"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7C8085F"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01188</w:t>
            </w:r>
          </w:p>
        </w:tc>
        <w:tc>
          <w:tcPr>
            <w:tcW w:w="5103" w:type="dxa"/>
            <w:tcBorders>
              <w:top w:val="single" w:sz="4" w:space="0" w:color="00000A"/>
              <w:left w:val="single" w:sz="4" w:space="0" w:color="00000A"/>
              <w:bottom w:val="single" w:sz="4" w:space="0" w:color="00000A"/>
              <w:right w:val="single" w:sz="4" w:space="0" w:color="auto"/>
            </w:tcBorders>
          </w:tcPr>
          <w:p w14:paraId="7FF6241C" w14:textId="53FC1B23"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D45330"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3144C7D9" w14:textId="262A485B" w:rsidTr="00C11E1B">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23294B"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2F401ED"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01902</w:t>
            </w:r>
          </w:p>
        </w:tc>
        <w:tc>
          <w:tcPr>
            <w:tcW w:w="5103" w:type="dxa"/>
            <w:tcBorders>
              <w:top w:val="single" w:sz="4" w:space="0" w:color="00000A"/>
              <w:left w:val="single" w:sz="4" w:space="0" w:color="00000A"/>
              <w:bottom w:val="single" w:sz="4" w:space="0" w:color="00000A"/>
              <w:right w:val="single" w:sz="4" w:space="0" w:color="auto"/>
            </w:tcBorders>
          </w:tcPr>
          <w:p w14:paraId="45FADF94" w14:textId="7D4C97D0"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5FFB9E"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4022E27E" w14:textId="47716A29" w:rsidTr="00C11E1B">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6B39571"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2278E014"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00138</w:t>
            </w:r>
          </w:p>
        </w:tc>
        <w:tc>
          <w:tcPr>
            <w:tcW w:w="5103" w:type="dxa"/>
            <w:tcBorders>
              <w:top w:val="single" w:sz="4" w:space="0" w:color="00000A"/>
              <w:left w:val="single" w:sz="4" w:space="0" w:color="00000A"/>
              <w:bottom w:val="single" w:sz="4" w:space="0" w:color="auto"/>
              <w:right w:val="single" w:sz="4" w:space="0" w:color="auto"/>
            </w:tcBorders>
          </w:tcPr>
          <w:p w14:paraId="12391272" w14:textId="77777777"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855537"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79A82EDE" w14:textId="77777777" w:rsidTr="00C11E1B">
        <w:trPr>
          <w:trHeight w:val="506"/>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10E6D98"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618F29CC"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00140</w:t>
            </w:r>
          </w:p>
        </w:tc>
        <w:tc>
          <w:tcPr>
            <w:tcW w:w="5103" w:type="dxa"/>
            <w:tcBorders>
              <w:top w:val="single" w:sz="4" w:space="0" w:color="auto"/>
              <w:left w:val="single" w:sz="4" w:space="0" w:color="00000A"/>
              <w:bottom w:val="single" w:sz="4" w:space="0" w:color="00000A"/>
              <w:right w:val="single" w:sz="4" w:space="0" w:color="auto"/>
            </w:tcBorders>
          </w:tcPr>
          <w:p w14:paraId="4C435F2F" w14:textId="77777777"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A77360" w14:textId="0814D21F"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1628A561" w14:textId="2A84CFD1" w:rsidTr="00C11E1B">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57C881"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3B3B056"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01376</w:t>
            </w:r>
          </w:p>
        </w:tc>
        <w:tc>
          <w:tcPr>
            <w:tcW w:w="5103" w:type="dxa"/>
            <w:tcBorders>
              <w:top w:val="single" w:sz="4" w:space="0" w:color="00000A"/>
              <w:left w:val="single" w:sz="4" w:space="0" w:color="00000A"/>
              <w:bottom w:val="single" w:sz="4" w:space="0" w:color="00000A"/>
              <w:right w:val="single" w:sz="4" w:space="0" w:color="auto"/>
            </w:tcBorders>
          </w:tcPr>
          <w:p w14:paraId="7F80CB46" w14:textId="77777777"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033C30"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26047B36" w14:textId="77777777" w:rsidTr="00C11E1B">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809BB4"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FE211AB" w14:textId="2D2682A6"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02474</w:t>
            </w:r>
          </w:p>
        </w:tc>
        <w:tc>
          <w:tcPr>
            <w:tcW w:w="5103" w:type="dxa"/>
            <w:tcBorders>
              <w:top w:val="single" w:sz="4" w:space="0" w:color="00000A"/>
              <w:left w:val="single" w:sz="4" w:space="0" w:color="00000A"/>
              <w:bottom w:val="single" w:sz="4" w:space="0" w:color="00000A"/>
              <w:right w:val="single" w:sz="4" w:space="0" w:color="auto"/>
            </w:tcBorders>
          </w:tcPr>
          <w:p w14:paraId="1ECCBFB0" w14:textId="396EDDE4"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E29270"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146C6A8E" w14:textId="6BDF21F6" w:rsidTr="00C11E1B">
        <w:trPr>
          <w:trHeight w:val="78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58A386" w14:textId="77777777" w:rsidR="00C11E1B" w:rsidRPr="00390524" w:rsidRDefault="00C11E1B" w:rsidP="00390524">
            <w:pPr>
              <w:numPr>
                <w:ilvl w:val="0"/>
                <w:numId w:val="3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98629B6"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01263</w:t>
            </w:r>
          </w:p>
        </w:tc>
        <w:tc>
          <w:tcPr>
            <w:tcW w:w="5103" w:type="dxa"/>
            <w:tcBorders>
              <w:top w:val="single" w:sz="4" w:space="0" w:color="00000A"/>
              <w:left w:val="single" w:sz="4" w:space="0" w:color="00000A"/>
              <w:bottom w:val="single" w:sz="4" w:space="0" w:color="00000A"/>
              <w:right w:val="single" w:sz="4" w:space="0" w:color="auto"/>
            </w:tcBorders>
          </w:tcPr>
          <w:p w14:paraId="5AFB29BF" w14:textId="77777777"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Реєстрація декларації про готовність до експлуатації самочинно збудованого об’єкта, на яке визнано право власності </w:t>
            </w:r>
            <w:r w:rsidRPr="00390524">
              <w:rPr>
                <w:rFonts w:ascii="Times New Roman" w:eastAsia="Times New Roman" w:hAnsi="Times New Roman" w:cs="Times New Roman"/>
                <w:sz w:val="23"/>
                <w:szCs w:val="23"/>
                <w:lang w:val="uk-UA"/>
              </w:rPr>
              <w:t>за рішенням суду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7D5D2D"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49CDB1F0" w14:textId="77777777" w:rsidTr="00C11E1B">
        <w:trPr>
          <w:trHeight w:val="78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4836E8" w14:textId="77777777" w:rsidR="00C11E1B" w:rsidRPr="00390524" w:rsidRDefault="00C11E1B" w:rsidP="00390524">
            <w:pPr>
              <w:numPr>
                <w:ilvl w:val="0"/>
                <w:numId w:val="3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A6F1F33" w14:textId="77777777" w:rsidR="00C11E1B" w:rsidRPr="00390524" w:rsidRDefault="00C11E1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02477</w:t>
            </w:r>
          </w:p>
        </w:tc>
        <w:tc>
          <w:tcPr>
            <w:tcW w:w="5103" w:type="dxa"/>
            <w:tcBorders>
              <w:top w:val="single" w:sz="4" w:space="0" w:color="00000A"/>
              <w:left w:val="single" w:sz="4" w:space="0" w:color="00000A"/>
              <w:bottom w:val="single" w:sz="4" w:space="0" w:color="00000A"/>
              <w:right w:val="single" w:sz="4" w:space="0" w:color="auto"/>
            </w:tcBorders>
          </w:tcPr>
          <w:p w14:paraId="340CB4DB" w14:textId="77777777"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82FA6A" w14:textId="73302092"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11E1B" w:rsidRPr="00390524" w14:paraId="759FD9BF" w14:textId="6C6B8983" w:rsidTr="00512AD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408FF2" w14:textId="77777777" w:rsidR="00C11E1B" w:rsidRPr="00390524" w:rsidRDefault="00C11E1B" w:rsidP="00390524">
            <w:pPr>
              <w:numPr>
                <w:ilvl w:val="0"/>
                <w:numId w:val="4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DDEFFE5" w14:textId="77777777" w:rsidR="00C11E1B" w:rsidRPr="00390524" w:rsidRDefault="00C11E1B" w:rsidP="00390524">
            <w:pPr>
              <w:pBdr>
                <w:top w:val="nil"/>
                <w:left w:val="nil"/>
                <w:bottom w:val="nil"/>
                <w:right w:val="nil"/>
                <w:between w:val="nil"/>
              </w:pBdr>
              <w:spacing w:after="0" w:line="240" w:lineRule="auto"/>
              <w:ind w:left="-188"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01873</w:t>
            </w:r>
          </w:p>
        </w:tc>
        <w:tc>
          <w:tcPr>
            <w:tcW w:w="5103" w:type="dxa"/>
            <w:tcBorders>
              <w:top w:val="single" w:sz="4" w:space="0" w:color="00000A"/>
              <w:left w:val="single" w:sz="4" w:space="0" w:color="00000A"/>
              <w:bottom w:val="single" w:sz="4" w:space="0" w:color="00000A"/>
              <w:right w:val="single" w:sz="4" w:space="0" w:color="auto"/>
            </w:tcBorders>
          </w:tcPr>
          <w:p w14:paraId="5F0BCAE2" w14:textId="5E3E3140"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AAC2B2"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інспекція архітектури та містобудування</w:t>
            </w:r>
          </w:p>
          <w:p w14:paraId="30FBD412"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(у тому числі </w:t>
            </w:r>
          </w:p>
          <w:p w14:paraId="62732002" w14:textId="4803933A"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C11E1B" w:rsidRPr="00390524" w14:paraId="0FB332CE" w14:textId="07A500E9" w:rsidTr="00512AD3">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0FFEAC" w14:textId="77777777" w:rsidR="00C11E1B" w:rsidRPr="00390524" w:rsidRDefault="00C11E1B" w:rsidP="00390524">
            <w:pPr>
              <w:numPr>
                <w:ilvl w:val="0"/>
                <w:numId w:val="41"/>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FA9E042" w14:textId="7F933747" w:rsidR="00C11E1B" w:rsidRPr="00390524" w:rsidRDefault="00C11E1B" w:rsidP="00390524">
            <w:pPr>
              <w:pBdr>
                <w:top w:val="nil"/>
                <w:left w:val="nil"/>
                <w:bottom w:val="nil"/>
                <w:right w:val="nil"/>
                <w:between w:val="nil"/>
              </w:pBdr>
              <w:spacing w:after="0" w:line="240" w:lineRule="auto"/>
              <w:ind w:left="-188"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02423</w:t>
            </w:r>
          </w:p>
        </w:tc>
        <w:tc>
          <w:tcPr>
            <w:tcW w:w="5103" w:type="dxa"/>
            <w:tcBorders>
              <w:top w:val="single" w:sz="4" w:space="0" w:color="00000A"/>
              <w:left w:val="single" w:sz="4" w:space="0" w:color="00000A"/>
              <w:bottom w:val="single" w:sz="4" w:space="0" w:color="00000A"/>
              <w:right w:val="single" w:sz="4" w:space="0" w:color="auto"/>
            </w:tcBorders>
          </w:tcPr>
          <w:p w14:paraId="030CFA4E" w14:textId="69C0F3D4" w:rsidR="00C11E1B" w:rsidRPr="00390524" w:rsidRDefault="00C11E1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EB29E6" w14:textId="77777777" w:rsidR="00C11E1B" w:rsidRPr="00390524" w:rsidRDefault="00C11E1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35D50C59" w14:textId="5ED1D7C2" w:rsidTr="00C11E1B">
        <w:trPr>
          <w:trHeight w:val="89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1A12AF"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bookmarkStart w:id="6" w:name="_Hlk175313357"/>
          </w:p>
        </w:tc>
        <w:tc>
          <w:tcPr>
            <w:tcW w:w="1045" w:type="dxa"/>
            <w:tcBorders>
              <w:top w:val="single" w:sz="4" w:space="0" w:color="00000A"/>
              <w:left w:val="single" w:sz="4" w:space="0" w:color="00000A"/>
              <w:bottom w:val="single" w:sz="4" w:space="0" w:color="00000A"/>
              <w:right w:val="single" w:sz="4" w:space="0" w:color="00000A"/>
            </w:tcBorders>
          </w:tcPr>
          <w:p w14:paraId="704BA86D" w14:textId="0B568E64"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01121</w:t>
            </w:r>
          </w:p>
        </w:tc>
        <w:tc>
          <w:tcPr>
            <w:tcW w:w="5103" w:type="dxa"/>
            <w:tcBorders>
              <w:top w:val="single" w:sz="4" w:space="0" w:color="00000A"/>
              <w:left w:val="single" w:sz="4" w:space="0" w:color="00000A"/>
              <w:bottom w:val="single" w:sz="4" w:space="0" w:color="00000A"/>
              <w:right w:val="single" w:sz="4" w:space="0" w:color="auto"/>
            </w:tcBorders>
          </w:tcPr>
          <w:p w14:paraId="21894A2C" w14:textId="12A14E20"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Видача дозволу на викиди забруднюючих речовин в атмосферне повітря стаціонарними джерелами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AEF351B" w14:textId="448DB053"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Одеська обласна державна адміністрація (Департамент екології та природних ресурсів)</w:t>
            </w:r>
          </w:p>
        </w:tc>
      </w:tr>
      <w:tr w:rsidR="00AA24E3" w:rsidRPr="00390524" w14:paraId="5C017130" w14:textId="77777777" w:rsidTr="00C11E1B">
        <w:trPr>
          <w:trHeight w:val="98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89294"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F1C1880" w14:textId="40F90344"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01123</w:t>
            </w:r>
          </w:p>
        </w:tc>
        <w:tc>
          <w:tcPr>
            <w:tcW w:w="5103" w:type="dxa"/>
            <w:tcBorders>
              <w:top w:val="single" w:sz="4" w:space="0" w:color="00000A"/>
              <w:left w:val="single" w:sz="4" w:space="0" w:color="00000A"/>
              <w:bottom w:val="single" w:sz="4" w:space="0" w:color="00000A"/>
              <w:right w:val="single" w:sz="4" w:space="0" w:color="auto"/>
            </w:tcBorders>
          </w:tcPr>
          <w:p w14:paraId="33E4AD15" w14:textId="2BFF11A9"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Анулювання дозволу на викиди забруднюючих речовин в атмосферне повітря стаціонарними джерелами</w:t>
            </w:r>
          </w:p>
        </w:tc>
        <w:tc>
          <w:tcPr>
            <w:tcW w:w="2977" w:type="dxa"/>
            <w:vMerge/>
            <w:tcBorders>
              <w:left w:val="single" w:sz="4" w:space="0" w:color="auto"/>
              <w:right w:val="single" w:sz="4" w:space="0" w:color="auto"/>
            </w:tcBorders>
            <w:tcMar>
              <w:top w:w="0" w:type="dxa"/>
              <w:left w:w="108" w:type="dxa"/>
              <w:bottom w:w="0" w:type="dxa"/>
              <w:right w:w="108" w:type="dxa"/>
            </w:tcMar>
          </w:tcPr>
          <w:p w14:paraId="66D0DC83"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C8C73F5" w14:textId="77777777" w:rsidTr="00C11E1B">
        <w:trPr>
          <w:trHeight w:val="99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1CFE9F"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060BCD4" w14:textId="38F09058"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01127</w:t>
            </w:r>
          </w:p>
        </w:tc>
        <w:tc>
          <w:tcPr>
            <w:tcW w:w="5103" w:type="dxa"/>
            <w:tcBorders>
              <w:top w:val="single" w:sz="4" w:space="0" w:color="00000A"/>
              <w:left w:val="single" w:sz="4" w:space="0" w:color="00000A"/>
              <w:bottom w:val="single" w:sz="4" w:space="0" w:color="00000A"/>
              <w:right w:val="single" w:sz="4" w:space="0" w:color="auto"/>
            </w:tcBorders>
          </w:tcPr>
          <w:p w14:paraId="2A38EB28" w14:textId="7FDE6172"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Видача дозволу на спеціальне використання природних ресурсів у межах територій та об’єктів природно-заповідного фонду</w:t>
            </w:r>
          </w:p>
        </w:tc>
        <w:tc>
          <w:tcPr>
            <w:tcW w:w="2977" w:type="dxa"/>
            <w:vMerge/>
            <w:tcBorders>
              <w:left w:val="single" w:sz="4" w:space="0" w:color="auto"/>
              <w:right w:val="single" w:sz="4" w:space="0" w:color="auto"/>
            </w:tcBorders>
            <w:tcMar>
              <w:top w:w="0" w:type="dxa"/>
              <w:left w:w="108" w:type="dxa"/>
              <w:bottom w:w="0" w:type="dxa"/>
              <w:right w:w="108" w:type="dxa"/>
            </w:tcMar>
          </w:tcPr>
          <w:p w14:paraId="64A2302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3D2F37D1" w14:textId="77777777" w:rsidTr="00C11E1B">
        <w:trPr>
          <w:trHeight w:val="126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8FB6E5"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6844D7" w14:textId="114D5EAF"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01128</w:t>
            </w:r>
          </w:p>
        </w:tc>
        <w:tc>
          <w:tcPr>
            <w:tcW w:w="5103" w:type="dxa"/>
            <w:tcBorders>
              <w:top w:val="single" w:sz="4" w:space="0" w:color="00000A"/>
              <w:left w:val="single" w:sz="4" w:space="0" w:color="00000A"/>
              <w:bottom w:val="single" w:sz="4" w:space="0" w:color="00000A"/>
              <w:right w:val="single" w:sz="4" w:space="0" w:color="auto"/>
            </w:tcBorders>
          </w:tcPr>
          <w:p w14:paraId="3725A7D3" w14:textId="6036143F"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Анулювання дозволу на спеціальне використання природних ресурсів у межах територій та об’єктів природно-заповідного фонду</w:t>
            </w:r>
          </w:p>
        </w:tc>
        <w:tc>
          <w:tcPr>
            <w:tcW w:w="2977" w:type="dxa"/>
            <w:vMerge/>
            <w:tcBorders>
              <w:left w:val="single" w:sz="4" w:space="0" w:color="auto"/>
              <w:right w:val="single" w:sz="4" w:space="0" w:color="auto"/>
            </w:tcBorders>
            <w:tcMar>
              <w:top w:w="0" w:type="dxa"/>
              <w:left w:w="108" w:type="dxa"/>
              <w:bottom w:w="0" w:type="dxa"/>
              <w:right w:w="108" w:type="dxa"/>
            </w:tcMar>
          </w:tcPr>
          <w:p w14:paraId="3AA41A93"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30DB537" w14:textId="77777777" w:rsidTr="00C11E1B">
        <w:trPr>
          <w:trHeight w:val="68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0A1D50"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B137855" w14:textId="41FCAB15"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01784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04FC086F" w14:textId="153C199A"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Надання у користування водних об’єктів на умовах оренди</w:t>
            </w:r>
          </w:p>
        </w:tc>
        <w:tc>
          <w:tcPr>
            <w:tcW w:w="2977" w:type="dxa"/>
            <w:vMerge/>
            <w:tcBorders>
              <w:left w:val="single" w:sz="4" w:space="0" w:color="auto"/>
              <w:right w:val="single" w:sz="4" w:space="0" w:color="auto"/>
            </w:tcBorders>
            <w:tcMar>
              <w:top w:w="0" w:type="dxa"/>
              <w:left w:w="108" w:type="dxa"/>
              <w:bottom w:w="0" w:type="dxa"/>
              <w:right w:w="108" w:type="dxa"/>
            </w:tcMar>
          </w:tcPr>
          <w:p w14:paraId="53DC3C9A"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4B16893" w14:textId="77777777" w:rsidTr="000D5817">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32B8E"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A6AD7BB" w14:textId="3DAEDBAC"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01785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FE2DF33" w14:textId="782E2E32"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Поновлення договору оренди водних об’єктів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997F31"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5CBB34D5" w14:textId="77777777" w:rsidTr="000D5817">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A08A83"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2EE7F63" w14:textId="4BB354A0"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01117</w:t>
            </w:r>
          </w:p>
        </w:tc>
        <w:tc>
          <w:tcPr>
            <w:tcW w:w="5103" w:type="dxa"/>
            <w:tcBorders>
              <w:top w:val="single" w:sz="4" w:space="0" w:color="00000A"/>
              <w:left w:val="single" w:sz="4" w:space="0" w:color="00000A"/>
              <w:bottom w:val="single" w:sz="4" w:space="0" w:color="00000A"/>
              <w:right w:val="single" w:sz="4" w:space="0" w:color="auto"/>
            </w:tcBorders>
          </w:tcPr>
          <w:p w14:paraId="1299AA7F" w14:textId="39C2600F" w:rsidR="00AA24E3" w:rsidRPr="00390524" w:rsidRDefault="00AA24E3" w:rsidP="00390524">
            <w:pPr>
              <w:pStyle w:val="a7"/>
              <w:pBdr>
                <w:top w:val="nil"/>
                <w:left w:val="nil"/>
                <w:bottom w:val="nil"/>
                <w:right w:val="nil"/>
                <w:between w:val="nil"/>
              </w:pBdr>
              <w:spacing w:line="240" w:lineRule="auto"/>
              <w:ind w:leftChars="0" w:left="0" w:right="34" w:firstLineChars="0"/>
              <w:jc w:val="both"/>
              <w:rPr>
                <w:lang w:val="uk-UA"/>
              </w:rPr>
            </w:pPr>
            <w:r w:rsidRPr="00390524">
              <w:rPr>
                <w:lang w:val="uk-UA"/>
              </w:rPr>
              <w:t>Видача дозволу на розміщення зовнішньої реклами поза межами населених пунктів</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8017" w14:textId="701AC33E"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Одеська обласна державна адміністрація (Департамент</w:t>
            </w:r>
            <w:r w:rsidRPr="00390524">
              <w:rPr>
                <w:rFonts w:ascii="Times New Roman" w:hAnsi="Times New Roman" w:cs="Times New Roman"/>
                <w:lang w:val="uk-UA"/>
              </w:rPr>
              <w:t xml:space="preserve"> </w:t>
            </w:r>
            <w:r w:rsidRPr="00390524">
              <w:rPr>
                <w:rFonts w:ascii="Times New Roman" w:eastAsia="Times New Roman" w:hAnsi="Times New Roman" w:cs="Times New Roman"/>
                <w:sz w:val="24"/>
                <w:szCs w:val="24"/>
                <w:lang w:val="uk-UA"/>
              </w:rPr>
              <w:t>економічної політики та стратегічного планування)</w:t>
            </w:r>
          </w:p>
        </w:tc>
      </w:tr>
      <w:tr w:rsidR="00AA24E3" w:rsidRPr="00390524" w14:paraId="62B0E886" w14:textId="7DD21250" w:rsidTr="00CA604F">
        <w:trPr>
          <w:trHeight w:val="60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78D5F"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9074396"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00259</w:t>
            </w:r>
          </w:p>
        </w:tc>
        <w:tc>
          <w:tcPr>
            <w:tcW w:w="5103" w:type="dxa"/>
            <w:tcBorders>
              <w:top w:val="single" w:sz="4" w:space="0" w:color="00000A"/>
              <w:left w:val="single" w:sz="4" w:space="0" w:color="00000A"/>
              <w:bottom w:val="single" w:sz="4" w:space="0" w:color="00000A"/>
              <w:right w:val="single" w:sz="4" w:space="0" w:color="auto"/>
            </w:tcBorders>
          </w:tcPr>
          <w:p w14:paraId="06B8B5AD"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здійснення операцій у сфері поводження з відходами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E5BB3" w14:textId="6840B9E0"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екології та природних ресурсів Одеської обласної державної адміністрації</w:t>
            </w:r>
          </w:p>
        </w:tc>
      </w:tr>
      <w:tr w:rsidR="00AA24E3" w:rsidRPr="00390524" w14:paraId="28898523" w14:textId="77B99009" w:rsidTr="00CA604F">
        <w:trPr>
          <w:trHeight w:val="68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D53851" w14:textId="77777777" w:rsidR="00AA24E3" w:rsidRPr="00390524" w:rsidRDefault="00AA24E3" w:rsidP="00390524">
            <w:pPr>
              <w:pStyle w:val="a7"/>
              <w:numPr>
                <w:ilvl w:val="0"/>
                <w:numId w:val="42"/>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9DE5AE3"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01129</w:t>
            </w:r>
          </w:p>
        </w:tc>
        <w:tc>
          <w:tcPr>
            <w:tcW w:w="5103" w:type="dxa"/>
            <w:tcBorders>
              <w:top w:val="single" w:sz="4" w:space="0" w:color="00000A"/>
              <w:left w:val="single" w:sz="4" w:space="0" w:color="00000A"/>
              <w:bottom w:val="single" w:sz="4" w:space="0" w:color="00000A"/>
              <w:right w:val="single" w:sz="4" w:space="0" w:color="auto"/>
            </w:tcBorders>
          </w:tcPr>
          <w:p w14:paraId="325179AD"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паспорта місць видалення відходів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5B91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54BEE65" w14:textId="7CA505B5" w:rsidTr="00CA604F">
        <w:trPr>
          <w:trHeight w:val="70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C55FF7" w14:textId="77777777" w:rsidR="00AA24E3" w:rsidRPr="00390524" w:rsidRDefault="00AA24E3" w:rsidP="00390524">
            <w:pPr>
              <w:pStyle w:val="a7"/>
              <w:numPr>
                <w:ilvl w:val="0"/>
                <w:numId w:val="42"/>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4FF4ED0"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01149</w:t>
            </w:r>
          </w:p>
        </w:tc>
        <w:tc>
          <w:tcPr>
            <w:tcW w:w="5103" w:type="dxa"/>
            <w:tcBorders>
              <w:top w:val="single" w:sz="4" w:space="0" w:color="00000A"/>
              <w:left w:val="single" w:sz="4" w:space="0" w:color="00000A"/>
              <w:bottom w:val="single" w:sz="4" w:space="0" w:color="00000A"/>
              <w:right w:val="single" w:sz="4" w:space="0" w:color="auto"/>
            </w:tcBorders>
          </w:tcPr>
          <w:p w14:paraId="417F515D"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реєстрових карт об’єктів утворення, оброблення та утилізації відходів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216B"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2C843F7" w14:textId="580E7671" w:rsidTr="00CA604F">
        <w:trPr>
          <w:trHeight w:val="42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70DF4C"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C331656" w14:textId="10132BCA"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00258</w:t>
            </w:r>
          </w:p>
        </w:tc>
        <w:tc>
          <w:tcPr>
            <w:tcW w:w="5103" w:type="dxa"/>
            <w:tcBorders>
              <w:top w:val="single" w:sz="4" w:space="0" w:color="00000A"/>
              <w:left w:val="single" w:sz="4" w:space="0" w:color="00000A"/>
              <w:bottom w:val="single" w:sz="4" w:space="0" w:color="00000A"/>
              <w:right w:val="single" w:sz="4" w:space="0" w:color="auto"/>
            </w:tcBorders>
          </w:tcPr>
          <w:p w14:paraId="7EECD620" w14:textId="4A83AFC3"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lang w:val="uk-UA"/>
              </w:rPr>
              <w:t>Реєстрація декларації про відходи</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979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75E178C"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E9254"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1005C02" w14:textId="6BD1FE9C"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01155</w:t>
            </w:r>
          </w:p>
        </w:tc>
        <w:tc>
          <w:tcPr>
            <w:tcW w:w="5103" w:type="dxa"/>
            <w:tcBorders>
              <w:top w:val="single" w:sz="4" w:space="0" w:color="00000A"/>
              <w:left w:val="single" w:sz="4" w:space="0" w:color="00000A"/>
              <w:bottom w:val="single" w:sz="4" w:space="0" w:color="00000A"/>
              <w:right w:val="single" w:sz="4" w:space="0" w:color="auto"/>
            </w:tcBorders>
          </w:tcPr>
          <w:p w14:paraId="45D69B1B" w14:textId="722197F6" w:rsidR="00AA24E3" w:rsidRPr="00390524" w:rsidRDefault="00AA24E3"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Проведення державної атестації дитячих закладів оздоровлення та відпочинку і присвоєння їм відповідної категорії</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9479A" w14:textId="165724AD"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соціальної та сімейної політики Одеської обласної державної адміністрації</w:t>
            </w:r>
          </w:p>
        </w:tc>
      </w:tr>
      <w:tr w:rsidR="00AA24E3" w:rsidRPr="00390524" w14:paraId="25D54057"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84B511"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C23431E" w14:textId="0F69AE85"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01135</w:t>
            </w:r>
          </w:p>
        </w:tc>
        <w:tc>
          <w:tcPr>
            <w:tcW w:w="5103" w:type="dxa"/>
            <w:tcBorders>
              <w:top w:val="single" w:sz="4" w:space="0" w:color="00000A"/>
              <w:left w:val="single" w:sz="4" w:space="0" w:color="00000A"/>
              <w:bottom w:val="single" w:sz="4" w:space="0" w:color="00000A"/>
              <w:right w:val="single" w:sz="4" w:space="0" w:color="auto"/>
            </w:tcBorders>
          </w:tcPr>
          <w:p w14:paraId="3FD285A1" w14:textId="6458DDDC"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сертифіката племінних (генетичних) ресурсів</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F74644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аграрної політики,</w:t>
            </w:r>
          </w:p>
          <w:p w14:paraId="0F36E3AA"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продовольства та земельних відносин Одеської обласної державної</w:t>
            </w:r>
          </w:p>
          <w:p w14:paraId="0A5D4004" w14:textId="47C8A043"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адміністрації</w:t>
            </w:r>
          </w:p>
        </w:tc>
      </w:tr>
      <w:tr w:rsidR="00AA24E3" w:rsidRPr="00390524" w14:paraId="7B141A0C" w14:textId="77777777"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88DB971"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501018DD" w14:textId="4BADEC4A"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01697</w:t>
            </w:r>
          </w:p>
        </w:tc>
        <w:tc>
          <w:tcPr>
            <w:tcW w:w="5103" w:type="dxa"/>
            <w:tcBorders>
              <w:top w:val="single" w:sz="4" w:space="0" w:color="00000A"/>
              <w:left w:val="single" w:sz="4" w:space="0" w:color="00000A"/>
              <w:bottom w:val="single" w:sz="4" w:space="0" w:color="auto"/>
              <w:right w:val="single" w:sz="4" w:space="0" w:color="auto"/>
            </w:tcBorders>
          </w:tcPr>
          <w:p w14:paraId="1496B6F2" w14:textId="6A4E9E69"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кваліфікаційного свідоцтва сільськогосподарського дорадника, сільськогосподарського експерта-дорадника</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2186"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7B89F27D" w14:textId="77777777" w:rsidTr="000D5817">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5F60C91" w14:textId="77777777" w:rsidR="00AA24E3" w:rsidRPr="00390524" w:rsidRDefault="00AA24E3" w:rsidP="00390524">
            <w:pPr>
              <w:numPr>
                <w:ilvl w:val="0"/>
                <w:numId w:val="42"/>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00000A"/>
              <w:right w:val="single" w:sz="4" w:space="0" w:color="00000A"/>
            </w:tcBorders>
          </w:tcPr>
          <w:p w14:paraId="4B4CC2CF" w14:textId="6CF159DB"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01253</w:t>
            </w:r>
          </w:p>
        </w:tc>
        <w:tc>
          <w:tcPr>
            <w:tcW w:w="5103" w:type="dxa"/>
            <w:tcBorders>
              <w:top w:val="single" w:sz="4" w:space="0" w:color="auto"/>
              <w:left w:val="single" w:sz="4" w:space="0" w:color="00000A"/>
              <w:bottom w:val="single" w:sz="4" w:space="0" w:color="00000A"/>
              <w:right w:val="single" w:sz="4" w:space="0" w:color="auto"/>
            </w:tcBorders>
          </w:tcPr>
          <w:p w14:paraId="5ADA5883" w14:textId="02111AB4"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Присвоєння спортивних розрядів спортсменам: “Кандидат у майстри спорту України” та I спортивний розряд</w:t>
            </w:r>
          </w:p>
        </w:tc>
        <w:tc>
          <w:tcPr>
            <w:tcW w:w="2977" w:type="dxa"/>
            <w:tcBorders>
              <w:top w:val="single" w:sz="4" w:space="0" w:color="auto"/>
              <w:left w:val="single" w:sz="4" w:space="0" w:color="auto"/>
              <w:right w:val="single" w:sz="4" w:space="0" w:color="auto"/>
            </w:tcBorders>
            <w:tcMar>
              <w:top w:w="0" w:type="dxa"/>
              <w:left w:w="108" w:type="dxa"/>
              <w:bottom w:w="0" w:type="dxa"/>
              <w:right w:w="108" w:type="dxa"/>
            </w:tcMar>
          </w:tcPr>
          <w:p w14:paraId="05828737" w14:textId="653A0D7B"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hAnsi="Times New Roman" w:cs="Times New Roman"/>
                <w:sz w:val="24"/>
                <w:szCs w:val="24"/>
                <w:lang w:val="uk-UA"/>
              </w:rPr>
              <w:t xml:space="preserve">Управління фізичної культури і спорту </w:t>
            </w:r>
            <w:r w:rsidRPr="00390524">
              <w:rPr>
                <w:rFonts w:ascii="Times New Roman" w:eastAsia="Times New Roman" w:hAnsi="Times New Roman" w:cs="Times New Roman"/>
                <w:sz w:val="24"/>
                <w:szCs w:val="24"/>
                <w:lang w:val="uk-UA"/>
              </w:rPr>
              <w:t>Одеської обласної державної адміністрації</w:t>
            </w:r>
          </w:p>
        </w:tc>
      </w:tr>
      <w:tr w:rsidR="00AA24E3" w:rsidRPr="00390524" w14:paraId="7AE974D2" w14:textId="74E7B687" w:rsidTr="000D5817">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6BD903"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C711BDC" w14:textId="77777777" w:rsidR="00AA24E3" w:rsidRPr="00390524" w:rsidRDefault="00AA24E3"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5A46A39B"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договорів (контрактів) про спільну інвестиційну діяльність за участю іноземного інвестора</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8627CE3" w14:textId="4F91E812"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інвестиційної та зовнішньоекономічної діяльності, міжнародного співробітництва та туризму Одеської обласної державної</w:t>
            </w:r>
          </w:p>
          <w:p w14:paraId="62FF6598" w14:textId="155DD62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адміністрації</w:t>
            </w:r>
          </w:p>
        </w:tc>
      </w:tr>
      <w:tr w:rsidR="00AA24E3" w:rsidRPr="00390524" w14:paraId="54C995A0" w14:textId="084DED9F" w:rsidTr="000D5817">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39F1D"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C6BFB11" w14:textId="77777777" w:rsidR="00AA24E3" w:rsidRPr="00390524" w:rsidRDefault="00AA24E3"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01137</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558BABB8"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дубліката картки реєстрації договору (контракту) про спільну інвестиційну діяльність за участю іноземного інвестора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A478516"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6516E5BF" w14:textId="460B391F" w:rsidTr="000D5817">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7E05E6"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1B51C2E" w14:textId="77777777" w:rsidR="00AA24E3" w:rsidRPr="00390524" w:rsidRDefault="00AA24E3"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C06B91A"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змін і доповнень до договорів (контрактів) про спільну інвестиційну діяльність за участю іноземного інвестора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8F7CA4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1EB713C4" w14:textId="22281C01" w:rsidTr="009251B6">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83843"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auto"/>
              <w:bottom w:val="single" w:sz="4" w:space="0" w:color="auto"/>
              <w:right w:val="single" w:sz="4" w:space="0" w:color="auto"/>
            </w:tcBorders>
          </w:tcPr>
          <w:p w14:paraId="2A433477" w14:textId="77777777" w:rsidR="00CA604F" w:rsidRPr="00390524" w:rsidRDefault="00CA604F"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01469</w:t>
            </w:r>
          </w:p>
        </w:tc>
        <w:tc>
          <w:tcPr>
            <w:tcW w:w="5103" w:type="dxa"/>
            <w:tcBorders>
              <w:top w:val="single" w:sz="4" w:space="0" w:color="auto"/>
              <w:left w:val="single" w:sz="4" w:space="0" w:color="auto"/>
              <w:bottom w:val="single" w:sz="4" w:space="0" w:color="auto"/>
              <w:right w:val="single" w:sz="4" w:space="0" w:color="auto"/>
            </w:tcBorders>
          </w:tcPr>
          <w:p w14:paraId="6F406FB3"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Погодження науково-проєктної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60A2841" w14:textId="26F3F769"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культури національностей, релігій та охорони об’єктів культурної спадщини Одеської обласної державної адміністрації</w:t>
            </w:r>
          </w:p>
        </w:tc>
      </w:tr>
      <w:tr w:rsidR="00CA604F" w:rsidRPr="00390524" w14:paraId="6CCAE7E1" w14:textId="2C45B79A" w:rsidTr="000D5817">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07E0AFC"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auto"/>
              <w:right w:val="single" w:sz="4" w:space="0" w:color="00000A"/>
            </w:tcBorders>
          </w:tcPr>
          <w:p w14:paraId="2E785C03" w14:textId="77777777" w:rsidR="00CA604F" w:rsidRPr="00390524" w:rsidRDefault="00CA604F"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01470</w:t>
            </w:r>
          </w:p>
        </w:tc>
        <w:tc>
          <w:tcPr>
            <w:tcW w:w="5103" w:type="dxa"/>
            <w:tcBorders>
              <w:top w:val="single" w:sz="4" w:space="0" w:color="auto"/>
              <w:left w:val="single" w:sz="4" w:space="0" w:color="00000A"/>
              <w:bottom w:val="single" w:sz="4" w:space="0" w:color="auto"/>
              <w:right w:val="single" w:sz="4" w:space="0" w:color="auto"/>
            </w:tcBorders>
          </w:tcPr>
          <w:p w14:paraId="5A6E994F"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консервацію, реставрацію, реабілітацію, музеєфікацію, ремонт, пристосування пам’яток місцевого значення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FC4AB5" w14:textId="59AEEE2C"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4FDE1D87" w14:textId="0EF047B2" w:rsidTr="00B2593A">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F2E92AE"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78BE056F"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00165</w:t>
            </w:r>
          </w:p>
        </w:tc>
        <w:tc>
          <w:tcPr>
            <w:tcW w:w="5103" w:type="dxa"/>
            <w:tcBorders>
              <w:top w:val="single" w:sz="4" w:space="0" w:color="auto"/>
              <w:left w:val="single" w:sz="4" w:space="0" w:color="00000A"/>
              <w:bottom w:val="single" w:sz="4" w:space="0" w:color="00000A"/>
              <w:right w:val="single" w:sz="4" w:space="0" w:color="auto"/>
            </w:tcBorders>
          </w:tcPr>
          <w:p w14:paraId="2CE36691"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w:t>
            </w:r>
          </w:p>
        </w:tc>
        <w:tc>
          <w:tcPr>
            <w:tcW w:w="2977" w:type="dxa"/>
            <w:vMerge w:val="restart"/>
            <w:tcBorders>
              <w:left w:val="single" w:sz="4" w:space="0" w:color="auto"/>
              <w:right w:val="single" w:sz="4" w:space="0" w:color="auto"/>
            </w:tcBorders>
            <w:tcMar>
              <w:top w:w="0" w:type="dxa"/>
              <w:left w:w="108" w:type="dxa"/>
              <w:bottom w:w="0" w:type="dxa"/>
              <w:right w:w="108" w:type="dxa"/>
            </w:tcMar>
          </w:tcPr>
          <w:p w14:paraId="2AE28A3D" w14:textId="6F1E6390"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Департамент культури національностей, релігій та охорони об’єктів культурної спадщини Одеської обласної державної адміністрації</w:t>
            </w:r>
          </w:p>
        </w:tc>
      </w:tr>
      <w:tr w:rsidR="00CA604F" w:rsidRPr="00390524" w14:paraId="5850F517" w14:textId="6B47F801" w:rsidTr="00B2593A">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71F95F1"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auto"/>
              <w:right w:val="single" w:sz="4" w:space="0" w:color="00000A"/>
            </w:tcBorders>
          </w:tcPr>
          <w:p w14:paraId="31C8067C"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01132</w:t>
            </w:r>
          </w:p>
        </w:tc>
        <w:tc>
          <w:tcPr>
            <w:tcW w:w="5103" w:type="dxa"/>
            <w:tcBorders>
              <w:top w:val="single" w:sz="4" w:space="0" w:color="00000A"/>
              <w:left w:val="single" w:sz="4" w:space="0" w:color="00000A"/>
              <w:bottom w:val="single" w:sz="4" w:space="0" w:color="auto"/>
              <w:right w:val="single" w:sz="4" w:space="0" w:color="auto"/>
            </w:tcBorders>
          </w:tcPr>
          <w:p w14:paraId="61AD84E8"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2977" w:type="dxa"/>
            <w:vMerge/>
            <w:tcBorders>
              <w:left w:val="single" w:sz="4" w:space="0" w:color="auto"/>
              <w:right w:val="single" w:sz="4" w:space="0" w:color="auto"/>
            </w:tcBorders>
            <w:tcMar>
              <w:top w:w="0" w:type="dxa"/>
              <w:left w:w="108" w:type="dxa"/>
              <w:bottom w:w="0" w:type="dxa"/>
              <w:right w:w="108" w:type="dxa"/>
            </w:tcMar>
          </w:tcPr>
          <w:p w14:paraId="58D0AB85"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697FF1A2" w14:textId="44054204"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D76326"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60382F2" w14:textId="77777777" w:rsidR="00CA604F" w:rsidRPr="00390524" w:rsidRDefault="00CA604F" w:rsidP="00390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01133</w:t>
            </w:r>
          </w:p>
        </w:tc>
        <w:tc>
          <w:tcPr>
            <w:tcW w:w="5103" w:type="dxa"/>
            <w:tcBorders>
              <w:top w:val="single" w:sz="4" w:space="0" w:color="00000A"/>
              <w:left w:val="single" w:sz="4" w:space="0" w:color="00000A"/>
              <w:bottom w:val="single" w:sz="4" w:space="0" w:color="00000A"/>
              <w:right w:val="single" w:sz="4" w:space="0" w:color="auto"/>
            </w:tcBorders>
          </w:tcPr>
          <w:p w14:paraId="0FC34519"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Погодження програм та проєктів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3E98FD"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bookmarkEnd w:id="6"/>
      <w:tr w:rsidR="00CA604F" w:rsidRPr="00390524" w14:paraId="10D8912B" w14:textId="742FDBB4" w:rsidTr="000D5817">
        <w:trPr>
          <w:trHeight w:val="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65B7E1" w14:textId="77777777" w:rsidR="00CA604F" w:rsidRPr="00390524" w:rsidRDefault="00CA604F"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54C1F63"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00255</w:t>
            </w:r>
          </w:p>
        </w:tc>
        <w:tc>
          <w:tcPr>
            <w:tcW w:w="5103" w:type="dxa"/>
            <w:tcBorders>
              <w:top w:val="single" w:sz="4" w:space="0" w:color="00000A"/>
              <w:left w:val="single" w:sz="4" w:space="0" w:color="00000A"/>
              <w:bottom w:val="single" w:sz="4" w:space="0" w:color="00000A"/>
              <w:right w:val="single" w:sz="4" w:space="0" w:color="auto"/>
            </w:tcBorders>
          </w:tcPr>
          <w:p w14:paraId="245CDB21"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спеціальне водокористування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94F4361" w14:textId="77777777" w:rsidR="00CA604F" w:rsidRPr="00390524" w:rsidRDefault="00CA604F" w:rsidP="00390524">
            <w:pPr>
              <w:pBdr>
                <w:top w:val="nil"/>
                <w:left w:val="nil"/>
                <w:bottom w:val="nil"/>
                <w:right w:val="nil"/>
                <w:between w:val="nil"/>
              </w:pBdr>
              <w:spacing w:after="12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Сектор у Одеській області Державного агентства водних ресурсів України</w:t>
            </w:r>
          </w:p>
        </w:tc>
      </w:tr>
      <w:tr w:rsidR="00CA604F" w:rsidRPr="00390524" w14:paraId="4224369B" w14:textId="5791070A" w:rsidTr="00BE5130">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F45E98C" w14:textId="77777777" w:rsidR="00CA604F" w:rsidRPr="00390524" w:rsidRDefault="00CA604F"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auto"/>
              <w:right w:val="single" w:sz="4" w:space="0" w:color="00000A"/>
            </w:tcBorders>
          </w:tcPr>
          <w:p w14:paraId="181D9247"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00464</w:t>
            </w:r>
          </w:p>
        </w:tc>
        <w:tc>
          <w:tcPr>
            <w:tcW w:w="5103" w:type="dxa"/>
            <w:tcBorders>
              <w:top w:val="single" w:sz="4" w:space="0" w:color="00000A"/>
              <w:left w:val="single" w:sz="4" w:space="0" w:color="00000A"/>
              <w:bottom w:val="single" w:sz="4" w:space="0" w:color="auto"/>
              <w:right w:val="single" w:sz="4" w:space="0" w:color="auto"/>
            </w:tcBorders>
          </w:tcPr>
          <w:p w14:paraId="41816F48"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спеціальне водокористування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1D96ED8F"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2DF73BFC" w14:textId="207D1AA0" w:rsidTr="00BE5130">
        <w:trPr>
          <w:trHeight w:val="1005"/>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24F9FDF"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43B4CD08"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00636</w:t>
            </w:r>
          </w:p>
        </w:tc>
        <w:tc>
          <w:tcPr>
            <w:tcW w:w="5103" w:type="dxa"/>
            <w:tcBorders>
              <w:top w:val="single" w:sz="4" w:space="0" w:color="auto"/>
              <w:left w:val="single" w:sz="4" w:space="0" w:color="00000A"/>
              <w:bottom w:val="single" w:sz="4" w:space="0" w:color="00000A"/>
              <w:right w:val="single" w:sz="4" w:space="0" w:color="auto"/>
            </w:tcBorders>
          </w:tcPr>
          <w:p w14:paraId="0A2A8D65"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днопоглиблювальні роботи, прокладання кабелів, трубопроводів та інших комунікацій на землях водного фонду</w:t>
            </w:r>
          </w:p>
        </w:tc>
        <w:tc>
          <w:tcPr>
            <w:tcW w:w="2977" w:type="dxa"/>
            <w:vMerge/>
            <w:tcBorders>
              <w:left w:val="single" w:sz="4" w:space="0" w:color="auto"/>
              <w:right w:val="single" w:sz="4" w:space="0" w:color="auto"/>
            </w:tcBorders>
            <w:tcMar>
              <w:top w:w="0" w:type="dxa"/>
              <w:left w:w="108" w:type="dxa"/>
              <w:bottom w:w="0" w:type="dxa"/>
              <w:right w:w="108" w:type="dxa"/>
            </w:tcMar>
          </w:tcPr>
          <w:p w14:paraId="1D7F0BDF" w14:textId="5828DE45"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490DA8CC" w14:textId="31110045" w:rsidTr="000D5817">
        <w:trPr>
          <w:trHeight w:val="99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50173"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0D55685"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01275</w:t>
            </w:r>
          </w:p>
        </w:tc>
        <w:tc>
          <w:tcPr>
            <w:tcW w:w="5103" w:type="dxa"/>
            <w:tcBorders>
              <w:top w:val="single" w:sz="4" w:space="0" w:color="00000A"/>
              <w:left w:val="single" w:sz="4" w:space="0" w:color="00000A"/>
              <w:bottom w:val="single" w:sz="4" w:space="0" w:color="00000A"/>
              <w:right w:val="single" w:sz="4" w:space="0" w:color="auto"/>
            </w:tcBorders>
          </w:tcPr>
          <w:p w14:paraId="3364F992" w14:textId="3CB353ED"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дозволу на днопоглиблюв</w:t>
            </w:r>
            <w:r w:rsidR="002F1248">
              <w:rPr>
                <w:rFonts w:ascii="Times New Roman" w:eastAsia="Times New Roman" w:hAnsi="Times New Roman" w:cs="Times New Roman"/>
                <w:sz w:val="24"/>
                <w:szCs w:val="24"/>
                <w:lang w:val="uk-UA"/>
              </w:rPr>
              <w:t xml:space="preserve">альні </w:t>
            </w:r>
            <w:r w:rsidRPr="00390524">
              <w:rPr>
                <w:rFonts w:ascii="Times New Roman" w:eastAsia="Times New Roman" w:hAnsi="Times New Roman" w:cs="Times New Roman"/>
                <w:sz w:val="24"/>
                <w:szCs w:val="24"/>
                <w:lang w:val="uk-UA"/>
              </w:rPr>
              <w:t xml:space="preserve"> роботи, прокладання кабелів, трубопроводів та інших комунікацій на землях водного фонду</w:t>
            </w:r>
          </w:p>
        </w:tc>
        <w:tc>
          <w:tcPr>
            <w:tcW w:w="2977" w:type="dxa"/>
            <w:vMerge/>
            <w:tcBorders>
              <w:left w:val="single" w:sz="4" w:space="0" w:color="auto"/>
              <w:right w:val="single" w:sz="4" w:space="0" w:color="auto"/>
            </w:tcBorders>
            <w:tcMar>
              <w:top w:w="0" w:type="dxa"/>
              <w:left w:w="108" w:type="dxa"/>
              <w:bottom w:w="0" w:type="dxa"/>
              <w:right w:w="108" w:type="dxa"/>
            </w:tcMar>
          </w:tcPr>
          <w:p w14:paraId="43C71F6E"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48182F00" w14:textId="7412A89C" w:rsidTr="00CA604F">
        <w:trPr>
          <w:trHeight w:val="96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17693"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4FE9E6C"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00635</w:t>
            </w:r>
          </w:p>
        </w:tc>
        <w:tc>
          <w:tcPr>
            <w:tcW w:w="5103" w:type="dxa"/>
            <w:tcBorders>
              <w:top w:val="single" w:sz="4" w:space="0" w:color="00000A"/>
              <w:left w:val="single" w:sz="4" w:space="0" w:color="00000A"/>
              <w:bottom w:val="single" w:sz="4" w:space="0" w:color="00000A"/>
              <w:right w:val="single" w:sz="4" w:space="0" w:color="auto"/>
            </w:tcBorders>
          </w:tcPr>
          <w:p w14:paraId="271077D8"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днопоглиблювальні роботи, прокладання кабелів, трубопроводів та інших комунікацій на землях водного фонду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D24E72"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033A2EF9" w14:textId="1D11399C" w:rsidTr="00CA604F">
        <w:trPr>
          <w:trHeight w:val="127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CFE6B1"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CD21061"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01308</w:t>
            </w:r>
          </w:p>
        </w:tc>
        <w:tc>
          <w:tcPr>
            <w:tcW w:w="5103" w:type="dxa"/>
            <w:tcBorders>
              <w:top w:val="single" w:sz="4" w:space="0" w:color="00000A"/>
              <w:left w:val="single" w:sz="4" w:space="0" w:color="00000A"/>
              <w:bottom w:val="single" w:sz="4" w:space="0" w:color="00000A"/>
              <w:right w:val="single" w:sz="4" w:space="0" w:color="auto"/>
            </w:tcBorders>
          </w:tcPr>
          <w:p w14:paraId="01CB51A7"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8232B"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Одеське обласне управління лісового та мисливського господарства</w:t>
            </w:r>
          </w:p>
        </w:tc>
      </w:tr>
      <w:tr w:rsidR="00CA604F" w:rsidRPr="00390524" w14:paraId="44AD6563" w14:textId="63E89B27" w:rsidTr="00CA604F">
        <w:trPr>
          <w:trHeight w:val="143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28C4B8"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90FC4E0"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01320</w:t>
            </w:r>
          </w:p>
        </w:tc>
        <w:tc>
          <w:tcPr>
            <w:tcW w:w="5103" w:type="dxa"/>
            <w:tcBorders>
              <w:top w:val="single" w:sz="4" w:space="0" w:color="00000A"/>
              <w:left w:val="single" w:sz="4" w:space="0" w:color="00000A"/>
              <w:bottom w:val="single" w:sz="4" w:space="0" w:color="00000A"/>
              <w:right w:val="single" w:sz="4" w:space="0" w:color="auto"/>
            </w:tcBorders>
          </w:tcPr>
          <w:p w14:paraId="2D00A3C9"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982AC4"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095B6A3B" w14:textId="0DA41E3B" w:rsidTr="00CA604F">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176C0B"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C98BD1C"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01322</w:t>
            </w:r>
          </w:p>
        </w:tc>
        <w:tc>
          <w:tcPr>
            <w:tcW w:w="5103" w:type="dxa"/>
            <w:tcBorders>
              <w:top w:val="single" w:sz="4" w:space="0" w:color="00000A"/>
              <w:left w:val="single" w:sz="4" w:space="0" w:color="00000A"/>
              <w:bottom w:val="single" w:sz="4" w:space="0" w:color="00000A"/>
              <w:right w:val="single" w:sz="4" w:space="0" w:color="auto"/>
            </w:tcBorders>
          </w:tcPr>
          <w:p w14:paraId="6A9BB037"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1C40E09"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64C78FF1" w14:textId="6788E06B" w:rsidTr="00CA604F">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70FC2"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0F45368"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01323</w:t>
            </w:r>
          </w:p>
        </w:tc>
        <w:tc>
          <w:tcPr>
            <w:tcW w:w="5103" w:type="dxa"/>
            <w:tcBorders>
              <w:top w:val="single" w:sz="4" w:space="0" w:color="00000A"/>
              <w:left w:val="single" w:sz="4" w:space="0" w:color="00000A"/>
              <w:bottom w:val="single" w:sz="4" w:space="0" w:color="00000A"/>
              <w:right w:val="single" w:sz="4" w:space="0" w:color="auto"/>
            </w:tcBorders>
          </w:tcPr>
          <w:p w14:paraId="08306CAA"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рішення про виділення у встановленому порядку лісових ділянок для довгострокового тимчасового користування лісами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4C56BDB" w14:textId="5E92DA02"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Одеське обласне управління лісового та мисливського господарства</w:t>
            </w:r>
          </w:p>
        </w:tc>
      </w:tr>
      <w:tr w:rsidR="00CA604F" w:rsidRPr="00390524" w14:paraId="189D5484" w14:textId="36AB0A8C"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9F328"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82220DE"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01319</w:t>
            </w:r>
          </w:p>
        </w:tc>
        <w:tc>
          <w:tcPr>
            <w:tcW w:w="5103" w:type="dxa"/>
            <w:tcBorders>
              <w:top w:val="single" w:sz="4" w:space="0" w:color="00000A"/>
              <w:left w:val="single" w:sz="4" w:space="0" w:color="00000A"/>
              <w:bottom w:val="single" w:sz="4" w:space="0" w:color="00000A"/>
              <w:right w:val="single" w:sz="4" w:space="0" w:color="auto"/>
            </w:tcBorders>
          </w:tcPr>
          <w:p w14:paraId="0053CE9A"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сертифіката про походження лісоматеріалів та виготовлених з них пиломатеріалів для здійснення експортних операцій</w:t>
            </w:r>
          </w:p>
        </w:tc>
        <w:tc>
          <w:tcPr>
            <w:tcW w:w="2977" w:type="dxa"/>
            <w:vMerge/>
            <w:tcBorders>
              <w:left w:val="single" w:sz="4" w:space="0" w:color="auto"/>
              <w:right w:val="single" w:sz="4" w:space="0" w:color="auto"/>
            </w:tcBorders>
            <w:tcMar>
              <w:top w:w="0" w:type="dxa"/>
              <w:left w:w="108" w:type="dxa"/>
              <w:bottom w:w="0" w:type="dxa"/>
              <w:right w:w="108" w:type="dxa"/>
            </w:tcMar>
          </w:tcPr>
          <w:p w14:paraId="2A299747"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b/>
                <w:bCs/>
                <w:sz w:val="24"/>
                <w:szCs w:val="24"/>
                <w:lang w:val="uk-UA"/>
              </w:rPr>
            </w:pPr>
          </w:p>
        </w:tc>
      </w:tr>
      <w:tr w:rsidR="00CA604F" w:rsidRPr="00390524" w14:paraId="7EE601D7" w14:textId="246E4483" w:rsidTr="000D5817">
        <w:trPr>
          <w:trHeight w:val="88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00605"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FB3E540"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01315</w:t>
            </w:r>
          </w:p>
        </w:tc>
        <w:tc>
          <w:tcPr>
            <w:tcW w:w="5103" w:type="dxa"/>
            <w:tcBorders>
              <w:top w:val="single" w:sz="4" w:space="0" w:color="00000A"/>
              <w:left w:val="single" w:sz="4" w:space="0" w:color="00000A"/>
              <w:bottom w:val="single" w:sz="4" w:space="0" w:color="00000A"/>
              <w:right w:val="single" w:sz="4" w:space="0" w:color="auto"/>
            </w:tcBorders>
          </w:tcPr>
          <w:p w14:paraId="636EB69E"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спеціального дозволу на спеціальне використання лісових ресурсів (лісорубний квиток, ордер, лісовий квиток)</w:t>
            </w:r>
          </w:p>
        </w:tc>
        <w:tc>
          <w:tcPr>
            <w:tcW w:w="2977" w:type="dxa"/>
            <w:vMerge/>
            <w:tcBorders>
              <w:left w:val="single" w:sz="4" w:space="0" w:color="auto"/>
              <w:right w:val="single" w:sz="4" w:space="0" w:color="auto"/>
            </w:tcBorders>
            <w:tcMar>
              <w:top w:w="0" w:type="dxa"/>
              <w:left w:w="108" w:type="dxa"/>
              <w:bottom w:w="0" w:type="dxa"/>
              <w:right w:w="108" w:type="dxa"/>
            </w:tcMar>
          </w:tcPr>
          <w:p w14:paraId="2960BAAB"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35B0B795" w14:textId="04080243" w:rsidTr="00B22CCB">
        <w:trPr>
          <w:trHeight w:val="981"/>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8E19F7F"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auto"/>
              <w:right w:val="single" w:sz="4" w:space="0" w:color="00000A"/>
            </w:tcBorders>
          </w:tcPr>
          <w:p w14:paraId="62B0B7DB"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01316</w:t>
            </w:r>
          </w:p>
        </w:tc>
        <w:tc>
          <w:tcPr>
            <w:tcW w:w="5103" w:type="dxa"/>
            <w:tcBorders>
              <w:top w:val="single" w:sz="4" w:space="0" w:color="00000A"/>
              <w:left w:val="single" w:sz="4" w:space="0" w:color="00000A"/>
              <w:bottom w:val="single" w:sz="4" w:space="0" w:color="auto"/>
              <w:right w:val="single" w:sz="4" w:space="0" w:color="auto"/>
            </w:tcBorders>
          </w:tcPr>
          <w:p w14:paraId="308A3BE7"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спеціального дозволу на спеціальне використання лісових ресурсів (лісорубний квиток, ордер, лісовий квиток)</w:t>
            </w:r>
          </w:p>
        </w:tc>
        <w:tc>
          <w:tcPr>
            <w:tcW w:w="2977" w:type="dxa"/>
            <w:vMerge/>
            <w:tcBorders>
              <w:left w:val="single" w:sz="4" w:space="0" w:color="auto"/>
              <w:right w:val="single" w:sz="4" w:space="0" w:color="auto"/>
            </w:tcBorders>
            <w:tcMar>
              <w:top w:w="0" w:type="dxa"/>
              <w:left w:w="108" w:type="dxa"/>
              <w:bottom w:w="0" w:type="dxa"/>
              <w:right w:w="108" w:type="dxa"/>
            </w:tcMar>
          </w:tcPr>
          <w:p w14:paraId="4228E39C"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A604F" w:rsidRPr="00390524" w14:paraId="26B1AAB5" w14:textId="63C7A407" w:rsidTr="001C6AA6">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F95C9" w14:textId="77777777" w:rsidR="00CA604F" w:rsidRPr="00390524" w:rsidRDefault="00CA604F"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auto"/>
              <w:bottom w:val="single" w:sz="4" w:space="0" w:color="auto"/>
              <w:right w:val="single" w:sz="4" w:space="0" w:color="auto"/>
            </w:tcBorders>
          </w:tcPr>
          <w:p w14:paraId="54A224DF" w14:textId="77777777" w:rsidR="00CA604F" w:rsidRPr="00390524" w:rsidRDefault="00CA604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01318</w:t>
            </w:r>
          </w:p>
        </w:tc>
        <w:tc>
          <w:tcPr>
            <w:tcW w:w="5103" w:type="dxa"/>
            <w:tcBorders>
              <w:top w:val="single" w:sz="4" w:space="0" w:color="auto"/>
              <w:left w:val="single" w:sz="4" w:space="0" w:color="auto"/>
              <w:bottom w:val="single" w:sz="4" w:space="0" w:color="auto"/>
              <w:right w:val="single" w:sz="4" w:space="0" w:color="auto"/>
            </w:tcBorders>
          </w:tcPr>
          <w:p w14:paraId="6B6D6B95" w14:textId="77777777" w:rsidR="00CA604F" w:rsidRPr="00390524" w:rsidRDefault="00CA604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спеціального дозволу на спеціальне використання лісових ресурсів (лісорубний квиток, ордер, лісовий квиток)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C51489" w14:textId="77777777" w:rsidR="00CA604F" w:rsidRPr="00390524" w:rsidRDefault="00CA604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CA29C11" w14:textId="19FFB22B" w:rsidTr="001C6AA6">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8EE9A8E"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auto"/>
              <w:left w:val="single" w:sz="4" w:space="0" w:color="00000A"/>
              <w:bottom w:val="single" w:sz="4" w:space="0" w:color="auto"/>
              <w:right w:val="single" w:sz="4" w:space="0" w:color="00000A"/>
            </w:tcBorders>
          </w:tcPr>
          <w:p w14:paraId="44ABE0EC"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00757</w:t>
            </w:r>
          </w:p>
        </w:tc>
        <w:tc>
          <w:tcPr>
            <w:tcW w:w="5103" w:type="dxa"/>
            <w:tcBorders>
              <w:top w:val="single" w:sz="4" w:space="0" w:color="auto"/>
              <w:left w:val="single" w:sz="4" w:space="0" w:color="00000A"/>
              <w:bottom w:val="single" w:sz="4" w:space="0" w:color="auto"/>
              <w:right w:val="single" w:sz="4" w:space="0" w:color="auto"/>
            </w:tcBorders>
          </w:tcPr>
          <w:p w14:paraId="10E0A570"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Реєстрація декларації відповідності матеріально-технічної бази вимогам законодавства з питань охорони праці</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72550" w14:textId="34E4D9A6"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Південне міжрегіональне управління</w:t>
            </w:r>
          </w:p>
          <w:p w14:paraId="15377C27" w14:textId="574379ED"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Державної служби з питань праці</w:t>
            </w:r>
          </w:p>
        </w:tc>
      </w:tr>
      <w:tr w:rsidR="001C6AA6" w:rsidRPr="00390524" w14:paraId="1DF6F03E" w14:textId="4984232A" w:rsidTr="001C6AA6">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549FEFB"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12C7D5FA"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01451</w:t>
            </w:r>
          </w:p>
        </w:tc>
        <w:tc>
          <w:tcPr>
            <w:tcW w:w="5103" w:type="dxa"/>
            <w:tcBorders>
              <w:top w:val="single" w:sz="4" w:space="0" w:color="auto"/>
              <w:left w:val="single" w:sz="4" w:space="0" w:color="00000A"/>
              <w:bottom w:val="single" w:sz="4" w:space="0" w:color="00000A"/>
              <w:right w:val="single" w:sz="4" w:space="0" w:color="auto"/>
            </w:tcBorders>
          </w:tcPr>
          <w:p w14:paraId="176895CA"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47222D"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7129FDF" w14:textId="2BA0CDA7"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6B3079"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C2F636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00864</w:t>
            </w:r>
          </w:p>
        </w:tc>
        <w:tc>
          <w:tcPr>
            <w:tcW w:w="5103" w:type="dxa"/>
            <w:tcBorders>
              <w:top w:val="single" w:sz="4" w:space="0" w:color="00000A"/>
              <w:left w:val="single" w:sz="4" w:space="0" w:color="00000A"/>
              <w:bottom w:val="single" w:sz="4" w:space="0" w:color="00000A"/>
              <w:right w:val="single" w:sz="4" w:space="0" w:color="auto"/>
            </w:tcBorders>
          </w:tcPr>
          <w:p w14:paraId="6105514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великотоннажних та інших технологічних транспортних засобів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0B784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019265E" w14:textId="7EAC10B6" w:rsidTr="001C6AA6">
        <w:trPr>
          <w:trHeight w:val="59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C2AE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574B5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00737</w:t>
            </w:r>
          </w:p>
        </w:tc>
        <w:tc>
          <w:tcPr>
            <w:tcW w:w="5103" w:type="dxa"/>
            <w:tcBorders>
              <w:top w:val="single" w:sz="4" w:space="0" w:color="00000A"/>
              <w:left w:val="single" w:sz="4" w:space="0" w:color="00000A"/>
              <w:bottom w:val="single" w:sz="4" w:space="0" w:color="00000A"/>
              <w:right w:val="single" w:sz="4" w:space="0" w:color="auto"/>
            </w:tcBorders>
          </w:tcPr>
          <w:p w14:paraId="2BF23DD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Тимчасова реєстрація великотоннажних та інших технологічних транспортних засобів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3C51C2"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78D7689C" w14:textId="5F4F21D0" w:rsidTr="001C6AA6">
        <w:trPr>
          <w:trHeight w:val="56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E1A20A"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E1234D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00727</w:t>
            </w:r>
          </w:p>
        </w:tc>
        <w:tc>
          <w:tcPr>
            <w:tcW w:w="5103" w:type="dxa"/>
            <w:tcBorders>
              <w:top w:val="single" w:sz="4" w:space="0" w:color="00000A"/>
              <w:left w:val="single" w:sz="4" w:space="0" w:color="00000A"/>
              <w:bottom w:val="single" w:sz="4" w:space="0" w:color="00000A"/>
              <w:right w:val="single" w:sz="4" w:space="0" w:color="auto"/>
            </w:tcBorders>
          </w:tcPr>
          <w:p w14:paraId="3B81384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Перереєстрація великотоннажних та інших технологічних транспортних засобів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59BDE8"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7171DF9" w14:textId="6298181D"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5281F"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E712C6A"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00712</w:t>
            </w:r>
          </w:p>
        </w:tc>
        <w:tc>
          <w:tcPr>
            <w:tcW w:w="5103" w:type="dxa"/>
            <w:tcBorders>
              <w:top w:val="single" w:sz="4" w:space="0" w:color="00000A"/>
              <w:left w:val="single" w:sz="4" w:space="0" w:color="00000A"/>
              <w:bottom w:val="single" w:sz="4" w:space="0" w:color="00000A"/>
              <w:right w:val="single" w:sz="4" w:space="0" w:color="auto"/>
            </w:tcBorders>
          </w:tcPr>
          <w:p w14:paraId="36C1C1CA"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Зняття з обліку великотоннажних та інших технологічних транспортних засобів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342FB6"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D3549E8" w14:textId="1BE5D426"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5D6E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8719EDB"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00863</w:t>
            </w:r>
          </w:p>
        </w:tc>
        <w:tc>
          <w:tcPr>
            <w:tcW w:w="5103" w:type="dxa"/>
            <w:tcBorders>
              <w:top w:val="single" w:sz="4" w:space="0" w:color="00000A"/>
              <w:left w:val="single" w:sz="4" w:space="0" w:color="00000A"/>
              <w:bottom w:val="single" w:sz="4" w:space="0" w:color="00000A"/>
              <w:right w:val="single" w:sz="4" w:space="0" w:color="auto"/>
            </w:tcBorders>
          </w:tcPr>
          <w:p w14:paraId="59E7E9A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Видача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FCCC4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07CB3F0" w14:textId="6F1D2569"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613721"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C8CAB8E"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01430</w:t>
            </w:r>
          </w:p>
        </w:tc>
        <w:tc>
          <w:tcPr>
            <w:tcW w:w="5103" w:type="dxa"/>
            <w:tcBorders>
              <w:top w:val="single" w:sz="4" w:space="0" w:color="00000A"/>
              <w:left w:val="single" w:sz="4" w:space="0" w:color="00000A"/>
              <w:bottom w:val="single" w:sz="4" w:space="0" w:color="00000A"/>
              <w:right w:val="single" w:sz="4" w:space="0" w:color="auto"/>
            </w:tcBorders>
          </w:tcPr>
          <w:p w14:paraId="5B9E33C3"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349D20"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A093A9D" w14:textId="1121F512"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FB376"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4649554"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01446</w:t>
            </w:r>
          </w:p>
        </w:tc>
        <w:tc>
          <w:tcPr>
            <w:tcW w:w="5103" w:type="dxa"/>
            <w:tcBorders>
              <w:top w:val="single" w:sz="4" w:space="0" w:color="00000A"/>
              <w:left w:val="single" w:sz="4" w:space="0" w:color="00000A"/>
              <w:bottom w:val="single" w:sz="4" w:space="0" w:color="00000A"/>
              <w:right w:val="single" w:sz="4" w:space="0" w:color="auto"/>
            </w:tcBorders>
          </w:tcPr>
          <w:p w14:paraId="11C1863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Продовження строку дії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45D500"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1B0C8955" w14:textId="0B5C1EB8"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1A7C2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61A3D04"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00728</w:t>
            </w:r>
          </w:p>
        </w:tc>
        <w:tc>
          <w:tcPr>
            <w:tcW w:w="5103" w:type="dxa"/>
            <w:tcBorders>
              <w:top w:val="single" w:sz="4" w:space="0" w:color="00000A"/>
              <w:left w:val="single" w:sz="4" w:space="0" w:color="00000A"/>
              <w:bottom w:val="single" w:sz="4" w:space="0" w:color="00000A"/>
              <w:right w:val="single" w:sz="4" w:space="0" w:color="auto"/>
            </w:tcBorders>
          </w:tcPr>
          <w:p w14:paraId="37A36931"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663C40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Південне міжрегіональне управління</w:t>
            </w:r>
          </w:p>
          <w:p w14:paraId="1307531F" w14:textId="0C63243F"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Державної служби з питань праці</w:t>
            </w:r>
          </w:p>
        </w:tc>
      </w:tr>
      <w:tr w:rsidR="001C6AA6" w:rsidRPr="00390524" w14:paraId="7F800C17" w14:textId="45BA1361"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3927F"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B08054C"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01081</w:t>
            </w:r>
          </w:p>
        </w:tc>
        <w:tc>
          <w:tcPr>
            <w:tcW w:w="5103" w:type="dxa"/>
            <w:tcBorders>
              <w:top w:val="single" w:sz="4" w:space="0" w:color="00000A"/>
              <w:left w:val="single" w:sz="4" w:space="0" w:color="00000A"/>
              <w:bottom w:val="single" w:sz="4" w:space="0" w:color="00000A"/>
              <w:right w:val="single" w:sz="4" w:space="0" w:color="auto"/>
            </w:tcBorders>
          </w:tcPr>
          <w:p w14:paraId="7DC03BC7"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гірничих відводів для розробки родовищ корисних копалин місцевого значення</w:t>
            </w:r>
          </w:p>
        </w:tc>
        <w:tc>
          <w:tcPr>
            <w:tcW w:w="2977" w:type="dxa"/>
            <w:vMerge/>
            <w:tcBorders>
              <w:left w:val="single" w:sz="4" w:space="0" w:color="auto"/>
              <w:right w:val="single" w:sz="4" w:space="0" w:color="auto"/>
            </w:tcBorders>
            <w:tcMar>
              <w:top w:w="0" w:type="dxa"/>
              <w:left w:w="108" w:type="dxa"/>
              <w:bottom w:w="0" w:type="dxa"/>
              <w:right w:w="108" w:type="dxa"/>
            </w:tcMar>
          </w:tcPr>
          <w:p w14:paraId="52C2353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4FAB177" w14:textId="50EE91C6"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5CC663"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833C3DD"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00897</w:t>
            </w:r>
          </w:p>
        </w:tc>
        <w:tc>
          <w:tcPr>
            <w:tcW w:w="5103" w:type="dxa"/>
            <w:tcBorders>
              <w:top w:val="single" w:sz="4" w:space="0" w:color="00000A"/>
              <w:left w:val="single" w:sz="4" w:space="0" w:color="00000A"/>
              <w:bottom w:val="single" w:sz="4" w:space="0" w:color="00000A"/>
              <w:right w:val="single" w:sz="4" w:space="0" w:color="auto"/>
            </w:tcBorders>
          </w:tcPr>
          <w:p w14:paraId="74EDF7E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Переоформлення гірничого відводу для розробки родовищ корисних копалин місцевого значення</w:t>
            </w:r>
          </w:p>
        </w:tc>
        <w:tc>
          <w:tcPr>
            <w:tcW w:w="2977" w:type="dxa"/>
            <w:vMerge/>
            <w:tcBorders>
              <w:left w:val="single" w:sz="4" w:space="0" w:color="auto"/>
              <w:right w:val="single" w:sz="4" w:space="0" w:color="auto"/>
            </w:tcBorders>
            <w:tcMar>
              <w:top w:w="0" w:type="dxa"/>
              <w:left w:w="108" w:type="dxa"/>
              <w:bottom w:w="0" w:type="dxa"/>
              <w:right w:w="108" w:type="dxa"/>
            </w:tcMar>
          </w:tcPr>
          <w:p w14:paraId="684B8A04"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9278442" w14:textId="24D71FD1"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076FF4B"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auto"/>
              <w:right w:val="single" w:sz="4" w:space="0" w:color="00000A"/>
            </w:tcBorders>
          </w:tcPr>
          <w:p w14:paraId="402CAAA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01053</w:t>
            </w:r>
          </w:p>
        </w:tc>
        <w:tc>
          <w:tcPr>
            <w:tcW w:w="5103" w:type="dxa"/>
            <w:tcBorders>
              <w:top w:val="single" w:sz="4" w:space="0" w:color="00000A"/>
              <w:left w:val="single" w:sz="4" w:space="0" w:color="00000A"/>
              <w:bottom w:val="single" w:sz="4" w:space="0" w:color="auto"/>
              <w:right w:val="single" w:sz="4" w:space="0" w:color="auto"/>
            </w:tcBorders>
          </w:tcPr>
          <w:p w14:paraId="0C9B8A4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Переоформлення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977" w:type="dxa"/>
            <w:vMerge/>
            <w:tcBorders>
              <w:left w:val="single" w:sz="4" w:space="0" w:color="auto"/>
              <w:right w:val="single" w:sz="4" w:space="0" w:color="auto"/>
            </w:tcBorders>
            <w:tcMar>
              <w:top w:w="0" w:type="dxa"/>
              <w:left w:w="108" w:type="dxa"/>
              <w:bottom w:w="0" w:type="dxa"/>
              <w:right w:w="108" w:type="dxa"/>
            </w:tcMar>
          </w:tcPr>
          <w:p w14:paraId="4615B0AC"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81651DA" w14:textId="6748738C" w:rsidTr="00FF21CB">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C6A6"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auto"/>
              <w:bottom w:val="single" w:sz="4" w:space="0" w:color="auto"/>
              <w:right w:val="single" w:sz="4" w:space="0" w:color="auto"/>
            </w:tcBorders>
          </w:tcPr>
          <w:p w14:paraId="6E168CA4"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01028</w:t>
            </w:r>
          </w:p>
        </w:tc>
        <w:tc>
          <w:tcPr>
            <w:tcW w:w="5103" w:type="dxa"/>
            <w:tcBorders>
              <w:top w:val="single" w:sz="4" w:space="0" w:color="auto"/>
              <w:left w:val="single" w:sz="4" w:space="0" w:color="auto"/>
              <w:bottom w:val="single" w:sz="4" w:space="0" w:color="auto"/>
              <w:right w:val="single" w:sz="4" w:space="0" w:color="auto"/>
            </w:tcBorders>
          </w:tcPr>
          <w:p w14:paraId="721E7493"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977" w:type="dxa"/>
            <w:vMerge/>
            <w:tcBorders>
              <w:left w:val="single" w:sz="4" w:space="0" w:color="auto"/>
              <w:right w:val="single" w:sz="4" w:space="0" w:color="auto"/>
            </w:tcBorders>
            <w:tcMar>
              <w:top w:w="0" w:type="dxa"/>
              <w:left w:w="108" w:type="dxa"/>
              <w:bottom w:w="0" w:type="dxa"/>
              <w:right w:w="108" w:type="dxa"/>
            </w:tcMar>
          </w:tcPr>
          <w:p w14:paraId="156B152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E544EF4" w14:textId="60A9D18E" w:rsidTr="00FF21CB">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1B4F013F"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40EF9AB0"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01070</w:t>
            </w:r>
          </w:p>
        </w:tc>
        <w:tc>
          <w:tcPr>
            <w:tcW w:w="5103" w:type="dxa"/>
            <w:tcBorders>
              <w:top w:val="single" w:sz="4" w:space="0" w:color="auto"/>
              <w:left w:val="single" w:sz="4" w:space="0" w:color="00000A"/>
              <w:bottom w:val="single" w:sz="4" w:space="0" w:color="00000A"/>
              <w:right w:val="single" w:sz="4" w:space="0" w:color="auto"/>
            </w:tcBorders>
          </w:tcPr>
          <w:p w14:paraId="430E32B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свідоцтва на придбання вибухових матеріалів</w:t>
            </w:r>
          </w:p>
        </w:tc>
        <w:tc>
          <w:tcPr>
            <w:tcW w:w="2977" w:type="dxa"/>
            <w:vMerge/>
            <w:tcBorders>
              <w:left w:val="single" w:sz="4" w:space="0" w:color="auto"/>
              <w:right w:val="single" w:sz="4" w:space="0" w:color="auto"/>
            </w:tcBorders>
            <w:tcMar>
              <w:top w:w="0" w:type="dxa"/>
              <w:left w:w="108" w:type="dxa"/>
              <w:bottom w:w="0" w:type="dxa"/>
              <w:right w:w="108" w:type="dxa"/>
            </w:tcMar>
          </w:tcPr>
          <w:p w14:paraId="12BD96F1" w14:textId="52723C1C"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0D0DF86" w14:textId="3EA8D3A1"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65B158"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F515A7A"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01072</w:t>
            </w:r>
          </w:p>
        </w:tc>
        <w:tc>
          <w:tcPr>
            <w:tcW w:w="5103" w:type="dxa"/>
            <w:tcBorders>
              <w:top w:val="single" w:sz="4" w:space="0" w:color="00000A"/>
              <w:left w:val="single" w:sz="4" w:space="0" w:color="00000A"/>
              <w:bottom w:val="single" w:sz="4" w:space="0" w:color="00000A"/>
              <w:right w:val="single" w:sz="4" w:space="0" w:color="auto"/>
            </w:tcBorders>
          </w:tcPr>
          <w:p w14:paraId="6F08EE88"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свідоцтва на зберігання вибухових матеріалів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B3CD1E"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DAB03C3" w14:textId="34838D05"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BF98A"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440DF2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00494</w:t>
            </w:r>
          </w:p>
        </w:tc>
        <w:tc>
          <w:tcPr>
            <w:tcW w:w="5103" w:type="dxa"/>
            <w:tcBorders>
              <w:top w:val="single" w:sz="4" w:space="0" w:color="00000A"/>
              <w:left w:val="single" w:sz="4" w:space="0" w:color="00000A"/>
              <w:bottom w:val="single" w:sz="4" w:space="0" w:color="00000A"/>
              <w:right w:val="single" w:sz="4" w:space="0" w:color="auto"/>
            </w:tcBorders>
          </w:tcPr>
          <w:p w14:paraId="57BDA199"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творчої спілки, територіального осередку творчої спілки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D60E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797FB17C" w14:textId="01A24389"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BC3020"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28EFEC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00554</w:t>
            </w:r>
          </w:p>
        </w:tc>
        <w:tc>
          <w:tcPr>
            <w:tcW w:w="5103" w:type="dxa"/>
            <w:tcBorders>
              <w:top w:val="single" w:sz="4" w:space="0" w:color="00000A"/>
              <w:left w:val="single" w:sz="4" w:space="0" w:color="00000A"/>
              <w:bottom w:val="single" w:sz="4" w:space="0" w:color="00000A"/>
              <w:right w:val="single" w:sz="4" w:space="0" w:color="auto"/>
            </w:tcBorders>
          </w:tcPr>
          <w:p w14:paraId="32D04F17"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76ED6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77BD719" w14:textId="740220FE" w:rsidTr="001C6AA6">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C8CD1F"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C71E77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00589</w:t>
            </w:r>
          </w:p>
        </w:tc>
        <w:tc>
          <w:tcPr>
            <w:tcW w:w="5103" w:type="dxa"/>
            <w:tcBorders>
              <w:top w:val="single" w:sz="4" w:space="0" w:color="00000A"/>
              <w:left w:val="single" w:sz="4" w:space="0" w:color="00000A"/>
              <w:bottom w:val="single" w:sz="4" w:space="0" w:color="00000A"/>
              <w:right w:val="single" w:sz="4" w:space="0" w:color="auto"/>
            </w:tcBorders>
          </w:tcPr>
          <w:p w14:paraId="18C9ABD5"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D1B790"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18875A9" w14:textId="14159B02" w:rsidTr="001C6AA6">
        <w:trPr>
          <w:trHeight w:val="72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78E0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80FB7D9"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00581</w:t>
            </w:r>
          </w:p>
        </w:tc>
        <w:tc>
          <w:tcPr>
            <w:tcW w:w="5103" w:type="dxa"/>
            <w:tcBorders>
              <w:top w:val="single" w:sz="4" w:space="0" w:color="00000A"/>
              <w:left w:val="single" w:sz="4" w:space="0" w:color="00000A"/>
              <w:bottom w:val="single" w:sz="4" w:space="0" w:color="00000A"/>
              <w:right w:val="single" w:sz="4" w:space="0" w:color="auto"/>
            </w:tcBorders>
          </w:tcPr>
          <w:p w14:paraId="2E0CC07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творчої спілки, територіального осередку творчої спілки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41989C"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A394368" w14:textId="3E3B4123" w:rsidTr="001C6AA6">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1697D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CCB8C2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00673</w:t>
            </w:r>
          </w:p>
        </w:tc>
        <w:tc>
          <w:tcPr>
            <w:tcW w:w="5103" w:type="dxa"/>
            <w:tcBorders>
              <w:top w:val="single" w:sz="4" w:space="0" w:color="00000A"/>
              <w:left w:val="single" w:sz="4" w:space="0" w:color="00000A"/>
              <w:bottom w:val="single" w:sz="4" w:space="0" w:color="00000A"/>
              <w:right w:val="single" w:sz="4" w:space="0" w:color="auto"/>
            </w:tcBorders>
          </w:tcPr>
          <w:p w14:paraId="07CC044B"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творчої спілки, територіального осередку творчої спілки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CD621A"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5FEE8E9" w14:textId="3777E069" w:rsidTr="001C6AA6">
        <w:trPr>
          <w:trHeight w:val="128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DBBCF4"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5ECC41E"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00555</w:t>
            </w:r>
          </w:p>
        </w:tc>
        <w:tc>
          <w:tcPr>
            <w:tcW w:w="5103" w:type="dxa"/>
            <w:tcBorders>
              <w:top w:val="single" w:sz="4" w:space="0" w:color="00000A"/>
              <w:left w:val="single" w:sz="4" w:space="0" w:color="00000A"/>
              <w:bottom w:val="single" w:sz="4" w:space="0" w:color="00000A"/>
              <w:right w:val="single" w:sz="4" w:space="0" w:color="auto"/>
            </w:tcBorders>
          </w:tcPr>
          <w:p w14:paraId="072C86D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CEA8C" w14:textId="292F1210"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29AFAEFC" w14:textId="5E57628F" w:rsidTr="001C6AA6">
        <w:trPr>
          <w:trHeight w:val="73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39E34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AD0C9DA"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00566</w:t>
            </w:r>
          </w:p>
        </w:tc>
        <w:tc>
          <w:tcPr>
            <w:tcW w:w="5103" w:type="dxa"/>
            <w:tcBorders>
              <w:top w:val="single" w:sz="4" w:space="0" w:color="00000A"/>
              <w:left w:val="single" w:sz="4" w:space="0" w:color="00000A"/>
              <w:bottom w:val="single" w:sz="4" w:space="0" w:color="00000A"/>
              <w:right w:val="single" w:sz="4" w:space="0" w:color="auto"/>
            </w:tcBorders>
          </w:tcPr>
          <w:p w14:paraId="06DC665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500A80"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CFABFBF" w14:textId="43DC3480" w:rsidTr="001C6AA6">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D8D54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07A2B6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00579</w:t>
            </w:r>
          </w:p>
        </w:tc>
        <w:tc>
          <w:tcPr>
            <w:tcW w:w="5103" w:type="dxa"/>
            <w:tcBorders>
              <w:top w:val="single" w:sz="4" w:space="0" w:color="00000A"/>
              <w:left w:val="single" w:sz="4" w:space="0" w:color="00000A"/>
              <w:bottom w:val="single" w:sz="4" w:space="0" w:color="00000A"/>
              <w:right w:val="single" w:sz="4" w:space="0" w:color="auto"/>
            </w:tcBorders>
          </w:tcPr>
          <w:p w14:paraId="29DFF3D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реорганізації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9B899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7784BE8" w14:textId="5BEDE605" w:rsidTr="001C6AA6">
        <w:trPr>
          <w:trHeight w:val="101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9AE45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335E0C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00583</w:t>
            </w:r>
          </w:p>
        </w:tc>
        <w:tc>
          <w:tcPr>
            <w:tcW w:w="5103" w:type="dxa"/>
            <w:tcBorders>
              <w:top w:val="single" w:sz="4" w:space="0" w:color="00000A"/>
              <w:left w:val="single" w:sz="4" w:space="0" w:color="00000A"/>
              <w:bottom w:val="single" w:sz="4" w:space="0" w:color="00000A"/>
              <w:right w:val="single" w:sz="4" w:space="0" w:color="auto"/>
            </w:tcBorders>
          </w:tcPr>
          <w:p w14:paraId="04FCF49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40AEA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1D767B5" w14:textId="5FBD1A2F"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04A8AC"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6C79A7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00582</w:t>
            </w:r>
          </w:p>
        </w:tc>
        <w:tc>
          <w:tcPr>
            <w:tcW w:w="5103" w:type="dxa"/>
            <w:tcBorders>
              <w:top w:val="single" w:sz="4" w:space="0" w:color="00000A"/>
              <w:left w:val="single" w:sz="4" w:space="0" w:color="00000A"/>
              <w:bottom w:val="single" w:sz="4" w:space="0" w:color="00000A"/>
              <w:right w:val="single" w:sz="4" w:space="0" w:color="auto"/>
            </w:tcBorders>
          </w:tcPr>
          <w:p w14:paraId="527D81C0"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E7774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E5A9807" w14:textId="137CDA37"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B27C3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D53642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00570</w:t>
            </w:r>
          </w:p>
        </w:tc>
        <w:tc>
          <w:tcPr>
            <w:tcW w:w="5103" w:type="dxa"/>
            <w:tcBorders>
              <w:top w:val="single" w:sz="4" w:space="0" w:color="00000A"/>
              <w:left w:val="single" w:sz="4" w:space="0" w:color="00000A"/>
              <w:bottom w:val="single" w:sz="4" w:space="0" w:color="00000A"/>
              <w:right w:val="single" w:sz="4" w:space="0" w:color="auto"/>
            </w:tcBorders>
          </w:tcPr>
          <w:p w14:paraId="53360BC7"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6EA270" w14:textId="0DD4BB45"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FF04CCD" w14:textId="3105684F" w:rsidTr="001C6AA6">
        <w:trPr>
          <w:trHeight w:val="78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870941"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B7ACBBE"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00586</w:t>
            </w:r>
          </w:p>
        </w:tc>
        <w:tc>
          <w:tcPr>
            <w:tcW w:w="5103" w:type="dxa"/>
            <w:tcBorders>
              <w:top w:val="single" w:sz="4" w:space="0" w:color="00000A"/>
              <w:left w:val="single" w:sz="4" w:space="0" w:color="00000A"/>
              <w:bottom w:val="single" w:sz="4" w:space="0" w:color="00000A"/>
              <w:right w:val="single" w:sz="4" w:space="0" w:color="auto"/>
            </w:tcBorders>
          </w:tcPr>
          <w:p w14:paraId="70E71CA6"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430A5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10DE45DC" w14:textId="307F54F6" w:rsidTr="001C6AA6">
        <w:trPr>
          <w:trHeight w:val="97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BF19EF"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E52A7E9"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00664</w:t>
            </w:r>
          </w:p>
        </w:tc>
        <w:tc>
          <w:tcPr>
            <w:tcW w:w="5103" w:type="dxa"/>
            <w:tcBorders>
              <w:top w:val="single" w:sz="4" w:space="0" w:color="00000A"/>
              <w:left w:val="single" w:sz="4" w:space="0" w:color="00000A"/>
              <w:bottom w:val="single" w:sz="4" w:space="0" w:color="00000A"/>
              <w:right w:val="single" w:sz="4" w:space="0" w:color="auto"/>
            </w:tcBorders>
          </w:tcPr>
          <w:p w14:paraId="0400776E"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F2777A"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E450810" w14:textId="1C234AC2" w:rsidTr="001C6AA6">
        <w:trPr>
          <w:trHeight w:val="115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2AC7CA"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63F5312"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00585</w:t>
            </w:r>
          </w:p>
        </w:tc>
        <w:tc>
          <w:tcPr>
            <w:tcW w:w="5103" w:type="dxa"/>
            <w:tcBorders>
              <w:top w:val="single" w:sz="4" w:space="0" w:color="00000A"/>
              <w:left w:val="single" w:sz="4" w:space="0" w:color="00000A"/>
              <w:bottom w:val="single" w:sz="4" w:space="0" w:color="00000A"/>
              <w:right w:val="single" w:sz="4" w:space="0" w:color="auto"/>
            </w:tcBorders>
          </w:tcPr>
          <w:p w14:paraId="1662A658"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943869"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A3C4ABE" w14:textId="0B79A4B5"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30138"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06265AF"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00588</w:t>
            </w:r>
          </w:p>
        </w:tc>
        <w:tc>
          <w:tcPr>
            <w:tcW w:w="5103" w:type="dxa"/>
            <w:tcBorders>
              <w:top w:val="single" w:sz="4" w:space="0" w:color="00000A"/>
              <w:left w:val="single" w:sz="4" w:space="0" w:color="00000A"/>
              <w:bottom w:val="single" w:sz="4" w:space="0" w:color="00000A"/>
              <w:right w:val="single" w:sz="4" w:space="0" w:color="auto"/>
            </w:tcBorders>
          </w:tcPr>
          <w:p w14:paraId="69E3C815"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7FC1D7"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03C197B" w14:textId="0FF0830A" w:rsidTr="001C6AA6">
        <w:trPr>
          <w:trHeight w:val="114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C3B9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E578852"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00643</w:t>
            </w:r>
          </w:p>
        </w:tc>
        <w:tc>
          <w:tcPr>
            <w:tcW w:w="5103" w:type="dxa"/>
            <w:tcBorders>
              <w:top w:val="single" w:sz="4" w:space="0" w:color="00000A"/>
              <w:left w:val="single" w:sz="4" w:space="0" w:color="00000A"/>
              <w:bottom w:val="single" w:sz="4" w:space="0" w:color="00000A"/>
              <w:right w:val="single" w:sz="4" w:space="0" w:color="auto"/>
            </w:tcBorders>
          </w:tcPr>
          <w:p w14:paraId="6F15718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21E2B" w14:textId="5AAFF3EC"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2C0F2F14" w14:textId="5B3FB284" w:rsidTr="001C6AA6">
        <w:trPr>
          <w:trHeight w:val="9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AA76EC"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2A1238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00657</w:t>
            </w:r>
          </w:p>
        </w:tc>
        <w:tc>
          <w:tcPr>
            <w:tcW w:w="5103" w:type="dxa"/>
            <w:tcBorders>
              <w:top w:val="single" w:sz="4" w:space="0" w:color="00000A"/>
              <w:left w:val="single" w:sz="4" w:space="0" w:color="00000A"/>
              <w:bottom w:val="single" w:sz="4" w:space="0" w:color="00000A"/>
              <w:right w:val="single" w:sz="4" w:space="0" w:color="auto"/>
            </w:tcBorders>
          </w:tcPr>
          <w:p w14:paraId="6ADC2218"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організації роботодавців, об’єднання організацій роботодавців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14D3D4"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7B370131" w14:textId="4A4F5A47" w:rsidTr="001C6AA6">
        <w:trPr>
          <w:trHeight w:val="198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8DDB8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62C5610"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00645</w:t>
            </w:r>
          </w:p>
        </w:tc>
        <w:tc>
          <w:tcPr>
            <w:tcW w:w="5103" w:type="dxa"/>
            <w:tcBorders>
              <w:top w:val="single" w:sz="4" w:space="0" w:color="00000A"/>
              <w:left w:val="single" w:sz="4" w:space="0" w:color="00000A"/>
              <w:bottom w:val="single" w:sz="4" w:space="0" w:color="00000A"/>
              <w:right w:val="single" w:sz="4" w:space="0" w:color="auto"/>
            </w:tcBorders>
          </w:tcPr>
          <w:p w14:paraId="0DEE733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C7B352"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B9070FE" w14:textId="00D90419" w:rsidTr="001C6AA6">
        <w:trPr>
          <w:trHeight w:val="211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359BAE"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BA224D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00608</w:t>
            </w:r>
          </w:p>
        </w:tc>
        <w:tc>
          <w:tcPr>
            <w:tcW w:w="5103" w:type="dxa"/>
            <w:tcBorders>
              <w:top w:val="single" w:sz="4" w:space="0" w:color="00000A"/>
              <w:left w:val="single" w:sz="4" w:space="0" w:color="00000A"/>
              <w:bottom w:val="single" w:sz="4" w:space="0" w:color="00000A"/>
              <w:right w:val="single" w:sz="4" w:space="0" w:color="auto"/>
            </w:tcBorders>
          </w:tcPr>
          <w:p w14:paraId="666B787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FA11FA"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18108B7B" w14:textId="41AA333D" w:rsidTr="001C6AA6">
        <w:trPr>
          <w:trHeight w:val="8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4BC3ED"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8A8141E"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00658</w:t>
            </w:r>
          </w:p>
        </w:tc>
        <w:tc>
          <w:tcPr>
            <w:tcW w:w="5103" w:type="dxa"/>
            <w:tcBorders>
              <w:top w:val="single" w:sz="4" w:space="0" w:color="00000A"/>
              <w:left w:val="single" w:sz="4" w:space="0" w:color="00000A"/>
              <w:bottom w:val="single" w:sz="4" w:space="0" w:color="00000A"/>
              <w:right w:val="single" w:sz="4" w:space="0" w:color="auto"/>
            </w:tcBorders>
          </w:tcPr>
          <w:p w14:paraId="2318A58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організації роботодавців, об’єднання організацій роботодавців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922134" w14:textId="2B2D8060"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4FD63EA" w14:textId="7B2D99F1" w:rsidTr="001C6AA6">
        <w:trPr>
          <w:trHeight w:val="126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39B0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41EBE2B"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00607</w:t>
            </w:r>
          </w:p>
        </w:tc>
        <w:tc>
          <w:tcPr>
            <w:tcW w:w="5103" w:type="dxa"/>
            <w:tcBorders>
              <w:top w:val="single" w:sz="4" w:space="0" w:color="00000A"/>
              <w:left w:val="single" w:sz="4" w:space="0" w:color="00000A"/>
              <w:bottom w:val="single" w:sz="4" w:space="0" w:color="00000A"/>
              <w:right w:val="single" w:sz="4" w:space="0" w:color="auto"/>
            </w:tcBorders>
          </w:tcPr>
          <w:p w14:paraId="0A727009"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організації роботодавців, об’єднання організацій роботодавців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40B8C6"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E6FDEB6" w14:textId="4B3D0873" w:rsidTr="001C6AA6">
        <w:trPr>
          <w:trHeight w:val="12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EED5A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086889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00659</w:t>
            </w:r>
          </w:p>
        </w:tc>
        <w:tc>
          <w:tcPr>
            <w:tcW w:w="5103" w:type="dxa"/>
            <w:tcBorders>
              <w:top w:val="single" w:sz="4" w:space="0" w:color="00000A"/>
              <w:left w:val="single" w:sz="4" w:space="0" w:color="00000A"/>
              <w:bottom w:val="single" w:sz="4" w:space="0" w:color="00000A"/>
              <w:right w:val="single" w:sz="4" w:space="0" w:color="auto"/>
            </w:tcBorders>
          </w:tcPr>
          <w:p w14:paraId="3432A913"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8D1BCA"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6FB4224" w14:textId="0764F82B" w:rsidTr="001C6AA6">
        <w:trPr>
          <w:trHeight w:val="97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BFCD2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D2E0D43"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hAnsi="Times New Roman" w:cs="Times New Roman"/>
                <w:b/>
                <w:bCs/>
                <w:sz w:val="24"/>
                <w:szCs w:val="24"/>
                <w:lang w:val="uk-UA"/>
              </w:rPr>
            </w:pPr>
            <w:r w:rsidRPr="00390524">
              <w:rPr>
                <w:rFonts w:ascii="Times New Roman" w:hAnsi="Times New Roman" w:cs="Times New Roman"/>
                <w:b/>
                <w:bCs/>
                <w:sz w:val="24"/>
                <w:szCs w:val="24"/>
                <w:lang w:val="uk-UA"/>
              </w:rPr>
              <w:t>00606</w:t>
            </w:r>
          </w:p>
        </w:tc>
        <w:tc>
          <w:tcPr>
            <w:tcW w:w="5103" w:type="dxa"/>
            <w:tcBorders>
              <w:top w:val="single" w:sz="4" w:space="0" w:color="00000A"/>
              <w:left w:val="single" w:sz="4" w:space="0" w:color="00000A"/>
              <w:bottom w:val="single" w:sz="4" w:space="0" w:color="00000A"/>
              <w:right w:val="single" w:sz="4" w:space="0" w:color="auto"/>
            </w:tcBorders>
          </w:tcPr>
          <w:p w14:paraId="5ABF90B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2094D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2A835132" w14:textId="289A0880" w:rsidTr="001C6AA6">
        <w:trPr>
          <w:trHeight w:val="98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253BD7"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F759301"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00660</w:t>
            </w:r>
          </w:p>
        </w:tc>
        <w:tc>
          <w:tcPr>
            <w:tcW w:w="5103" w:type="dxa"/>
            <w:tcBorders>
              <w:top w:val="single" w:sz="4" w:space="0" w:color="00000A"/>
              <w:left w:val="single" w:sz="4" w:space="0" w:color="00000A"/>
              <w:bottom w:val="single" w:sz="4" w:space="0" w:color="00000A"/>
              <w:right w:val="single" w:sz="4" w:space="0" w:color="auto"/>
            </w:tcBorders>
          </w:tcPr>
          <w:p w14:paraId="2C95566B"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реорганізації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212487"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3F43943" w14:textId="435E3DF9"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EB24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699E95E"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00051</w:t>
            </w:r>
          </w:p>
        </w:tc>
        <w:tc>
          <w:tcPr>
            <w:tcW w:w="5103" w:type="dxa"/>
            <w:tcBorders>
              <w:top w:val="single" w:sz="4" w:space="0" w:color="00000A"/>
              <w:left w:val="single" w:sz="4" w:space="0" w:color="00000A"/>
              <w:bottom w:val="single" w:sz="4" w:space="0" w:color="00000A"/>
              <w:right w:val="single" w:sz="4" w:space="0" w:color="auto"/>
            </w:tcBorders>
          </w:tcPr>
          <w:p w14:paraId="499A8EFE"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6C89EE"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26326F50" w14:textId="6A2415D0"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45BC5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D566EBB"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00053</w:t>
            </w:r>
          </w:p>
        </w:tc>
        <w:tc>
          <w:tcPr>
            <w:tcW w:w="5103" w:type="dxa"/>
            <w:tcBorders>
              <w:top w:val="single" w:sz="4" w:space="0" w:color="00000A"/>
              <w:left w:val="single" w:sz="4" w:space="0" w:color="00000A"/>
              <w:bottom w:val="single" w:sz="4" w:space="0" w:color="00000A"/>
              <w:right w:val="single" w:sz="4" w:space="0" w:color="auto"/>
            </w:tcBorders>
          </w:tcPr>
          <w:p w14:paraId="67E2C6B6"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E189A" w14:textId="4D479555"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6BFFA33E" w14:textId="2B39E639"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E51FB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BFE7D2F"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00055</w:t>
            </w:r>
          </w:p>
        </w:tc>
        <w:tc>
          <w:tcPr>
            <w:tcW w:w="5103" w:type="dxa"/>
            <w:tcBorders>
              <w:top w:val="single" w:sz="4" w:space="0" w:color="00000A"/>
              <w:left w:val="single" w:sz="4" w:space="0" w:color="00000A"/>
              <w:bottom w:val="single" w:sz="4" w:space="0" w:color="00000A"/>
              <w:right w:val="single" w:sz="4" w:space="0" w:color="auto"/>
            </w:tcBorders>
          </w:tcPr>
          <w:p w14:paraId="5D15357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B1C5D8"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F5D3313" w14:textId="6841F3AF"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266F1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27FCE9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00086</w:t>
            </w:r>
          </w:p>
        </w:tc>
        <w:tc>
          <w:tcPr>
            <w:tcW w:w="5103" w:type="dxa"/>
            <w:tcBorders>
              <w:top w:val="single" w:sz="4" w:space="0" w:color="00000A"/>
              <w:left w:val="single" w:sz="4" w:space="0" w:color="00000A"/>
              <w:bottom w:val="single" w:sz="4" w:space="0" w:color="00000A"/>
              <w:right w:val="single" w:sz="4" w:space="0" w:color="auto"/>
            </w:tcBorders>
          </w:tcPr>
          <w:p w14:paraId="5C257AE1"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виділ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E7E587"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EAC55EA" w14:textId="21E73CCC"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7D413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13C72D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00077</w:t>
            </w:r>
          </w:p>
        </w:tc>
        <w:tc>
          <w:tcPr>
            <w:tcW w:w="5103" w:type="dxa"/>
            <w:tcBorders>
              <w:top w:val="single" w:sz="4" w:space="0" w:color="00000A"/>
              <w:left w:val="single" w:sz="4" w:space="0" w:color="00000A"/>
              <w:bottom w:val="single" w:sz="4" w:space="0" w:color="00000A"/>
              <w:right w:val="single" w:sz="4" w:space="0" w:color="auto"/>
            </w:tcBorders>
          </w:tcPr>
          <w:p w14:paraId="570E65F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6B8A7A"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86F1BCA" w14:textId="037A108F"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8EBE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82F5E2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00084</w:t>
            </w:r>
          </w:p>
        </w:tc>
        <w:tc>
          <w:tcPr>
            <w:tcW w:w="5103" w:type="dxa"/>
            <w:tcBorders>
              <w:top w:val="single" w:sz="4" w:space="0" w:color="00000A"/>
              <w:left w:val="single" w:sz="4" w:space="0" w:color="00000A"/>
              <w:bottom w:val="single" w:sz="4" w:space="0" w:color="00000A"/>
              <w:right w:val="single" w:sz="4" w:space="0" w:color="auto"/>
            </w:tcBorders>
          </w:tcPr>
          <w:p w14:paraId="6C3BD87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EBD59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7DF911C" w14:textId="518B2333" w:rsidTr="001C6AA6">
        <w:trPr>
          <w:trHeight w:val="95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89E4DB"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A1D828B"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00335</w:t>
            </w:r>
          </w:p>
        </w:tc>
        <w:tc>
          <w:tcPr>
            <w:tcW w:w="5103" w:type="dxa"/>
            <w:tcBorders>
              <w:top w:val="single" w:sz="4" w:space="0" w:color="00000A"/>
              <w:left w:val="single" w:sz="4" w:space="0" w:color="00000A"/>
              <w:bottom w:val="single" w:sz="4" w:space="0" w:color="00000A"/>
              <w:right w:val="single" w:sz="4" w:space="0" w:color="auto"/>
            </w:tcBorders>
          </w:tcPr>
          <w:p w14:paraId="0925F84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B3415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1C9A715" w14:textId="5742353C" w:rsidTr="001C6AA6">
        <w:trPr>
          <w:trHeight w:val="69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EB078"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2254C882"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00098</w:t>
            </w:r>
          </w:p>
        </w:tc>
        <w:tc>
          <w:tcPr>
            <w:tcW w:w="5103" w:type="dxa"/>
            <w:tcBorders>
              <w:top w:val="single" w:sz="4" w:space="0" w:color="00000A"/>
              <w:left w:val="single" w:sz="4" w:space="0" w:color="00000A"/>
              <w:bottom w:val="single" w:sz="4" w:space="0" w:color="00000A"/>
              <w:right w:val="single" w:sz="4" w:space="0" w:color="auto"/>
            </w:tcBorders>
          </w:tcPr>
          <w:p w14:paraId="299CDFB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3E798C"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7BEC9331" w14:textId="20D5A2F9"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BA574"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FA70EEF"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00102</w:t>
            </w:r>
          </w:p>
        </w:tc>
        <w:tc>
          <w:tcPr>
            <w:tcW w:w="5103" w:type="dxa"/>
            <w:tcBorders>
              <w:top w:val="single" w:sz="4" w:space="0" w:color="00000A"/>
              <w:left w:val="single" w:sz="4" w:space="0" w:color="00000A"/>
              <w:bottom w:val="single" w:sz="4" w:space="0" w:color="00000A"/>
              <w:right w:val="single" w:sz="4" w:space="0" w:color="auto"/>
            </w:tcBorders>
          </w:tcPr>
          <w:p w14:paraId="26F4BEB8"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реорганізації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454ECC"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97981D6" w14:textId="49B34E02"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7A9A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594200C"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00089</w:t>
            </w:r>
          </w:p>
        </w:tc>
        <w:tc>
          <w:tcPr>
            <w:tcW w:w="5103" w:type="dxa"/>
            <w:tcBorders>
              <w:top w:val="single" w:sz="4" w:space="0" w:color="00000A"/>
              <w:left w:val="single" w:sz="4" w:space="0" w:color="00000A"/>
              <w:bottom w:val="single" w:sz="4" w:space="0" w:color="00000A"/>
              <w:right w:val="single" w:sz="4" w:space="0" w:color="auto"/>
            </w:tcBorders>
          </w:tcPr>
          <w:p w14:paraId="6E9E1E8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відокремленого підрозділу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07489D" w14:textId="4E38BA91"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617A6AD" w14:textId="55C5B77F"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69735"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193830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00091</w:t>
            </w:r>
          </w:p>
        </w:tc>
        <w:tc>
          <w:tcPr>
            <w:tcW w:w="5103" w:type="dxa"/>
            <w:tcBorders>
              <w:top w:val="single" w:sz="4" w:space="0" w:color="00000A"/>
              <w:left w:val="single" w:sz="4" w:space="0" w:color="00000A"/>
              <w:bottom w:val="single" w:sz="4" w:space="0" w:color="00000A"/>
              <w:right w:val="single" w:sz="4" w:space="0" w:color="auto"/>
            </w:tcBorders>
          </w:tcPr>
          <w:p w14:paraId="131674EB"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внесення змін до відомостей про відокремлений підрозділ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9018E3"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28F1E0E" w14:textId="0E8F85F0"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213B6"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19B174B"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00093</w:t>
            </w:r>
          </w:p>
        </w:tc>
        <w:tc>
          <w:tcPr>
            <w:tcW w:w="5103" w:type="dxa"/>
            <w:tcBorders>
              <w:top w:val="single" w:sz="4" w:space="0" w:color="00000A"/>
              <w:left w:val="single" w:sz="4" w:space="0" w:color="00000A"/>
              <w:bottom w:val="single" w:sz="4" w:space="0" w:color="00000A"/>
              <w:right w:val="single" w:sz="4" w:space="0" w:color="auto"/>
            </w:tcBorders>
          </w:tcPr>
          <w:p w14:paraId="35D95A7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відокремленого підрозділу громадського об’єднання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711066"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1DE15CEC" w14:textId="55C2257A"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0C272"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1B07492"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00667</w:t>
            </w:r>
          </w:p>
        </w:tc>
        <w:tc>
          <w:tcPr>
            <w:tcW w:w="5103" w:type="dxa"/>
            <w:tcBorders>
              <w:top w:val="single" w:sz="4" w:space="0" w:color="00000A"/>
              <w:left w:val="single" w:sz="4" w:space="0" w:color="00000A"/>
              <w:bottom w:val="single" w:sz="4" w:space="0" w:color="00000A"/>
              <w:right w:val="single" w:sz="4" w:space="0" w:color="auto"/>
            </w:tcBorders>
          </w:tcPr>
          <w:p w14:paraId="5974D7C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створення структурного утворення політичної партії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861BB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D3E67E7" w14:textId="5D8CB6C4"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B69AE1"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D609F14"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00669</w:t>
            </w:r>
          </w:p>
        </w:tc>
        <w:tc>
          <w:tcPr>
            <w:tcW w:w="5103" w:type="dxa"/>
            <w:tcBorders>
              <w:top w:val="single" w:sz="4" w:space="0" w:color="00000A"/>
              <w:left w:val="single" w:sz="4" w:space="0" w:color="00000A"/>
              <w:bottom w:val="single" w:sz="4" w:space="0" w:color="00000A"/>
              <w:right w:val="single" w:sz="4" w:space="0" w:color="auto"/>
            </w:tcBorders>
          </w:tcPr>
          <w:p w14:paraId="1EC386FA"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E1DEDF3"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74FC74B5" w14:textId="6215203B"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506F3"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D885FD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00672</w:t>
            </w:r>
          </w:p>
        </w:tc>
        <w:tc>
          <w:tcPr>
            <w:tcW w:w="5103" w:type="dxa"/>
            <w:tcBorders>
              <w:top w:val="single" w:sz="4" w:space="0" w:color="00000A"/>
              <w:left w:val="single" w:sz="4" w:space="0" w:color="00000A"/>
              <w:bottom w:val="single" w:sz="4" w:space="0" w:color="00000A"/>
              <w:right w:val="single" w:sz="4" w:space="0" w:color="auto"/>
            </w:tcBorders>
          </w:tcPr>
          <w:p w14:paraId="33D15A20"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5F1C" w14:textId="018263BE"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563B6220" w14:textId="25FEB5E5"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164529"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567E939"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00675</w:t>
            </w:r>
          </w:p>
        </w:tc>
        <w:tc>
          <w:tcPr>
            <w:tcW w:w="5103" w:type="dxa"/>
            <w:tcBorders>
              <w:top w:val="single" w:sz="4" w:space="0" w:color="00000A"/>
              <w:left w:val="single" w:sz="4" w:space="0" w:color="00000A"/>
              <w:bottom w:val="single" w:sz="4" w:space="0" w:color="00000A"/>
              <w:right w:val="single" w:sz="4" w:space="0" w:color="auto"/>
            </w:tcBorders>
          </w:tcPr>
          <w:p w14:paraId="6E6AF371"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структурного утворення політичної партії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80A17A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C00287B" w14:textId="66388BB3"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03F6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8FCAA0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00671</w:t>
            </w:r>
          </w:p>
        </w:tc>
        <w:tc>
          <w:tcPr>
            <w:tcW w:w="5103" w:type="dxa"/>
            <w:tcBorders>
              <w:top w:val="single" w:sz="4" w:space="0" w:color="00000A"/>
              <w:left w:val="single" w:sz="4" w:space="0" w:color="00000A"/>
              <w:bottom w:val="single" w:sz="4" w:space="0" w:color="00000A"/>
              <w:right w:val="single" w:sz="4" w:space="0" w:color="auto"/>
            </w:tcBorders>
          </w:tcPr>
          <w:p w14:paraId="5013D26B"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структурного утворення політичної партії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7C20B9"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60297D95" w14:textId="13712652"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DD744"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5CD82AC9"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00674</w:t>
            </w:r>
          </w:p>
        </w:tc>
        <w:tc>
          <w:tcPr>
            <w:tcW w:w="5103" w:type="dxa"/>
            <w:tcBorders>
              <w:top w:val="single" w:sz="4" w:space="0" w:color="00000A"/>
              <w:left w:val="single" w:sz="4" w:space="0" w:color="00000A"/>
              <w:bottom w:val="single" w:sz="4" w:space="0" w:color="00000A"/>
              <w:right w:val="single" w:sz="4" w:space="0" w:color="auto"/>
            </w:tcBorders>
          </w:tcPr>
          <w:p w14:paraId="6BEE4E1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379A5C"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5C7C19A" w14:textId="52A5DE75"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C3A5E1"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6BF800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00670</w:t>
            </w:r>
          </w:p>
        </w:tc>
        <w:tc>
          <w:tcPr>
            <w:tcW w:w="5103" w:type="dxa"/>
            <w:tcBorders>
              <w:top w:val="single" w:sz="4" w:space="0" w:color="00000A"/>
              <w:left w:val="single" w:sz="4" w:space="0" w:color="00000A"/>
              <w:bottom w:val="single" w:sz="4" w:space="0" w:color="00000A"/>
              <w:right w:val="single" w:sz="4" w:space="0" w:color="auto"/>
            </w:tcBorders>
          </w:tcPr>
          <w:p w14:paraId="4B9F7DD6"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реорганізації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AB46C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961DF65" w14:textId="247BA3C6" w:rsidTr="001C6AA6">
        <w:trPr>
          <w:trHeight w:val="72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598E85"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5BD571C"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01097</w:t>
            </w:r>
          </w:p>
        </w:tc>
        <w:tc>
          <w:tcPr>
            <w:tcW w:w="5103" w:type="dxa"/>
            <w:tcBorders>
              <w:top w:val="single" w:sz="4" w:space="0" w:color="00000A"/>
              <w:left w:val="single" w:sz="4" w:space="0" w:color="00000A"/>
              <w:bottom w:val="single" w:sz="4" w:space="0" w:color="00000A"/>
              <w:right w:val="single" w:sz="4" w:space="0" w:color="auto"/>
            </w:tcBorders>
          </w:tcPr>
          <w:p w14:paraId="7BC3C25B"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Реєстрація статуту (положення) релігійної громади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04208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2BC69D7E" w14:textId="502CA11D" w:rsidTr="001C6AA6">
        <w:trPr>
          <w:trHeight w:val="73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C4108B"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EBB58B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01098</w:t>
            </w:r>
          </w:p>
        </w:tc>
        <w:tc>
          <w:tcPr>
            <w:tcW w:w="5103" w:type="dxa"/>
            <w:tcBorders>
              <w:top w:val="single" w:sz="4" w:space="0" w:color="00000A"/>
              <w:left w:val="single" w:sz="4" w:space="0" w:color="00000A"/>
              <w:bottom w:val="single" w:sz="4" w:space="0" w:color="00000A"/>
              <w:right w:val="single" w:sz="4" w:space="0" w:color="auto"/>
            </w:tcBorders>
          </w:tcPr>
          <w:p w14:paraId="24477BD6"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Реєстрація статуту (положення) релігійної громади у новій редакції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669748"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4492A00" w14:textId="018B749D"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94B9AB"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DA3DF9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01103</w:t>
            </w:r>
          </w:p>
        </w:tc>
        <w:tc>
          <w:tcPr>
            <w:tcW w:w="5103" w:type="dxa"/>
            <w:tcBorders>
              <w:top w:val="single" w:sz="4" w:space="0" w:color="00000A"/>
              <w:left w:val="single" w:sz="4" w:space="0" w:color="00000A"/>
              <w:bottom w:val="single" w:sz="4" w:space="0" w:color="00000A"/>
              <w:right w:val="single" w:sz="4" w:space="0" w:color="auto"/>
            </w:tcBorders>
          </w:tcPr>
          <w:p w14:paraId="22C5711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90FD1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50E7C67C" w14:textId="77777777"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B86C8"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A6E515D"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01102</w:t>
            </w:r>
          </w:p>
        </w:tc>
        <w:tc>
          <w:tcPr>
            <w:tcW w:w="5103" w:type="dxa"/>
            <w:tcBorders>
              <w:top w:val="single" w:sz="4" w:space="0" w:color="00000A"/>
              <w:left w:val="single" w:sz="4" w:space="0" w:color="00000A"/>
              <w:bottom w:val="single" w:sz="4" w:space="0" w:color="00000A"/>
              <w:right w:val="single" w:sz="4" w:space="0" w:color="auto"/>
            </w:tcBorders>
          </w:tcPr>
          <w:p w14:paraId="75344B27" w14:textId="4822DA6F"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створення релігійної громади (у т. ч. в результаті злиття, поділу)</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34066F" w14:textId="023930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EA3EFED" w14:textId="0E190400"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DD1E0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ED53506"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01105</w:t>
            </w:r>
          </w:p>
        </w:tc>
        <w:tc>
          <w:tcPr>
            <w:tcW w:w="5103" w:type="dxa"/>
            <w:tcBorders>
              <w:top w:val="single" w:sz="4" w:space="0" w:color="00000A"/>
              <w:left w:val="single" w:sz="4" w:space="0" w:color="00000A"/>
              <w:bottom w:val="single" w:sz="4" w:space="0" w:color="00000A"/>
              <w:right w:val="single" w:sz="4" w:space="0" w:color="auto"/>
            </w:tcBorders>
          </w:tcPr>
          <w:p w14:paraId="34602283"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18D4AD"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25FFBE72" w14:textId="5811378B"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83356"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11634B9"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01100</w:t>
            </w:r>
          </w:p>
        </w:tc>
        <w:tc>
          <w:tcPr>
            <w:tcW w:w="5103" w:type="dxa"/>
            <w:tcBorders>
              <w:top w:val="single" w:sz="4" w:space="0" w:color="00000A"/>
              <w:left w:val="single" w:sz="4" w:space="0" w:color="00000A"/>
              <w:bottom w:val="single" w:sz="4" w:space="0" w:color="00000A"/>
              <w:right w:val="single" w:sz="4" w:space="0" w:color="auto"/>
            </w:tcBorders>
          </w:tcPr>
          <w:p w14:paraId="3BF165D0"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релігійної громади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DBB6C7"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A664913" w14:textId="5940A5D0"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9E032"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A5AD4A0"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01104</w:t>
            </w:r>
          </w:p>
        </w:tc>
        <w:tc>
          <w:tcPr>
            <w:tcW w:w="5103" w:type="dxa"/>
            <w:tcBorders>
              <w:top w:val="single" w:sz="4" w:space="0" w:color="00000A"/>
              <w:left w:val="single" w:sz="4" w:space="0" w:color="00000A"/>
              <w:bottom w:val="single" w:sz="4" w:space="0" w:color="00000A"/>
              <w:right w:val="single" w:sz="4" w:space="0" w:color="auto"/>
            </w:tcBorders>
          </w:tcPr>
          <w:p w14:paraId="199BDEA3"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ліквідації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B8C4E5"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2E513BD3" w14:textId="6AACE79F" w:rsidTr="001C6AA6">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0E4D78"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BEE031"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01112</w:t>
            </w:r>
          </w:p>
        </w:tc>
        <w:tc>
          <w:tcPr>
            <w:tcW w:w="5103" w:type="dxa"/>
            <w:tcBorders>
              <w:top w:val="single" w:sz="4" w:space="0" w:color="00000A"/>
              <w:left w:val="single" w:sz="4" w:space="0" w:color="00000A"/>
              <w:bottom w:val="single" w:sz="4" w:space="0" w:color="00000A"/>
              <w:right w:val="single" w:sz="4" w:space="0" w:color="auto"/>
            </w:tcBorders>
          </w:tcPr>
          <w:p w14:paraId="31AB8B59"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реорганізації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0D9D1E"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2194814" w14:textId="30A3D63B" w:rsidTr="001C6AA6">
        <w:trPr>
          <w:trHeight w:val="63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70E2C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EB88697"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01099</w:t>
            </w:r>
          </w:p>
        </w:tc>
        <w:tc>
          <w:tcPr>
            <w:tcW w:w="5103" w:type="dxa"/>
            <w:tcBorders>
              <w:top w:val="single" w:sz="4" w:space="0" w:color="00000A"/>
              <w:left w:val="single" w:sz="4" w:space="0" w:color="00000A"/>
              <w:bottom w:val="single" w:sz="4" w:space="0" w:color="00000A"/>
              <w:right w:val="single" w:sz="4" w:space="0" w:color="auto"/>
            </w:tcBorders>
          </w:tcPr>
          <w:p w14:paraId="381045C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рішення про припинення релігійної громади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51543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9A94854" w14:textId="78197688" w:rsidTr="001C6AA6">
        <w:trPr>
          <w:trHeight w:val="64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EF0FA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437E165"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00998</w:t>
            </w:r>
          </w:p>
        </w:tc>
        <w:tc>
          <w:tcPr>
            <w:tcW w:w="5103" w:type="dxa"/>
            <w:tcBorders>
              <w:top w:val="single" w:sz="4" w:space="0" w:color="00000A"/>
              <w:left w:val="single" w:sz="4" w:space="0" w:color="00000A"/>
              <w:bottom w:val="single" w:sz="4" w:space="0" w:color="00000A"/>
              <w:right w:val="single" w:sz="4" w:space="0" w:color="auto"/>
            </w:tcBorders>
          </w:tcPr>
          <w:p w14:paraId="3ECE98DD"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статуту територіальної громади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6CB2078" w14:textId="7E14A15F"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1C6AA6" w:rsidRPr="00390524" w14:paraId="01799AD6" w14:textId="0C8C9802" w:rsidTr="000D5817">
        <w:trPr>
          <w:trHeight w:val="63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4882DA"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ED0B1D8"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00997</w:t>
            </w:r>
          </w:p>
        </w:tc>
        <w:tc>
          <w:tcPr>
            <w:tcW w:w="5103" w:type="dxa"/>
            <w:tcBorders>
              <w:top w:val="single" w:sz="4" w:space="0" w:color="00000A"/>
              <w:left w:val="single" w:sz="4" w:space="0" w:color="00000A"/>
              <w:bottom w:val="single" w:sz="4" w:space="0" w:color="00000A"/>
              <w:right w:val="single" w:sz="4" w:space="0" w:color="auto"/>
            </w:tcBorders>
          </w:tcPr>
          <w:p w14:paraId="2743A4B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Видача дубліката свідоцтва про державну реєстрацію статуту територіальної громади</w:t>
            </w:r>
          </w:p>
        </w:tc>
        <w:tc>
          <w:tcPr>
            <w:tcW w:w="2977" w:type="dxa"/>
            <w:vMerge/>
            <w:tcBorders>
              <w:left w:val="single" w:sz="4" w:space="0" w:color="auto"/>
              <w:right w:val="single" w:sz="4" w:space="0" w:color="auto"/>
            </w:tcBorders>
            <w:tcMar>
              <w:top w:w="0" w:type="dxa"/>
              <w:left w:w="108" w:type="dxa"/>
              <w:bottom w:w="0" w:type="dxa"/>
              <w:right w:w="108" w:type="dxa"/>
            </w:tcMar>
          </w:tcPr>
          <w:p w14:paraId="69126355" w14:textId="02F4A2C2"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b/>
                <w:bCs/>
                <w:sz w:val="24"/>
                <w:szCs w:val="24"/>
                <w:lang w:val="uk-UA"/>
              </w:rPr>
            </w:pPr>
          </w:p>
        </w:tc>
      </w:tr>
      <w:tr w:rsidR="001C6AA6" w:rsidRPr="00390524" w14:paraId="272BD300" w14:textId="6D3D7F7B" w:rsidTr="000D5817">
        <w:trPr>
          <w:trHeight w:val="64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35A6E3"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2500D35"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00996</w:t>
            </w:r>
          </w:p>
        </w:tc>
        <w:tc>
          <w:tcPr>
            <w:tcW w:w="5103" w:type="dxa"/>
            <w:tcBorders>
              <w:top w:val="single" w:sz="4" w:space="0" w:color="00000A"/>
              <w:left w:val="single" w:sz="4" w:space="0" w:color="00000A"/>
              <w:bottom w:val="single" w:sz="4" w:space="0" w:color="00000A"/>
              <w:right w:val="single" w:sz="4" w:space="0" w:color="auto"/>
            </w:tcBorders>
          </w:tcPr>
          <w:p w14:paraId="04179F2F"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Державна реєстрація змін до статуту територіальної громади</w:t>
            </w:r>
          </w:p>
        </w:tc>
        <w:tc>
          <w:tcPr>
            <w:tcW w:w="2977" w:type="dxa"/>
            <w:vMerge/>
            <w:tcBorders>
              <w:left w:val="single" w:sz="4" w:space="0" w:color="auto"/>
              <w:right w:val="single" w:sz="4" w:space="0" w:color="auto"/>
            </w:tcBorders>
            <w:tcMar>
              <w:top w:w="0" w:type="dxa"/>
              <w:left w:w="108" w:type="dxa"/>
              <w:bottom w:w="0" w:type="dxa"/>
              <w:right w:w="108" w:type="dxa"/>
            </w:tcMar>
          </w:tcPr>
          <w:p w14:paraId="19427FC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CE33B4F" w14:textId="09FA05AC" w:rsidTr="000D5817">
        <w:trPr>
          <w:trHeight w:val="65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A7034"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DBF667C" w14:textId="77777777" w:rsidR="001C6AA6" w:rsidRPr="00390524" w:rsidRDefault="001C6AA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00995</w:t>
            </w:r>
          </w:p>
        </w:tc>
        <w:tc>
          <w:tcPr>
            <w:tcW w:w="5103" w:type="dxa"/>
            <w:tcBorders>
              <w:top w:val="single" w:sz="4" w:space="0" w:color="00000A"/>
              <w:left w:val="single" w:sz="4" w:space="0" w:color="00000A"/>
              <w:bottom w:val="single" w:sz="4" w:space="0" w:color="00000A"/>
              <w:right w:val="single" w:sz="4" w:space="0" w:color="auto"/>
            </w:tcBorders>
          </w:tcPr>
          <w:p w14:paraId="12CB9CF5"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390524">
              <w:rPr>
                <w:rFonts w:ascii="Times New Roman" w:hAnsi="Times New Roman" w:cs="Times New Roman"/>
                <w:sz w:val="24"/>
                <w:szCs w:val="24"/>
                <w:shd w:val="clear" w:color="auto" w:fill="FFFFFF"/>
                <w:lang w:val="uk-UA"/>
              </w:rPr>
              <w:t>Скасування державної реєстрації статуту територіальної громади</w:t>
            </w:r>
          </w:p>
        </w:tc>
        <w:tc>
          <w:tcPr>
            <w:tcW w:w="2977" w:type="dxa"/>
            <w:vMerge/>
            <w:tcBorders>
              <w:left w:val="single" w:sz="4" w:space="0" w:color="auto"/>
              <w:right w:val="single" w:sz="4" w:space="0" w:color="auto"/>
            </w:tcBorders>
            <w:tcMar>
              <w:top w:w="0" w:type="dxa"/>
              <w:left w:w="108" w:type="dxa"/>
              <w:bottom w:w="0" w:type="dxa"/>
              <w:right w:w="108" w:type="dxa"/>
            </w:tcMar>
          </w:tcPr>
          <w:p w14:paraId="28512AC9"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26044B39" w14:textId="501E1A77" w:rsidTr="000D5817">
        <w:trPr>
          <w:trHeight w:val="96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D286C" w14:textId="77777777" w:rsidR="00AA24E3" w:rsidRPr="00390524" w:rsidRDefault="00AA24E3"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6F948036"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00166</w:t>
            </w:r>
          </w:p>
        </w:tc>
        <w:tc>
          <w:tcPr>
            <w:tcW w:w="5103" w:type="dxa"/>
            <w:tcBorders>
              <w:top w:val="single" w:sz="4" w:space="0" w:color="00000A"/>
              <w:left w:val="single" w:sz="4" w:space="0" w:color="00000A"/>
              <w:bottom w:val="single" w:sz="4" w:space="0" w:color="00000A"/>
              <w:right w:val="single" w:sz="4" w:space="0" w:color="auto"/>
            </w:tcBorders>
          </w:tcPr>
          <w:p w14:paraId="2F0794AD"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F6A78"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Управління патрульної поліції в Одеській області Департаменту патрульної поліції</w:t>
            </w:r>
          </w:p>
        </w:tc>
      </w:tr>
      <w:tr w:rsidR="00AA24E3" w:rsidRPr="00390524" w14:paraId="42EBD104" w14:textId="09EC8240" w:rsidTr="000D5817">
        <w:trPr>
          <w:trHeight w:val="97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C68414" w14:textId="77777777" w:rsidR="00AA24E3" w:rsidRPr="00390524" w:rsidRDefault="00AA24E3"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13C5B9DA"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00167</w:t>
            </w:r>
          </w:p>
        </w:tc>
        <w:tc>
          <w:tcPr>
            <w:tcW w:w="5103" w:type="dxa"/>
            <w:tcBorders>
              <w:top w:val="single" w:sz="4" w:space="0" w:color="00000A"/>
              <w:left w:val="single" w:sz="4" w:space="0" w:color="00000A"/>
              <w:bottom w:val="single" w:sz="4" w:space="0" w:color="00000A"/>
              <w:right w:val="single" w:sz="4" w:space="0" w:color="auto"/>
            </w:tcBorders>
          </w:tcPr>
          <w:p w14:paraId="237797B8"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погодження маршруту руху транспортного засобу під час дорожнього перевезення небезпечних вантажі</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4382C"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4EE65941" w14:textId="25096F55" w:rsidTr="000D5817">
        <w:trPr>
          <w:trHeight w:val="99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BE68E8"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2CB800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01480</w:t>
            </w:r>
          </w:p>
        </w:tc>
        <w:tc>
          <w:tcPr>
            <w:tcW w:w="5103" w:type="dxa"/>
            <w:tcBorders>
              <w:top w:val="single" w:sz="4" w:space="0" w:color="00000A"/>
              <w:left w:val="single" w:sz="4" w:space="0" w:color="00000A"/>
              <w:bottom w:val="single" w:sz="4" w:space="0" w:color="00000A"/>
              <w:right w:val="single" w:sz="4" w:space="0" w:color="auto"/>
            </w:tcBorders>
          </w:tcPr>
          <w:p w14:paraId="53FC1843"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погодження маршруту руху транспортного засобу під час дорожнього перевезення небезпечних вантажів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B9C43"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B27A52C" w14:textId="186FB36C" w:rsidTr="000D5817">
        <w:trPr>
          <w:trHeight w:val="100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FB052D"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A028523"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01468</w:t>
            </w:r>
          </w:p>
        </w:tc>
        <w:tc>
          <w:tcPr>
            <w:tcW w:w="5103" w:type="dxa"/>
            <w:tcBorders>
              <w:top w:val="single" w:sz="4" w:space="0" w:color="00000A"/>
              <w:left w:val="single" w:sz="4" w:space="0" w:color="00000A"/>
              <w:bottom w:val="single" w:sz="4" w:space="0" w:color="auto"/>
              <w:right w:val="single" w:sz="4" w:space="0" w:color="auto"/>
            </w:tcBorders>
          </w:tcPr>
          <w:p w14:paraId="0DBA57E0"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погодження маршруту руху транспортного засобу під час дорожнього перевезення небезпечних вантажів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DCC7"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535A5532" w14:textId="70E1CA3C" w:rsidTr="000D5817">
        <w:trPr>
          <w:trHeight w:val="4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F84B85"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276128C"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00420</w:t>
            </w:r>
          </w:p>
        </w:tc>
        <w:tc>
          <w:tcPr>
            <w:tcW w:w="5103" w:type="dxa"/>
            <w:tcBorders>
              <w:top w:val="single" w:sz="4" w:space="0" w:color="auto"/>
              <w:left w:val="single" w:sz="4" w:space="0" w:color="00000A"/>
              <w:bottom w:val="single" w:sz="4" w:space="0" w:color="00000A"/>
              <w:right w:val="single" w:sz="4" w:space="0" w:color="auto"/>
            </w:tcBorders>
          </w:tcPr>
          <w:p w14:paraId="06B2478D"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міжнародні регулярні перевезення пасажирів</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F92AB" w14:textId="77777777" w:rsidR="00AA24E3" w:rsidRPr="00390524" w:rsidRDefault="00AA24E3" w:rsidP="0039052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Управління </w:t>
            </w:r>
            <w:proofErr w:type="spellStart"/>
            <w:r w:rsidRPr="00390524">
              <w:rPr>
                <w:rFonts w:ascii="Times New Roman" w:eastAsia="Times New Roman" w:hAnsi="Times New Roman" w:cs="Times New Roman"/>
                <w:sz w:val="24"/>
                <w:szCs w:val="24"/>
                <w:lang w:val="uk-UA"/>
              </w:rPr>
              <w:t>Укртрансбезпеки</w:t>
            </w:r>
            <w:proofErr w:type="spellEnd"/>
            <w:r w:rsidRPr="00390524">
              <w:rPr>
                <w:rFonts w:ascii="Times New Roman" w:eastAsia="Times New Roman" w:hAnsi="Times New Roman" w:cs="Times New Roman"/>
                <w:sz w:val="24"/>
                <w:szCs w:val="24"/>
                <w:lang w:val="uk-UA"/>
              </w:rPr>
              <w:t xml:space="preserve"> в Одеській області</w:t>
            </w:r>
          </w:p>
        </w:tc>
      </w:tr>
      <w:tr w:rsidR="00AA24E3" w:rsidRPr="00390524" w14:paraId="4EFA62D0" w14:textId="40136724" w:rsidTr="000D5817">
        <w:trPr>
          <w:trHeight w:val="11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33AC1" w14:textId="77777777" w:rsidR="00AA24E3" w:rsidRPr="00390524" w:rsidRDefault="00AA24E3"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471E97D"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00466</w:t>
            </w:r>
          </w:p>
        </w:tc>
        <w:tc>
          <w:tcPr>
            <w:tcW w:w="5103" w:type="dxa"/>
            <w:tcBorders>
              <w:top w:val="single" w:sz="4" w:space="0" w:color="00000A"/>
              <w:left w:val="single" w:sz="4" w:space="0" w:color="00000A"/>
              <w:bottom w:val="single" w:sz="4" w:space="0" w:color="00000A"/>
              <w:right w:val="single" w:sz="4" w:space="0" w:color="auto"/>
            </w:tcBorders>
          </w:tcPr>
          <w:p w14:paraId="21171F0D"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поїздку територією іноземних держав під час виконання нерегулярних перевезень пасажирів автомобільним транспортом у міжнародному сполученні</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F09DF" w14:textId="77777777" w:rsidR="00AA24E3" w:rsidRPr="00390524" w:rsidRDefault="00AA24E3" w:rsidP="0039052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p>
        </w:tc>
      </w:tr>
      <w:tr w:rsidR="00AA24E3" w:rsidRPr="00390524" w14:paraId="66AF2FC5" w14:textId="235F361F" w:rsidTr="000D5817">
        <w:trPr>
          <w:trHeight w:val="11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DA53E" w14:textId="77777777" w:rsidR="00AA24E3" w:rsidRPr="00390524" w:rsidRDefault="00AA24E3"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EA93A00"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00206</w:t>
            </w:r>
          </w:p>
        </w:tc>
        <w:tc>
          <w:tcPr>
            <w:tcW w:w="5103" w:type="dxa"/>
            <w:tcBorders>
              <w:top w:val="single" w:sz="4" w:space="0" w:color="00000A"/>
              <w:left w:val="single" w:sz="4" w:space="0" w:color="00000A"/>
              <w:bottom w:val="single" w:sz="4" w:space="0" w:color="00000A"/>
              <w:right w:val="single" w:sz="4" w:space="0" w:color="auto"/>
            </w:tcBorders>
          </w:tcPr>
          <w:p w14:paraId="3D230338"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висновку державної санітарно-епідеміологічної експертизи:</w:t>
            </w:r>
          </w:p>
          <w:p w14:paraId="033F4082"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1) діючих об’єктів, у тому числі військового та оборонного призначення;</w:t>
            </w:r>
          </w:p>
          <w:p w14:paraId="2C9A6171"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2) документації на розроблювані техніку, технології, устаткування, інструменти тощо;</w:t>
            </w:r>
          </w:p>
          <w:p w14:paraId="3998F7F5"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3)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w:t>
            </w:r>
          </w:p>
          <w:p w14:paraId="3C6D3C8F" w14:textId="77777777" w:rsidR="00AA24E3" w:rsidRPr="00390524" w:rsidRDefault="00AA24E3"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4) 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90986" w14:textId="3756F57E" w:rsidR="00AA24E3" w:rsidRPr="00390524" w:rsidRDefault="00AA24E3" w:rsidP="0039052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Головне управління Держпродспоживслужби в Одеській області</w:t>
            </w:r>
          </w:p>
        </w:tc>
      </w:tr>
      <w:tr w:rsidR="001C6AA6" w:rsidRPr="00390524" w14:paraId="3CD141D0" w14:textId="5ECF1AB3" w:rsidTr="00F96DD9">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C88D74"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4DE782C4" w14:textId="77777777" w:rsidR="001C6AA6" w:rsidRPr="00390524" w:rsidRDefault="001C6AA6" w:rsidP="00390524">
            <w:pPr>
              <w:pBdr>
                <w:top w:val="nil"/>
                <w:left w:val="nil"/>
                <w:bottom w:val="nil"/>
                <w:right w:val="nil"/>
                <w:between w:val="nil"/>
              </w:pBdr>
              <w:spacing w:after="0" w:line="240" w:lineRule="auto"/>
              <w:ind w:left="-107" w:right="-105"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00163</w:t>
            </w:r>
          </w:p>
        </w:tc>
        <w:tc>
          <w:tcPr>
            <w:tcW w:w="5103" w:type="dxa"/>
            <w:tcBorders>
              <w:top w:val="single" w:sz="4" w:space="0" w:color="00000A"/>
              <w:left w:val="single" w:sz="4" w:space="0" w:color="00000A"/>
              <w:bottom w:val="single" w:sz="4" w:space="0" w:color="00000A"/>
              <w:right w:val="single" w:sz="4" w:space="0" w:color="auto"/>
            </w:tcBorders>
          </w:tcPr>
          <w:p w14:paraId="45907B0F" w14:textId="77777777" w:rsidR="001C6AA6" w:rsidRPr="00390524" w:rsidRDefault="001C6AA6" w:rsidP="0039052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експлуатаційного дозволу</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2CDD0D4" w14:textId="7069E937" w:rsidR="001C6AA6" w:rsidRPr="00390524" w:rsidRDefault="001C6AA6" w:rsidP="0039052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sz w:val="24"/>
                <w:szCs w:val="24"/>
                <w:lang w:val="uk-UA"/>
              </w:rPr>
              <w:t>Головне управління Держпродспоживслужби в Одеській області</w:t>
            </w:r>
          </w:p>
        </w:tc>
      </w:tr>
      <w:tr w:rsidR="001C6AA6" w:rsidRPr="00390524" w14:paraId="4A574914" w14:textId="1CAA3142" w:rsidTr="00F96DD9">
        <w:trPr>
          <w:trHeight w:val="8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D69883" w14:textId="77777777" w:rsidR="001C6AA6" w:rsidRPr="00390524" w:rsidRDefault="001C6AA6" w:rsidP="0039052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3DA5AC29"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00654</w:t>
            </w:r>
          </w:p>
        </w:tc>
        <w:tc>
          <w:tcPr>
            <w:tcW w:w="5103" w:type="dxa"/>
            <w:tcBorders>
              <w:top w:val="single" w:sz="4" w:space="0" w:color="00000A"/>
              <w:left w:val="single" w:sz="4" w:space="0" w:color="00000A"/>
              <w:bottom w:val="single" w:sz="4" w:space="0" w:color="00000A"/>
              <w:right w:val="single" w:sz="4" w:space="0" w:color="auto"/>
            </w:tcBorders>
          </w:tcPr>
          <w:p w14:paraId="17CA812E"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експлуатаційного дозволу для потужностей (об’єктів) з переробки неїстівних продуктів тваринного походження</w:t>
            </w:r>
          </w:p>
        </w:tc>
        <w:tc>
          <w:tcPr>
            <w:tcW w:w="2977" w:type="dxa"/>
            <w:vMerge/>
            <w:tcBorders>
              <w:left w:val="single" w:sz="4" w:space="0" w:color="auto"/>
              <w:right w:val="single" w:sz="4" w:space="0" w:color="auto"/>
            </w:tcBorders>
            <w:tcMar>
              <w:top w:w="0" w:type="dxa"/>
              <w:left w:w="108" w:type="dxa"/>
              <w:bottom w:w="0" w:type="dxa"/>
              <w:right w:w="108" w:type="dxa"/>
            </w:tcMar>
          </w:tcPr>
          <w:p w14:paraId="4ECA84D9"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7AB05A36" w14:textId="04C99976" w:rsidTr="00F96DD9">
        <w:trPr>
          <w:trHeight w:val="25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9B72B7"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38C7FEB"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01399</w:t>
            </w:r>
          </w:p>
        </w:tc>
        <w:tc>
          <w:tcPr>
            <w:tcW w:w="5103" w:type="dxa"/>
            <w:tcBorders>
              <w:top w:val="single" w:sz="4" w:space="0" w:color="00000A"/>
              <w:left w:val="single" w:sz="4" w:space="0" w:color="00000A"/>
              <w:bottom w:val="single" w:sz="4" w:space="0" w:color="00000A"/>
              <w:right w:val="single" w:sz="4" w:space="0" w:color="auto"/>
            </w:tcBorders>
          </w:tcPr>
          <w:p w14:paraId="10141F0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реєстрація потужностей оператора ринку</w:t>
            </w:r>
          </w:p>
        </w:tc>
        <w:tc>
          <w:tcPr>
            <w:tcW w:w="2977" w:type="dxa"/>
            <w:vMerge/>
            <w:tcBorders>
              <w:left w:val="single" w:sz="4" w:space="0" w:color="auto"/>
              <w:right w:val="single" w:sz="4" w:space="0" w:color="auto"/>
            </w:tcBorders>
            <w:tcMar>
              <w:top w:w="0" w:type="dxa"/>
              <w:left w:w="108" w:type="dxa"/>
              <w:bottom w:w="0" w:type="dxa"/>
              <w:right w:w="108" w:type="dxa"/>
            </w:tcMar>
          </w:tcPr>
          <w:p w14:paraId="6EF651E3"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3EEEF58A" w14:textId="374C9860" w:rsidTr="00F96DD9">
        <w:trPr>
          <w:trHeight w:val="59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81C76C"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FCC532D"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01400</w:t>
            </w:r>
          </w:p>
        </w:tc>
        <w:tc>
          <w:tcPr>
            <w:tcW w:w="5103" w:type="dxa"/>
            <w:tcBorders>
              <w:top w:val="single" w:sz="4" w:space="0" w:color="00000A"/>
              <w:left w:val="single" w:sz="4" w:space="0" w:color="00000A"/>
              <w:bottom w:val="single" w:sz="4" w:space="0" w:color="00000A"/>
              <w:right w:val="single" w:sz="4" w:space="0" w:color="auto"/>
            </w:tcBorders>
          </w:tcPr>
          <w:p w14:paraId="1C9FB021"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відомостей Державного реєстру потужностей операторів ринку</w:t>
            </w:r>
          </w:p>
        </w:tc>
        <w:tc>
          <w:tcPr>
            <w:tcW w:w="2977" w:type="dxa"/>
            <w:vMerge/>
            <w:tcBorders>
              <w:left w:val="single" w:sz="4" w:space="0" w:color="auto"/>
              <w:right w:val="single" w:sz="4" w:space="0" w:color="auto"/>
            </w:tcBorders>
            <w:tcMar>
              <w:top w:w="0" w:type="dxa"/>
              <w:left w:w="108" w:type="dxa"/>
              <w:bottom w:w="0" w:type="dxa"/>
              <w:right w:w="108" w:type="dxa"/>
            </w:tcMar>
          </w:tcPr>
          <w:p w14:paraId="3534A01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E654D43" w14:textId="0EB43164" w:rsidTr="00F96DD9">
        <w:trPr>
          <w:trHeight w:val="22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307465"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EEE2614"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01611</w:t>
            </w:r>
          </w:p>
        </w:tc>
        <w:tc>
          <w:tcPr>
            <w:tcW w:w="5103" w:type="dxa"/>
            <w:tcBorders>
              <w:top w:val="single" w:sz="4" w:space="0" w:color="00000A"/>
              <w:left w:val="single" w:sz="4" w:space="0" w:color="00000A"/>
              <w:bottom w:val="single" w:sz="4" w:space="0" w:color="00000A"/>
              <w:right w:val="single" w:sz="4" w:space="0" w:color="auto"/>
            </w:tcBorders>
          </w:tcPr>
          <w:p w14:paraId="61378982"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Затвердження експортної потужності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2AA31B91"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F626726" w14:textId="31ADEA17" w:rsidTr="00F96DD9">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51D709"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1B349FD"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01612</w:t>
            </w:r>
          </w:p>
        </w:tc>
        <w:tc>
          <w:tcPr>
            <w:tcW w:w="5103" w:type="dxa"/>
            <w:tcBorders>
              <w:top w:val="single" w:sz="4" w:space="0" w:color="00000A"/>
              <w:left w:val="single" w:sz="4" w:space="0" w:color="00000A"/>
              <w:bottom w:val="single" w:sz="4" w:space="0" w:color="00000A"/>
              <w:right w:val="single" w:sz="4" w:space="0" w:color="auto"/>
            </w:tcBorders>
          </w:tcPr>
          <w:p w14:paraId="762A40F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Реєстрація осіб, які здійснюють господарську діяльність з виробництва та маркування дерев’яного пакувального матеріалу</w:t>
            </w:r>
          </w:p>
        </w:tc>
        <w:tc>
          <w:tcPr>
            <w:tcW w:w="2977" w:type="dxa"/>
            <w:vMerge/>
            <w:tcBorders>
              <w:left w:val="single" w:sz="4" w:space="0" w:color="auto"/>
              <w:right w:val="single" w:sz="4" w:space="0" w:color="auto"/>
            </w:tcBorders>
            <w:tcMar>
              <w:top w:w="0" w:type="dxa"/>
              <w:left w:w="108" w:type="dxa"/>
              <w:bottom w:w="0" w:type="dxa"/>
              <w:right w:w="108" w:type="dxa"/>
            </w:tcMar>
          </w:tcPr>
          <w:p w14:paraId="4E0ACCDF"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A49AAF7" w14:textId="5460B655" w:rsidTr="00F96DD9">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1BD201"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F5448DB"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01645</w:t>
            </w:r>
          </w:p>
        </w:tc>
        <w:tc>
          <w:tcPr>
            <w:tcW w:w="5103" w:type="dxa"/>
            <w:tcBorders>
              <w:top w:val="single" w:sz="4" w:space="0" w:color="00000A"/>
              <w:left w:val="single" w:sz="4" w:space="0" w:color="00000A"/>
              <w:bottom w:val="single" w:sz="4" w:space="0" w:color="00000A"/>
              <w:right w:val="single" w:sz="4" w:space="0" w:color="auto"/>
            </w:tcBorders>
          </w:tcPr>
          <w:p w14:paraId="1F7BC0E5"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Відомча реєстрація тракторів, самохідних шасі, самохідних сільськогосподарських, </w:t>
            </w:r>
            <w:proofErr w:type="spellStart"/>
            <w:r w:rsidRPr="00390524">
              <w:rPr>
                <w:rFonts w:ascii="Times New Roman" w:eastAsia="Times New Roman" w:hAnsi="Times New Roman" w:cs="Times New Roman"/>
                <w:sz w:val="24"/>
                <w:szCs w:val="24"/>
                <w:lang w:val="uk-UA"/>
              </w:rPr>
              <w:t>дорожньо</w:t>
            </w:r>
            <w:proofErr w:type="spellEnd"/>
            <w:r w:rsidRPr="00390524">
              <w:rPr>
                <w:rFonts w:ascii="Times New Roman" w:eastAsia="Times New Roman" w:hAnsi="Times New Roman" w:cs="Times New Roman"/>
                <w:sz w:val="24"/>
                <w:szCs w:val="24"/>
                <w:lang w:val="uk-UA"/>
              </w:rPr>
              <w:t xml:space="preserve">-будівельних і меліоративних машин, </w:t>
            </w:r>
            <w:r w:rsidRPr="00390524">
              <w:rPr>
                <w:rFonts w:ascii="Times New Roman" w:eastAsia="Times New Roman" w:hAnsi="Times New Roman" w:cs="Times New Roman"/>
                <w:sz w:val="23"/>
                <w:szCs w:val="23"/>
                <w:lang w:val="uk-UA"/>
              </w:rPr>
              <w:t>сільськогосподарської техніки, інших механізмів</w:t>
            </w:r>
          </w:p>
        </w:tc>
        <w:tc>
          <w:tcPr>
            <w:tcW w:w="2977" w:type="dxa"/>
            <w:vMerge/>
            <w:tcBorders>
              <w:left w:val="single" w:sz="4" w:space="0" w:color="auto"/>
              <w:right w:val="single" w:sz="4" w:space="0" w:color="auto"/>
            </w:tcBorders>
            <w:tcMar>
              <w:top w:w="0" w:type="dxa"/>
              <w:left w:w="108" w:type="dxa"/>
              <w:bottom w:w="0" w:type="dxa"/>
              <w:right w:w="108" w:type="dxa"/>
            </w:tcMar>
          </w:tcPr>
          <w:p w14:paraId="69A3C1AB"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423806A3" w14:textId="31973669" w:rsidTr="0095497E">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30AA83" w14:textId="77777777" w:rsidR="001C6AA6" w:rsidRPr="00390524" w:rsidRDefault="001C6AA6" w:rsidP="0039052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10A22D4"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01719</w:t>
            </w:r>
          </w:p>
        </w:tc>
        <w:tc>
          <w:tcPr>
            <w:tcW w:w="5103" w:type="dxa"/>
            <w:tcBorders>
              <w:top w:val="single" w:sz="4" w:space="0" w:color="00000A"/>
              <w:left w:val="single" w:sz="4" w:space="0" w:color="00000A"/>
              <w:bottom w:val="single" w:sz="4" w:space="0" w:color="00000A"/>
              <w:right w:val="single" w:sz="4" w:space="0" w:color="auto"/>
            </w:tcBorders>
          </w:tcPr>
          <w:p w14:paraId="2CE7048C"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Зняття з обліку тракторів, самохідних шасі, самохідних сільськогосподарських, </w:t>
            </w:r>
            <w:proofErr w:type="spellStart"/>
            <w:r w:rsidRPr="00390524">
              <w:rPr>
                <w:rFonts w:ascii="Times New Roman" w:eastAsia="Times New Roman" w:hAnsi="Times New Roman" w:cs="Times New Roman"/>
                <w:sz w:val="24"/>
                <w:szCs w:val="24"/>
                <w:lang w:val="uk-UA"/>
              </w:rPr>
              <w:t>дорожньо</w:t>
            </w:r>
            <w:proofErr w:type="spellEnd"/>
            <w:r w:rsidRPr="00390524">
              <w:rPr>
                <w:rFonts w:ascii="Times New Roman" w:eastAsia="Times New Roman" w:hAnsi="Times New Roman" w:cs="Times New Roman"/>
                <w:sz w:val="24"/>
                <w:szCs w:val="24"/>
                <w:lang w:val="uk-UA"/>
              </w:rPr>
              <w:t xml:space="preserve">-будівельних і меліоративних машин, </w:t>
            </w:r>
            <w:r w:rsidRPr="00390524">
              <w:rPr>
                <w:rFonts w:ascii="Times New Roman" w:eastAsia="Times New Roman" w:hAnsi="Times New Roman" w:cs="Times New Roman"/>
                <w:sz w:val="23"/>
                <w:szCs w:val="23"/>
                <w:lang w:val="uk-UA"/>
              </w:rPr>
              <w:t>сільськогосподарської техніки, інших механізмів</w:t>
            </w:r>
          </w:p>
        </w:tc>
        <w:tc>
          <w:tcPr>
            <w:tcW w:w="2977" w:type="dxa"/>
            <w:vMerge/>
            <w:tcBorders>
              <w:left w:val="single" w:sz="4" w:space="0" w:color="auto"/>
              <w:right w:val="single" w:sz="4" w:space="0" w:color="auto"/>
            </w:tcBorders>
            <w:tcMar>
              <w:top w:w="0" w:type="dxa"/>
              <w:left w:w="108" w:type="dxa"/>
              <w:bottom w:w="0" w:type="dxa"/>
              <w:right w:w="108" w:type="dxa"/>
            </w:tcMar>
          </w:tcPr>
          <w:p w14:paraId="35A62722"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19ECD579" w14:textId="77777777" w:rsidTr="0095497E">
        <w:trPr>
          <w:trHeight w:val="7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DF8310" w14:textId="77777777" w:rsidR="001C6AA6" w:rsidRPr="00390524" w:rsidRDefault="001C6AA6"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BB3D6E0"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01401</w:t>
            </w:r>
          </w:p>
        </w:tc>
        <w:tc>
          <w:tcPr>
            <w:tcW w:w="5103" w:type="dxa"/>
            <w:tcBorders>
              <w:top w:val="single" w:sz="4" w:space="0" w:color="00000A"/>
              <w:left w:val="single" w:sz="4" w:space="0" w:color="00000A"/>
              <w:bottom w:val="single" w:sz="4" w:space="0" w:color="00000A"/>
              <w:right w:val="single" w:sz="4" w:space="0" w:color="auto"/>
            </w:tcBorders>
          </w:tcPr>
          <w:p w14:paraId="4D4735F4"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3FED9EAB" w14:textId="60649A56"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C6AA6" w:rsidRPr="00390524" w14:paraId="08D04CAF" w14:textId="0EFF5F96" w:rsidTr="000D5817">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637965" w14:textId="77777777" w:rsidR="001C6AA6" w:rsidRPr="00390524" w:rsidRDefault="001C6AA6"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5352442" w14:textId="77777777" w:rsidR="001C6AA6" w:rsidRPr="00390524" w:rsidRDefault="001C6AA6"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00300</w:t>
            </w:r>
          </w:p>
        </w:tc>
        <w:tc>
          <w:tcPr>
            <w:tcW w:w="5103" w:type="dxa"/>
            <w:tcBorders>
              <w:top w:val="single" w:sz="4" w:space="0" w:color="00000A"/>
              <w:left w:val="single" w:sz="4" w:space="0" w:color="00000A"/>
              <w:bottom w:val="single" w:sz="4" w:space="0" w:color="00000A"/>
              <w:right w:val="single" w:sz="4" w:space="0" w:color="auto"/>
            </w:tcBorders>
          </w:tcPr>
          <w:p w14:paraId="72BCC886" w14:textId="77777777" w:rsidR="001C6AA6" w:rsidRPr="00390524" w:rsidRDefault="001C6AA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роботи з радіоактивними речовинами та іншими джерелами іонізуючого випромінювання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65A0A2" w14:textId="77777777" w:rsidR="001C6AA6" w:rsidRPr="00390524" w:rsidRDefault="001C6AA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EE1A5E7" w14:textId="5F09FA40" w:rsidTr="000D5817">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1A8348"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62B335B" w14:textId="77777777" w:rsidR="00AA24E3" w:rsidRPr="00390524" w:rsidRDefault="00AA24E3"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01751</w:t>
            </w:r>
          </w:p>
        </w:tc>
        <w:tc>
          <w:tcPr>
            <w:tcW w:w="5103" w:type="dxa"/>
            <w:tcBorders>
              <w:top w:val="single" w:sz="4" w:space="0" w:color="00000A"/>
              <w:left w:val="single" w:sz="4" w:space="0" w:color="00000A"/>
              <w:bottom w:val="single" w:sz="4" w:space="0" w:color="00000A"/>
              <w:right w:val="single" w:sz="4" w:space="0" w:color="auto"/>
            </w:tcBorders>
          </w:tcPr>
          <w:p w14:paraId="625DE77F"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погодження забудови площ залягання корисних копалин загальнодержавного значення</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6F13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служба геології та надр України</w:t>
            </w:r>
          </w:p>
        </w:tc>
      </w:tr>
      <w:tr w:rsidR="00AA24E3" w:rsidRPr="00390524" w14:paraId="17A8574A" w14:textId="4987197A" w:rsidTr="000D5817">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A6423E" w14:textId="77777777" w:rsidR="00AA24E3" w:rsidRPr="00390524" w:rsidRDefault="00AA24E3" w:rsidP="00390524">
            <w:pPr>
              <w:numPr>
                <w:ilvl w:val="0"/>
                <w:numId w:val="3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72482E9F"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00492</w:t>
            </w:r>
          </w:p>
        </w:tc>
        <w:tc>
          <w:tcPr>
            <w:tcW w:w="5103" w:type="dxa"/>
            <w:tcBorders>
              <w:top w:val="single" w:sz="4" w:space="0" w:color="00000A"/>
              <w:left w:val="single" w:sz="4" w:space="0" w:color="00000A"/>
              <w:bottom w:val="single" w:sz="4" w:space="0" w:color="00000A"/>
              <w:right w:val="single" w:sz="4" w:space="0" w:color="auto"/>
            </w:tcBorders>
          </w:tcPr>
          <w:p w14:paraId="56316B64"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спеціальне використання водних біоресурсів у рибогосподарських водних об’єктах (їх частинах)</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1CF3E"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Чорноморське басейнове управління державного агентства меліорації та рибного господарства</w:t>
            </w:r>
          </w:p>
        </w:tc>
      </w:tr>
      <w:tr w:rsidR="00AA24E3" w:rsidRPr="00390524" w14:paraId="1A2CDF33" w14:textId="323B457C" w:rsidTr="000D5817">
        <w:trPr>
          <w:trHeight w:val="74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297C96"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29D6401"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01656</w:t>
            </w:r>
          </w:p>
        </w:tc>
        <w:tc>
          <w:tcPr>
            <w:tcW w:w="5103" w:type="dxa"/>
            <w:tcBorders>
              <w:top w:val="single" w:sz="4" w:space="0" w:color="00000A"/>
              <w:left w:val="single" w:sz="4" w:space="0" w:color="00000A"/>
              <w:bottom w:val="single" w:sz="4" w:space="0" w:color="00000A"/>
              <w:right w:val="single" w:sz="4" w:space="0" w:color="auto"/>
            </w:tcBorders>
          </w:tcPr>
          <w:p w14:paraId="2B124837"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Переоформлення дозволу на спеціальне </w:t>
            </w:r>
            <w:r w:rsidRPr="00390524">
              <w:rPr>
                <w:rFonts w:ascii="Times New Roman" w:eastAsia="Times New Roman" w:hAnsi="Times New Roman" w:cs="Times New Roman"/>
                <w:sz w:val="23"/>
                <w:szCs w:val="23"/>
                <w:lang w:val="uk-UA"/>
              </w:rPr>
              <w:t>використання водних біоресурсів у рибогосподарських водних об’єктах (їх частинах)</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93540"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1541E559" w14:textId="4AB6182D"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B603F" w14:textId="77777777" w:rsidR="00AA24E3" w:rsidRPr="00390524" w:rsidRDefault="00AA24E3" w:rsidP="00390524">
            <w:pPr>
              <w:numPr>
                <w:ilvl w:val="0"/>
                <w:numId w:val="3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6283DFC" w14:textId="77777777" w:rsidR="00AA24E3" w:rsidRPr="00390524" w:rsidRDefault="00AA24E3" w:rsidP="0039052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00504</w:t>
            </w:r>
          </w:p>
        </w:tc>
        <w:tc>
          <w:tcPr>
            <w:tcW w:w="5103" w:type="dxa"/>
            <w:tcBorders>
              <w:top w:val="single" w:sz="4" w:space="0" w:color="00000A"/>
              <w:left w:val="single" w:sz="4" w:space="0" w:color="00000A"/>
              <w:bottom w:val="single" w:sz="4" w:space="0" w:color="00000A"/>
              <w:right w:val="single" w:sz="4" w:space="0" w:color="auto"/>
            </w:tcBorders>
          </w:tcPr>
          <w:p w14:paraId="50DEB201"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спеціальне використання водних біоресурсів у рибогосподарських водних об’єктах (їх частинах)</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FB8D1"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7475C73" w14:textId="591FE25E"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083C62" w14:textId="77777777" w:rsidR="00AA24E3" w:rsidRPr="00390524" w:rsidRDefault="00AA24E3" w:rsidP="00390524">
            <w:pPr>
              <w:numPr>
                <w:ilvl w:val="0"/>
                <w:numId w:val="3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1045" w:type="dxa"/>
            <w:tcBorders>
              <w:top w:val="single" w:sz="4" w:space="0" w:color="00000A"/>
              <w:left w:val="single" w:sz="4" w:space="0" w:color="00000A"/>
              <w:bottom w:val="single" w:sz="4" w:space="0" w:color="00000A"/>
              <w:right w:val="single" w:sz="4" w:space="0" w:color="00000A"/>
            </w:tcBorders>
          </w:tcPr>
          <w:p w14:paraId="03014629"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00503</w:t>
            </w:r>
          </w:p>
        </w:tc>
        <w:tc>
          <w:tcPr>
            <w:tcW w:w="5103" w:type="dxa"/>
            <w:tcBorders>
              <w:top w:val="single" w:sz="4" w:space="0" w:color="00000A"/>
              <w:left w:val="single" w:sz="4" w:space="0" w:color="00000A"/>
              <w:bottom w:val="single" w:sz="4" w:space="0" w:color="00000A"/>
              <w:right w:val="single" w:sz="4" w:space="0" w:color="auto"/>
            </w:tcBorders>
          </w:tcPr>
          <w:p w14:paraId="62ED3C1A"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7ADE7"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3DDCF603" w14:textId="1929549D"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B25FF9"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118B623"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01461</w:t>
            </w:r>
          </w:p>
        </w:tc>
        <w:tc>
          <w:tcPr>
            <w:tcW w:w="5103" w:type="dxa"/>
            <w:tcBorders>
              <w:top w:val="single" w:sz="4" w:space="0" w:color="00000A"/>
              <w:left w:val="single" w:sz="4" w:space="0" w:color="00000A"/>
              <w:bottom w:val="single" w:sz="4" w:space="0" w:color="00000A"/>
              <w:right w:val="single" w:sz="4" w:space="0" w:color="auto"/>
            </w:tcBorders>
          </w:tcPr>
          <w:p w14:paraId="5C103F05"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64E88A4"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Державний комітет телебачення і радіомовлення України</w:t>
            </w:r>
          </w:p>
        </w:tc>
      </w:tr>
      <w:tr w:rsidR="00AF2F6B" w:rsidRPr="00390524" w14:paraId="1C477C1B" w14:textId="4B089A7B"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D6A36F"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548CB11"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01462</w:t>
            </w:r>
          </w:p>
        </w:tc>
        <w:tc>
          <w:tcPr>
            <w:tcW w:w="5103" w:type="dxa"/>
            <w:tcBorders>
              <w:top w:val="single" w:sz="4" w:space="0" w:color="00000A"/>
              <w:left w:val="single" w:sz="4" w:space="0" w:color="00000A"/>
              <w:bottom w:val="single" w:sz="4" w:space="0" w:color="00000A"/>
              <w:right w:val="single" w:sz="4" w:space="0" w:color="auto"/>
            </w:tcBorders>
          </w:tcPr>
          <w:p w14:paraId="74A31AAC"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tcBorders>
              <w:left w:val="single" w:sz="4" w:space="0" w:color="auto"/>
              <w:right w:val="single" w:sz="4" w:space="0" w:color="auto"/>
            </w:tcBorders>
            <w:tcMar>
              <w:top w:w="0" w:type="dxa"/>
              <w:left w:w="108" w:type="dxa"/>
              <w:bottom w:w="0" w:type="dxa"/>
              <w:right w:w="108" w:type="dxa"/>
            </w:tcMar>
          </w:tcPr>
          <w:p w14:paraId="30432DF9"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6194851B" w14:textId="460DDC6B" w:rsidTr="000D5817">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D70D8B1"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auto"/>
              <w:right w:val="single" w:sz="4" w:space="0" w:color="00000A"/>
            </w:tcBorders>
          </w:tcPr>
          <w:p w14:paraId="6D360A0A"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01464</w:t>
            </w:r>
          </w:p>
        </w:tc>
        <w:tc>
          <w:tcPr>
            <w:tcW w:w="5103" w:type="dxa"/>
            <w:tcBorders>
              <w:top w:val="single" w:sz="4" w:space="0" w:color="00000A"/>
              <w:left w:val="single" w:sz="4" w:space="0" w:color="00000A"/>
              <w:bottom w:val="single" w:sz="4" w:space="0" w:color="auto"/>
              <w:right w:val="single" w:sz="4" w:space="0" w:color="auto"/>
            </w:tcBorders>
          </w:tcPr>
          <w:p w14:paraId="4D2C18B2"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tcBorders>
              <w:left w:val="single" w:sz="4" w:space="0" w:color="auto"/>
              <w:right w:val="single" w:sz="4" w:space="0" w:color="auto"/>
            </w:tcBorders>
            <w:tcMar>
              <w:top w:w="0" w:type="dxa"/>
              <w:left w:w="108" w:type="dxa"/>
              <w:bottom w:w="0" w:type="dxa"/>
              <w:right w:w="108" w:type="dxa"/>
            </w:tcMar>
          </w:tcPr>
          <w:p w14:paraId="2FBC3045"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339F355E" w14:textId="1D43BC04" w:rsidTr="00F74467">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345F0"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auto"/>
              <w:bottom w:val="single" w:sz="4" w:space="0" w:color="auto"/>
              <w:right w:val="single" w:sz="4" w:space="0" w:color="auto"/>
            </w:tcBorders>
          </w:tcPr>
          <w:p w14:paraId="735EB597"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01325</w:t>
            </w:r>
          </w:p>
        </w:tc>
        <w:tc>
          <w:tcPr>
            <w:tcW w:w="5103" w:type="dxa"/>
            <w:tcBorders>
              <w:top w:val="single" w:sz="4" w:space="0" w:color="auto"/>
              <w:left w:val="single" w:sz="4" w:space="0" w:color="auto"/>
              <w:bottom w:val="single" w:sz="4" w:space="0" w:color="auto"/>
              <w:right w:val="single" w:sz="4" w:space="0" w:color="auto"/>
            </w:tcBorders>
          </w:tcPr>
          <w:p w14:paraId="136964E8"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2977" w:type="dxa"/>
            <w:vMerge/>
            <w:tcBorders>
              <w:left w:val="single" w:sz="4" w:space="0" w:color="auto"/>
              <w:right w:val="single" w:sz="4" w:space="0" w:color="auto"/>
            </w:tcBorders>
            <w:tcMar>
              <w:top w:w="0" w:type="dxa"/>
              <w:left w:w="108" w:type="dxa"/>
              <w:bottom w:w="0" w:type="dxa"/>
              <w:right w:w="108" w:type="dxa"/>
            </w:tcMar>
          </w:tcPr>
          <w:p w14:paraId="4D50E648"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614D18CC" w14:textId="2CE7FEDA" w:rsidTr="00F74467">
        <w:trPr>
          <w:trHeight w:val="1213"/>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DCF2F7C"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auto"/>
              <w:left w:val="single" w:sz="4" w:space="0" w:color="00000A"/>
              <w:bottom w:val="single" w:sz="4" w:space="0" w:color="00000A"/>
              <w:right w:val="single" w:sz="4" w:space="0" w:color="00000A"/>
            </w:tcBorders>
          </w:tcPr>
          <w:p w14:paraId="105DAE2C"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01341</w:t>
            </w:r>
          </w:p>
        </w:tc>
        <w:tc>
          <w:tcPr>
            <w:tcW w:w="5103" w:type="dxa"/>
            <w:tcBorders>
              <w:top w:val="single" w:sz="4" w:space="0" w:color="auto"/>
              <w:left w:val="single" w:sz="4" w:space="0" w:color="00000A"/>
              <w:bottom w:val="single" w:sz="4" w:space="0" w:color="00000A"/>
              <w:right w:val="single" w:sz="4" w:space="0" w:color="auto"/>
            </w:tcBorders>
          </w:tcPr>
          <w:p w14:paraId="74EF86DA" w14:textId="77777777" w:rsidR="00AF2F6B" w:rsidRPr="00390524" w:rsidRDefault="00AF2F6B" w:rsidP="00390524">
            <w:pPr>
              <w:spacing w:after="0"/>
              <w:ind w:right="34"/>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7" w:type="dxa"/>
            <w:vMerge/>
            <w:tcBorders>
              <w:left w:val="single" w:sz="4" w:space="0" w:color="auto"/>
              <w:right w:val="single" w:sz="4" w:space="0" w:color="auto"/>
            </w:tcBorders>
            <w:tcMar>
              <w:top w:w="0" w:type="dxa"/>
              <w:left w:w="108" w:type="dxa"/>
              <w:bottom w:w="0" w:type="dxa"/>
              <w:right w:w="108" w:type="dxa"/>
            </w:tcMar>
          </w:tcPr>
          <w:p w14:paraId="2415543B" w14:textId="23266388"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28BE5E5D" w14:textId="45753BCA"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D413E"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87CE062"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01282</w:t>
            </w:r>
          </w:p>
        </w:tc>
        <w:tc>
          <w:tcPr>
            <w:tcW w:w="5103" w:type="dxa"/>
            <w:tcBorders>
              <w:top w:val="single" w:sz="4" w:space="0" w:color="00000A"/>
              <w:left w:val="single" w:sz="4" w:space="0" w:color="00000A"/>
              <w:bottom w:val="single" w:sz="4" w:space="0" w:color="00000A"/>
              <w:right w:val="single" w:sz="4" w:space="0" w:color="auto"/>
            </w:tcBorders>
          </w:tcPr>
          <w:p w14:paraId="59B8E8EA"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CC46A1"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A377838" w14:textId="79DFFECA"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6E164"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671775F"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01113</w:t>
            </w:r>
          </w:p>
        </w:tc>
        <w:tc>
          <w:tcPr>
            <w:tcW w:w="5103" w:type="dxa"/>
            <w:tcBorders>
              <w:top w:val="single" w:sz="4" w:space="0" w:color="00000A"/>
              <w:left w:val="single" w:sz="4" w:space="0" w:color="00000A"/>
              <w:bottom w:val="single" w:sz="4" w:space="0" w:color="00000A"/>
              <w:right w:val="single" w:sz="4" w:space="0" w:color="auto"/>
            </w:tcBorders>
          </w:tcPr>
          <w:p w14:paraId="19FD3A47" w14:textId="451F4251"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Внесення суб’єкта кінематографії до Державного реєстру виробників, розповсюджувачів і демонстраторів фільмів (стосовно </w:t>
            </w:r>
            <w:proofErr w:type="spellStart"/>
            <w:r w:rsidRPr="00390524">
              <w:rPr>
                <w:rFonts w:ascii="Times New Roman" w:eastAsia="Times New Roman" w:hAnsi="Times New Roman" w:cs="Times New Roman"/>
                <w:sz w:val="24"/>
                <w:szCs w:val="24"/>
                <w:lang w:val="uk-UA"/>
              </w:rPr>
              <w:t>розповсюдж</w:t>
            </w:r>
            <w:proofErr w:type="spellEnd"/>
            <w:r w:rsidRPr="00390524">
              <w:rPr>
                <w:rFonts w:ascii="Times New Roman" w:eastAsia="Times New Roman" w:hAnsi="Times New Roman" w:cs="Times New Roman"/>
                <w:sz w:val="24"/>
                <w:szCs w:val="24"/>
                <w:lang w:val="uk-UA"/>
              </w:rPr>
              <w:t>.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6334"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Державне агентство України з питань кіно</w:t>
            </w:r>
          </w:p>
        </w:tc>
      </w:tr>
      <w:tr w:rsidR="00AF2F6B" w:rsidRPr="00390524" w14:paraId="6FF6938C" w14:textId="79387752" w:rsidTr="00450681">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0BA3E9"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29BD187"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01292</w:t>
            </w:r>
          </w:p>
        </w:tc>
        <w:tc>
          <w:tcPr>
            <w:tcW w:w="5103" w:type="dxa"/>
            <w:tcBorders>
              <w:top w:val="single" w:sz="4" w:space="0" w:color="00000A"/>
              <w:left w:val="single" w:sz="4" w:space="0" w:color="00000A"/>
              <w:bottom w:val="single" w:sz="4" w:space="0" w:color="00000A"/>
              <w:right w:val="single" w:sz="4" w:space="0" w:color="auto"/>
            </w:tcBorders>
          </w:tcPr>
          <w:p w14:paraId="7EC1DE23"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особи моряка</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E73EA76"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служба з морського та річкового транспорту України</w:t>
            </w:r>
          </w:p>
        </w:tc>
      </w:tr>
      <w:tr w:rsidR="00AF2F6B" w:rsidRPr="00390524" w14:paraId="378D491B" w14:textId="5843CEA5" w:rsidTr="00450681">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87443D"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D51C509"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01302</w:t>
            </w:r>
          </w:p>
        </w:tc>
        <w:tc>
          <w:tcPr>
            <w:tcW w:w="5103" w:type="dxa"/>
            <w:tcBorders>
              <w:top w:val="single" w:sz="4" w:space="0" w:color="00000A"/>
              <w:left w:val="single" w:sz="4" w:space="0" w:color="00000A"/>
              <w:bottom w:val="single" w:sz="4" w:space="0" w:color="00000A"/>
              <w:right w:val="single" w:sz="4" w:space="0" w:color="auto"/>
            </w:tcBorders>
          </w:tcPr>
          <w:p w14:paraId="65009AD2"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Обмін посвідчення особи моряка</w:t>
            </w:r>
          </w:p>
        </w:tc>
        <w:tc>
          <w:tcPr>
            <w:tcW w:w="2977" w:type="dxa"/>
            <w:vMerge/>
            <w:tcBorders>
              <w:left w:val="single" w:sz="4" w:space="0" w:color="auto"/>
              <w:right w:val="single" w:sz="4" w:space="0" w:color="auto"/>
            </w:tcBorders>
            <w:tcMar>
              <w:top w:w="0" w:type="dxa"/>
              <w:left w:w="108" w:type="dxa"/>
              <w:bottom w:w="0" w:type="dxa"/>
              <w:right w:w="108" w:type="dxa"/>
            </w:tcMar>
          </w:tcPr>
          <w:p w14:paraId="63405F1A"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5AC7B713" w14:textId="1CDE6DD6" w:rsidTr="00450681">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3A506C"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22C213D"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01242</w:t>
            </w:r>
          </w:p>
        </w:tc>
        <w:tc>
          <w:tcPr>
            <w:tcW w:w="5103" w:type="dxa"/>
            <w:tcBorders>
              <w:top w:val="single" w:sz="4" w:space="0" w:color="00000A"/>
              <w:left w:val="single" w:sz="4" w:space="0" w:color="00000A"/>
              <w:bottom w:val="single" w:sz="4" w:space="0" w:color="00000A"/>
              <w:right w:val="single" w:sz="4" w:space="0" w:color="auto"/>
            </w:tcBorders>
          </w:tcPr>
          <w:p w14:paraId="0204117B"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судноводія малого/маломірного судна</w:t>
            </w:r>
          </w:p>
        </w:tc>
        <w:tc>
          <w:tcPr>
            <w:tcW w:w="2977" w:type="dxa"/>
            <w:vMerge/>
            <w:tcBorders>
              <w:left w:val="single" w:sz="4" w:space="0" w:color="auto"/>
              <w:right w:val="single" w:sz="4" w:space="0" w:color="auto"/>
            </w:tcBorders>
            <w:tcMar>
              <w:top w:w="0" w:type="dxa"/>
              <w:left w:w="108" w:type="dxa"/>
              <w:bottom w:w="0" w:type="dxa"/>
              <w:right w:w="108" w:type="dxa"/>
            </w:tcMar>
          </w:tcPr>
          <w:p w14:paraId="711F59DF"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27F9AF9F" w14:textId="54A7B106" w:rsidTr="00450681">
        <w:trPr>
          <w:trHeight w:val="115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C7366F"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78014B2"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01273</w:t>
            </w:r>
          </w:p>
        </w:tc>
        <w:tc>
          <w:tcPr>
            <w:tcW w:w="5103" w:type="dxa"/>
            <w:tcBorders>
              <w:top w:val="single" w:sz="4" w:space="0" w:color="00000A"/>
              <w:left w:val="single" w:sz="4" w:space="0" w:color="00000A"/>
              <w:bottom w:val="single" w:sz="4" w:space="0" w:color="00000A"/>
              <w:right w:val="single" w:sz="4" w:space="0" w:color="auto"/>
            </w:tcBorders>
          </w:tcPr>
          <w:p w14:paraId="57A6B85F"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Європейськими внутрішніми водними шляхами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FBE7D5"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77CB21AB" w14:textId="4D1173EE" w:rsidTr="00683300">
        <w:trPr>
          <w:trHeight w:val="116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D3270D"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F8DF1B8"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01272</w:t>
            </w:r>
          </w:p>
        </w:tc>
        <w:tc>
          <w:tcPr>
            <w:tcW w:w="5103" w:type="dxa"/>
            <w:tcBorders>
              <w:top w:val="single" w:sz="4" w:space="0" w:color="00000A"/>
              <w:left w:val="single" w:sz="4" w:space="0" w:color="00000A"/>
              <w:bottom w:val="single" w:sz="4" w:space="0" w:color="00000A"/>
              <w:right w:val="single" w:sz="4" w:space="0" w:color="auto"/>
            </w:tcBorders>
          </w:tcPr>
          <w:p w14:paraId="737EEB12"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судноплавними річковими внутрішніми водними шляхами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70CF976" w14:textId="205C951A"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Державна служба з морського та річкового транспорту України</w:t>
            </w:r>
          </w:p>
        </w:tc>
      </w:tr>
      <w:tr w:rsidR="00AF2F6B" w:rsidRPr="00390524" w14:paraId="02F5D512" w14:textId="5FF085E5" w:rsidTr="00AF2F6B">
        <w:trPr>
          <w:trHeight w:val="82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D79C59"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5895ECA7"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01243</w:t>
            </w:r>
          </w:p>
        </w:tc>
        <w:tc>
          <w:tcPr>
            <w:tcW w:w="5103" w:type="dxa"/>
            <w:tcBorders>
              <w:top w:val="single" w:sz="4" w:space="0" w:color="00000A"/>
              <w:left w:val="single" w:sz="4" w:space="0" w:color="00000A"/>
              <w:bottom w:val="single" w:sz="4" w:space="0" w:color="00000A"/>
              <w:right w:val="single" w:sz="4" w:space="0" w:color="auto"/>
            </w:tcBorders>
          </w:tcPr>
          <w:p w14:paraId="0AA4B935" w14:textId="31421624"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Обмін </w:t>
            </w:r>
            <w:r w:rsidRPr="00390524">
              <w:rPr>
                <w:rFonts w:ascii="Times New Roman" w:eastAsia="Times New Roman" w:hAnsi="Times New Roman" w:cs="Times New Roman"/>
                <w:sz w:val="23"/>
                <w:szCs w:val="23"/>
                <w:lang w:val="uk-UA"/>
              </w:rPr>
              <w:t>свідоцтва судноводія малого/маломірного судна старого зразка на посвідчення судноводія малого/маломірного судна</w:t>
            </w:r>
          </w:p>
        </w:tc>
        <w:tc>
          <w:tcPr>
            <w:tcW w:w="2977" w:type="dxa"/>
            <w:vMerge/>
            <w:tcBorders>
              <w:left w:val="single" w:sz="4" w:space="0" w:color="auto"/>
              <w:right w:val="single" w:sz="4" w:space="0" w:color="auto"/>
            </w:tcBorders>
            <w:tcMar>
              <w:top w:w="0" w:type="dxa"/>
              <w:left w:w="108" w:type="dxa"/>
              <w:bottom w:w="0" w:type="dxa"/>
              <w:right w:w="108" w:type="dxa"/>
            </w:tcMar>
          </w:tcPr>
          <w:p w14:paraId="6C61E75D"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23A1D40E" w14:textId="1E879A77" w:rsidTr="00683300">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FBD7CD"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7929928"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01294</w:t>
            </w:r>
          </w:p>
        </w:tc>
        <w:tc>
          <w:tcPr>
            <w:tcW w:w="5103" w:type="dxa"/>
            <w:tcBorders>
              <w:top w:val="single" w:sz="4" w:space="0" w:color="00000A"/>
              <w:left w:val="single" w:sz="4" w:space="0" w:color="00000A"/>
              <w:bottom w:val="single" w:sz="4" w:space="0" w:color="00000A"/>
              <w:right w:val="single" w:sz="4" w:space="0" w:color="auto"/>
            </w:tcBorders>
          </w:tcPr>
          <w:p w14:paraId="4E0A8187"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Обмін документів на право управління суднами внутрішнього плавання старих зразків на посвідчення судноводія торговельного судна, яке допущено до плавання судноплавними річковими внутрішніми водними шляхами, для роботи на судноплавних річкових внутрішніх водних шляхах України, а також на Європейських внутрішніх водних шляхах</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17E466"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3E842B84" w14:textId="7C287A6D" w:rsidTr="000205DA">
        <w:trPr>
          <w:trHeight w:val="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0DD01"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433B2084"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01670</w:t>
            </w:r>
          </w:p>
        </w:tc>
        <w:tc>
          <w:tcPr>
            <w:tcW w:w="5103" w:type="dxa"/>
            <w:tcBorders>
              <w:top w:val="single" w:sz="4" w:space="0" w:color="00000A"/>
              <w:left w:val="single" w:sz="4" w:space="0" w:color="00000A"/>
              <w:bottom w:val="single" w:sz="4" w:space="0" w:color="00000A"/>
              <w:right w:val="single" w:sz="4" w:space="0" w:color="auto"/>
            </w:tcBorders>
          </w:tcPr>
          <w:p w14:paraId="4E5B47C9"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EDDD013"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Державне агентство України з управління зоною відчуження</w:t>
            </w:r>
          </w:p>
        </w:tc>
      </w:tr>
      <w:tr w:rsidR="00AF2F6B" w:rsidRPr="00390524" w14:paraId="3C66ABCC" w14:textId="32EC5990" w:rsidTr="000205DA">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62CC9"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0970FFF4"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01685</w:t>
            </w:r>
          </w:p>
        </w:tc>
        <w:tc>
          <w:tcPr>
            <w:tcW w:w="5103" w:type="dxa"/>
            <w:tcBorders>
              <w:top w:val="single" w:sz="4" w:space="0" w:color="00000A"/>
              <w:left w:val="single" w:sz="4" w:space="0" w:color="00000A"/>
              <w:bottom w:val="single" w:sz="4" w:space="0" w:color="00000A"/>
              <w:right w:val="single" w:sz="4" w:space="0" w:color="auto"/>
            </w:tcBorders>
          </w:tcPr>
          <w:p w14:paraId="4F17DA87"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977" w:type="dxa"/>
            <w:vMerge/>
            <w:tcBorders>
              <w:left w:val="single" w:sz="4" w:space="0" w:color="auto"/>
              <w:right w:val="single" w:sz="4" w:space="0" w:color="auto"/>
            </w:tcBorders>
            <w:tcMar>
              <w:top w:w="0" w:type="dxa"/>
              <w:left w:w="108" w:type="dxa"/>
              <w:bottom w:w="0" w:type="dxa"/>
              <w:right w:w="108" w:type="dxa"/>
            </w:tcMar>
          </w:tcPr>
          <w:p w14:paraId="6127514C" w14:textId="46A9F496"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51EEE9C9" w14:textId="729727B1"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D98D1F"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3A07BA33"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01671</w:t>
            </w:r>
          </w:p>
        </w:tc>
        <w:tc>
          <w:tcPr>
            <w:tcW w:w="5103" w:type="dxa"/>
            <w:tcBorders>
              <w:top w:val="single" w:sz="4" w:space="0" w:color="00000A"/>
              <w:left w:val="single" w:sz="4" w:space="0" w:color="00000A"/>
              <w:bottom w:val="single" w:sz="4" w:space="0" w:color="00000A"/>
              <w:right w:val="single" w:sz="4" w:space="0" w:color="auto"/>
            </w:tcBorders>
          </w:tcPr>
          <w:p w14:paraId="557F0B7F"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Оформлення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7" w:type="dxa"/>
            <w:vMerge/>
            <w:tcBorders>
              <w:left w:val="single" w:sz="4" w:space="0" w:color="auto"/>
              <w:right w:val="single" w:sz="4" w:space="0" w:color="auto"/>
            </w:tcBorders>
            <w:tcMar>
              <w:top w:w="0" w:type="dxa"/>
              <w:left w:w="108" w:type="dxa"/>
              <w:bottom w:w="0" w:type="dxa"/>
              <w:right w:w="108" w:type="dxa"/>
            </w:tcMar>
          </w:tcPr>
          <w:p w14:paraId="05E8E03B"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416E9F1E" w14:textId="7E03E89D"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8BA041"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688FCE74"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01686</w:t>
            </w:r>
          </w:p>
        </w:tc>
        <w:tc>
          <w:tcPr>
            <w:tcW w:w="5103" w:type="dxa"/>
            <w:tcBorders>
              <w:top w:val="single" w:sz="4" w:space="0" w:color="00000A"/>
              <w:left w:val="single" w:sz="4" w:space="0" w:color="00000A"/>
              <w:bottom w:val="single" w:sz="4" w:space="0" w:color="00000A"/>
              <w:right w:val="single" w:sz="4" w:space="0" w:color="auto"/>
            </w:tcBorders>
          </w:tcPr>
          <w:p w14:paraId="6FF0271B" w14:textId="77777777"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Внесення змін до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193762"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A24E3" w:rsidRPr="00390524" w14:paraId="04936FAF" w14:textId="4BDB6A38"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DB06C2"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2C9F178B" w14:textId="77777777"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01730</w:t>
            </w:r>
          </w:p>
        </w:tc>
        <w:tc>
          <w:tcPr>
            <w:tcW w:w="5103" w:type="dxa"/>
            <w:tcBorders>
              <w:top w:val="single" w:sz="4" w:space="0" w:color="00000A"/>
              <w:left w:val="single" w:sz="4" w:space="0" w:color="00000A"/>
              <w:bottom w:val="single" w:sz="4" w:space="0" w:color="00000A"/>
              <w:right w:val="single" w:sz="4" w:space="0" w:color="auto"/>
            </w:tcBorders>
          </w:tcPr>
          <w:p w14:paraId="6E570BE1" w14:textId="77777777"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FB585"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Головне управління Національної гвардії</w:t>
            </w:r>
          </w:p>
        </w:tc>
      </w:tr>
      <w:tr w:rsidR="00AA24E3" w:rsidRPr="00390524" w14:paraId="04653504" w14:textId="77777777" w:rsidTr="000D5817">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D8A674"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1D766857" w14:textId="23DA5DAF"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01530</w:t>
            </w:r>
          </w:p>
        </w:tc>
        <w:tc>
          <w:tcPr>
            <w:tcW w:w="5103" w:type="dxa"/>
            <w:tcBorders>
              <w:top w:val="single" w:sz="4" w:space="0" w:color="00000A"/>
              <w:left w:val="single" w:sz="4" w:space="0" w:color="00000A"/>
              <w:bottom w:val="single" w:sz="4" w:space="0" w:color="00000A"/>
              <w:right w:val="single" w:sz="4" w:space="0" w:color="auto"/>
            </w:tcBorders>
          </w:tcPr>
          <w:p w14:paraId="628D8DEC" w14:textId="0B48C830"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дозволу на провадження діяльності, спрямованої на штучні зміни стану атмосфери та атмосферних явищ у господарських цілях</w:t>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A790A" w14:textId="68EDCC50"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Міністерство захисту довкілля та природних ресурсів України</w:t>
            </w:r>
          </w:p>
        </w:tc>
      </w:tr>
      <w:tr w:rsidR="00AA24E3" w:rsidRPr="00390524" w14:paraId="4B321702" w14:textId="77777777" w:rsidTr="00AF2F6B">
        <w:trPr>
          <w:trHeight w:val="9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64B3C5" w14:textId="77777777" w:rsidR="00AA24E3" w:rsidRPr="00390524" w:rsidRDefault="00AA24E3"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tcPr>
          <w:p w14:paraId="7C515E9C" w14:textId="0234831A" w:rsidR="00AA24E3" w:rsidRPr="00390524" w:rsidRDefault="00AA24E3"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01531</w:t>
            </w:r>
          </w:p>
        </w:tc>
        <w:tc>
          <w:tcPr>
            <w:tcW w:w="5103" w:type="dxa"/>
            <w:tcBorders>
              <w:top w:val="single" w:sz="4" w:space="0" w:color="00000A"/>
              <w:left w:val="single" w:sz="4" w:space="0" w:color="00000A"/>
              <w:bottom w:val="single" w:sz="4" w:space="0" w:color="00000A"/>
              <w:right w:val="single" w:sz="4" w:space="0" w:color="auto"/>
            </w:tcBorders>
          </w:tcPr>
          <w:p w14:paraId="58A782E7" w14:textId="33962F9F" w:rsidR="00AA24E3" w:rsidRPr="00390524" w:rsidRDefault="00AA24E3"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Анулювання дозволу на провадження діяльності, спрямованої на штучні зміни стану атмосфери та атмосферних явищ у господарських цілях</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B80D" w14:textId="77777777" w:rsidR="00AA24E3" w:rsidRPr="00390524" w:rsidRDefault="00AA24E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00043C81" w14:textId="77777777" w:rsidTr="00AF2F6B">
        <w:trPr>
          <w:trHeight w:val="228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9BDDF1" w14:textId="77777777" w:rsidR="00AF2F6B" w:rsidRPr="00390524" w:rsidRDefault="00AF2F6B" w:rsidP="00390524">
            <w:pPr>
              <w:pStyle w:val="a7"/>
              <w:numPr>
                <w:ilvl w:val="0"/>
                <w:numId w:val="34"/>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29E39B9" w14:textId="42F8228D"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01597</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B193982" w14:textId="1719322F"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01F1F" w14:textId="23BD0D26"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Міністерство у справах ветеранів України</w:t>
            </w:r>
          </w:p>
        </w:tc>
      </w:tr>
      <w:tr w:rsidR="00AF2F6B" w:rsidRPr="00390524" w14:paraId="413F7FFB" w14:textId="77777777" w:rsidTr="00390524">
        <w:trPr>
          <w:trHeight w:val="3107"/>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F7EE4" w14:textId="77777777" w:rsidR="00AF2F6B" w:rsidRPr="00390524" w:rsidRDefault="00AF2F6B" w:rsidP="00390524">
            <w:pPr>
              <w:pStyle w:val="a7"/>
              <w:numPr>
                <w:ilvl w:val="0"/>
                <w:numId w:val="35"/>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3333BB88"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01284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2AE2DEA" w14:textId="0C293313"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РФ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45E39"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7FA28FF8" w14:textId="77777777" w:rsidTr="00390524">
        <w:trPr>
          <w:trHeight w:val="3974"/>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373BB6" w14:textId="77777777" w:rsidR="00AF2F6B" w:rsidRPr="00390524" w:rsidRDefault="00AF2F6B" w:rsidP="00390524">
            <w:pPr>
              <w:pStyle w:val="a7"/>
              <w:numPr>
                <w:ilvl w:val="0"/>
                <w:numId w:val="35"/>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7EFA9579" w14:textId="77777777"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01877</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E45336C" w14:textId="3E700F42" w:rsidR="00AF2F6B" w:rsidRPr="00390524" w:rsidRDefault="00AF2F6B" w:rsidP="00390524">
            <w:pPr>
              <w:pBdr>
                <w:top w:val="nil"/>
                <w:left w:val="nil"/>
                <w:bottom w:val="nil"/>
                <w:right w:val="nil"/>
                <w:between w:val="nil"/>
              </w:pBdr>
              <w:spacing w:after="0" w:line="240" w:lineRule="auto"/>
              <w:ind w:right="34" w:hanging="2"/>
              <w:jc w:val="both"/>
              <w:rPr>
                <w:rFonts w:ascii="Times New Roman" w:hAnsi="Times New Roman" w:cs="Times New Roman"/>
                <w:lang w:val="uk-UA"/>
              </w:rPr>
            </w:pPr>
            <w:r w:rsidRPr="00390524">
              <w:rPr>
                <w:rFonts w:ascii="Times New Roman" w:eastAsia="Times New Roman" w:hAnsi="Times New Roman" w:cs="Times New Roman"/>
                <w:sz w:val="24"/>
                <w:szCs w:val="24"/>
                <w:lang w:val="uk-UA"/>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w:t>
            </w:r>
            <w:proofErr w:type="spellStart"/>
            <w:r w:rsidRPr="00390524">
              <w:rPr>
                <w:rFonts w:ascii="Times New Roman" w:eastAsia="Times New Roman" w:hAnsi="Times New Roman" w:cs="Times New Roman"/>
                <w:sz w:val="24"/>
                <w:szCs w:val="24"/>
                <w:lang w:val="uk-UA"/>
              </w:rPr>
              <w:t>антитерор</w:t>
            </w:r>
            <w:proofErr w:type="spellEnd"/>
            <w:r w:rsidRPr="00390524">
              <w:rPr>
                <w:rFonts w:ascii="Times New Roman" w:eastAsia="Times New Roman" w:hAnsi="Times New Roman" w:cs="Times New Roman"/>
                <w:sz w:val="24"/>
                <w:szCs w:val="24"/>
                <w:lang w:val="uk-UA"/>
              </w:rPr>
              <w:t>. операції, здійснення заходів із забезпечення національної безпеки і оборони, відсічі і стримування збройної агресії РФ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РФ проти України та/або іншої країни проти України, бойових дій та збройного конфлікту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2A8CC" w14:textId="60BB8AC6"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3548CE5C" w14:textId="77777777" w:rsidTr="00AF2F6B">
        <w:trPr>
          <w:trHeight w:val="544"/>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3D550" w14:textId="77777777" w:rsidR="00AF2F6B" w:rsidRPr="00390524" w:rsidRDefault="00AF2F6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504B216C" w14:textId="24F41E65"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01286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D4E1163" w14:textId="443EC994"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lang w:val="uk-UA"/>
              </w:rPr>
              <w:t>Встановлення статусу учасника бойових дій, видача посвідчення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DE50B"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F2F6B" w:rsidRPr="00390524" w14:paraId="1B713CFB" w14:textId="77777777" w:rsidTr="00AF2F6B">
        <w:trPr>
          <w:trHeight w:val="568"/>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B324C1" w14:textId="77777777" w:rsidR="00AF2F6B" w:rsidRPr="00390524" w:rsidRDefault="00AF2F6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0695DFBA" w14:textId="37C81825" w:rsidR="00AF2F6B" w:rsidRPr="00390524" w:rsidRDefault="00AF2F6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01285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EB48D5B" w14:textId="12531411" w:rsidR="00AF2F6B" w:rsidRPr="00390524" w:rsidRDefault="00AF2F6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hAnsi="Times New Roman" w:cs="Times New Roman"/>
                <w:lang w:val="uk-UA"/>
              </w:rPr>
              <w:t>Позбавлення статусу учасника бойових дій за заявою такої особи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FAB09" w14:textId="77777777" w:rsidR="00AF2F6B" w:rsidRPr="00390524" w:rsidRDefault="00AF2F6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584B" w:rsidRPr="00390524" w14:paraId="4C220D84" w14:textId="77777777" w:rsidTr="00AF2F6B">
        <w:trPr>
          <w:trHeight w:val="568"/>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B3EB9" w14:textId="77777777" w:rsidR="003C584B" w:rsidRPr="00390524" w:rsidRDefault="003C584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6420903" w14:textId="2ABFEBFC" w:rsidR="003C584B" w:rsidRPr="00390524" w:rsidRDefault="003C584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02502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E608EB4" w14:textId="1FCCFE56" w:rsidR="003C584B" w:rsidRPr="00390524" w:rsidRDefault="003C584B" w:rsidP="00390524">
            <w:pPr>
              <w:pBdr>
                <w:top w:val="nil"/>
                <w:left w:val="nil"/>
                <w:bottom w:val="nil"/>
                <w:right w:val="nil"/>
                <w:between w:val="nil"/>
              </w:pBdr>
              <w:spacing w:after="0" w:line="240" w:lineRule="auto"/>
              <w:ind w:right="34" w:hanging="2"/>
              <w:jc w:val="both"/>
              <w:rPr>
                <w:rFonts w:ascii="Times New Roman" w:hAnsi="Times New Roman" w:cs="Times New Roman"/>
                <w:lang w:val="uk-UA"/>
              </w:rPr>
            </w:pPr>
            <w:r w:rsidRPr="0039052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F8EB3" w14:textId="77777777" w:rsidR="003C584B" w:rsidRPr="00390524" w:rsidRDefault="003C584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584B" w:rsidRPr="00390524" w14:paraId="18B1C5FB" w14:textId="77777777" w:rsidTr="00AF2F6B">
        <w:trPr>
          <w:trHeight w:val="568"/>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32F6E1" w14:textId="77777777" w:rsidR="003C584B" w:rsidRPr="00390524" w:rsidRDefault="003C584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61360950" w14:textId="3C61AD50" w:rsidR="003C584B" w:rsidRPr="00390524" w:rsidRDefault="003C584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02266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1103620" w14:textId="0A42B5F9" w:rsidR="003C584B" w:rsidRPr="00390524" w:rsidRDefault="003C584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95154" w14:textId="77777777" w:rsidR="003C584B" w:rsidRPr="00390524" w:rsidRDefault="003C584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584B" w:rsidRPr="00390524" w14:paraId="6964E6E8" w14:textId="77777777" w:rsidTr="006E41F0">
        <w:trPr>
          <w:trHeight w:val="568"/>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A39D47" w14:textId="77777777" w:rsidR="003C584B" w:rsidRPr="00390524" w:rsidRDefault="003C584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43D5B251" w14:textId="09BBCE90" w:rsidR="003C584B" w:rsidRPr="00390524" w:rsidRDefault="003C584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00105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8269B46" w14:textId="04F0104E" w:rsidR="003C584B" w:rsidRPr="00390524" w:rsidRDefault="003C584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w:t>
            </w:r>
            <w:proofErr w:type="spellStart"/>
            <w:r w:rsidRPr="00390524">
              <w:rPr>
                <w:rFonts w:ascii="Times New Roman" w:eastAsia="Times New Roman" w:hAnsi="Times New Roman" w:cs="Times New Roman"/>
                <w:sz w:val="24"/>
                <w:szCs w:val="24"/>
                <w:lang w:val="uk-UA"/>
              </w:rPr>
              <w:t>антитерор</w:t>
            </w:r>
            <w:proofErr w:type="spellEnd"/>
            <w:r w:rsidRPr="00390524">
              <w:rPr>
                <w:rFonts w:ascii="Times New Roman" w:eastAsia="Times New Roman" w:hAnsi="Times New Roman" w:cs="Times New Roman"/>
                <w:sz w:val="24"/>
                <w:szCs w:val="24"/>
                <w:lang w:val="uk-UA"/>
              </w:rPr>
              <w:t>. операції, здійснення заходів із забезпечення нацбезпеки і оборони, відсічі і стримування збройної агресії РФ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РФ проти України та/або іншої країни проти України, бойових дій та збройного конфлікту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C1FC210" w14:textId="684071AD" w:rsidR="003C584B" w:rsidRPr="00390524" w:rsidRDefault="003C584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Міністерство у справах ветеранів України</w:t>
            </w:r>
          </w:p>
        </w:tc>
      </w:tr>
      <w:tr w:rsidR="003C584B" w:rsidRPr="00390524" w14:paraId="0BAF0ABD" w14:textId="77777777" w:rsidTr="00AF2F6B">
        <w:trPr>
          <w:trHeight w:val="568"/>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ECD5DA" w14:textId="77777777" w:rsidR="003C584B" w:rsidRPr="00390524" w:rsidRDefault="003C584B" w:rsidP="00390524">
            <w:pPr>
              <w:pStyle w:val="a7"/>
              <w:numPr>
                <w:ilvl w:val="0"/>
                <w:numId w:val="43"/>
              </w:numPr>
              <w:pBdr>
                <w:top w:val="nil"/>
                <w:left w:val="nil"/>
                <w:bottom w:val="nil"/>
                <w:right w:val="nil"/>
                <w:between w:val="nil"/>
              </w:pBdr>
              <w:tabs>
                <w:tab w:val="left" w:pos="51"/>
              </w:tabs>
              <w:spacing w:line="240" w:lineRule="auto"/>
              <w:ind w:leftChars="0" w:right="749" w:firstLineChars="0"/>
              <w:rPr>
                <w:lang w:val="uk-UA"/>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Pr>
          <w:p w14:paraId="26D4F52C" w14:textId="3F483873" w:rsidR="003C584B" w:rsidRPr="00390524" w:rsidRDefault="003C584B"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390524">
              <w:rPr>
                <w:rFonts w:ascii="Times New Roman" w:eastAsia="Times New Roman" w:hAnsi="Times New Roman" w:cs="Times New Roman"/>
                <w:b/>
                <w:bCs/>
                <w:sz w:val="24"/>
                <w:szCs w:val="24"/>
                <w:lang w:val="uk-UA"/>
              </w:rPr>
              <w:t>01284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52CE5ED1" w14:textId="50AA6287" w:rsidR="003C584B" w:rsidRPr="00390524" w:rsidRDefault="003C584B"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85CDA" w14:textId="77777777" w:rsidR="003C584B" w:rsidRPr="00390524" w:rsidRDefault="003C584B"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bl>
    <w:p w14:paraId="2730412D" w14:textId="77777777" w:rsidR="00FD493A" w:rsidRPr="00390524" w:rsidRDefault="00FD493A" w:rsidP="00390524">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01412275" w14:textId="77777777" w:rsidR="00FD493A" w:rsidRPr="00390524" w:rsidRDefault="00FD493A" w:rsidP="00390524">
      <w:pPr>
        <w:pBdr>
          <w:top w:val="nil"/>
          <w:left w:val="nil"/>
          <w:bottom w:val="nil"/>
          <w:right w:val="nil"/>
          <w:between w:val="nil"/>
        </w:pBdr>
        <w:spacing w:after="0" w:line="240" w:lineRule="auto"/>
        <w:ind w:left="-2" w:firstLineChars="295" w:firstLine="708"/>
        <w:jc w:val="both"/>
        <w:rPr>
          <w:rFonts w:ascii="Times New Roman" w:eastAsia="Times New Roman" w:hAnsi="Times New Roman" w:cs="Times New Roman"/>
          <w:sz w:val="24"/>
          <w:szCs w:val="24"/>
          <w:lang w:val="uk-UA"/>
        </w:rPr>
      </w:pPr>
    </w:p>
    <w:p w14:paraId="3AD3A471" w14:textId="20F2A79B" w:rsidR="005F6358" w:rsidRPr="00390524" w:rsidRDefault="005F6358" w:rsidP="00390524">
      <w:pPr>
        <w:spacing w:after="0"/>
        <w:ind w:firstLine="709"/>
        <w:rPr>
          <w:rFonts w:ascii="Times New Roman" w:eastAsia="Arial" w:hAnsi="Times New Roman" w:cs="Times New Roman"/>
          <w:sz w:val="24"/>
          <w:szCs w:val="24"/>
          <w:lang w:val="uk-UA" w:eastAsia="ru-RU"/>
        </w:rPr>
      </w:pPr>
      <w:r w:rsidRPr="00390524">
        <w:rPr>
          <w:rFonts w:ascii="Times New Roman" w:eastAsia="Arial" w:hAnsi="Times New Roman" w:cs="Times New Roman"/>
          <w:sz w:val="24"/>
          <w:szCs w:val="24"/>
          <w:lang w:val="uk-UA" w:eastAsia="ru-RU"/>
        </w:rPr>
        <w:t>Начальни</w:t>
      </w:r>
      <w:r w:rsidR="0023187F" w:rsidRPr="00390524">
        <w:rPr>
          <w:rFonts w:ascii="Times New Roman" w:eastAsia="Arial" w:hAnsi="Times New Roman" w:cs="Times New Roman"/>
          <w:sz w:val="24"/>
          <w:szCs w:val="24"/>
          <w:lang w:val="uk-UA" w:eastAsia="ru-RU"/>
        </w:rPr>
        <w:t>ця</w:t>
      </w:r>
      <w:r w:rsidRPr="00390524">
        <w:rPr>
          <w:rFonts w:ascii="Times New Roman" w:eastAsia="Arial" w:hAnsi="Times New Roman" w:cs="Times New Roman"/>
          <w:sz w:val="24"/>
          <w:szCs w:val="24"/>
          <w:lang w:val="uk-UA" w:eastAsia="ru-RU"/>
        </w:rPr>
        <w:t xml:space="preserve"> управління забезпечення </w:t>
      </w:r>
    </w:p>
    <w:p w14:paraId="645856E5" w14:textId="77777777" w:rsidR="005F6358" w:rsidRPr="00390524" w:rsidRDefault="005F6358" w:rsidP="00390524">
      <w:pPr>
        <w:spacing w:after="0"/>
        <w:ind w:firstLine="709"/>
        <w:rPr>
          <w:rFonts w:ascii="Times New Roman" w:eastAsia="Arial" w:hAnsi="Times New Roman" w:cs="Times New Roman"/>
          <w:sz w:val="24"/>
          <w:szCs w:val="24"/>
          <w:lang w:val="uk-UA" w:eastAsia="ru-RU"/>
        </w:rPr>
      </w:pPr>
      <w:r w:rsidRPr="00390524">
        <w:rPr>
          <w:rFonts w:ascii="Times New Roman" w:eastAsia="Arial" w:hAnsi="Times New Roman" w:cs="Times New Roman"/>
          <w:sz w:val="24"/>
          <w:szCs w:val="24"/>
          <w:lang w:val="uk-UA" w:eastAsia="ru-RU"/>
        </w:rPr>
        <w:t xml:space="preserve">діяльності Центру надання </w:t>
      </w:r>
    </w:p>
    <w:p w14:paraId="2C0A7E50" w14:textId="0F901B09" w:rsidR="007F28FA" w:rsidRPr="00E22C44" w:rsidRDefault="005F6358" w:rsidP="00390524">
      <w:pPr>
        <w:spacing w:after="0"/>
        <w:ind w:firstLine="709"/>
        <w:rPr>
          <w:rFonts w:ascii="Times New Roman" w:eastAsia="Arial" w:hAnsi="Times New Roman" w:cs="Times New Roman"/>
          <w:sz w:val="24"/>
          <w:szCs w:val="24"/>
          <w:lang w:val="uk-UA" w:eastAsia="ru-RU"/>
        </w:rPr>
      </w:pPr>
      <w:r w:rsidRPr="00390524">
        <w:rPr>
          <w:rFonts w:ascii="Times New Roman" w:eastAsia="Arial" w:hAnsi="Times New Roman" w:cs="Times New Roman"/>
          <w:sz w:val="24"/>
          <w:szCs w:val="24"/>
          <w:lang w:val="uk-UA" w:eastAsia="ru-RU"/>
        </w:rPr>
        <w:t xml:space="preserve">адміністративних послуг у м. Чорноморську                              </w:t>
      </w:r>
      <w:r w:rsidR="009B3590" w:rsidRPr="00390524">
        <w:rPr>
          <w:rFonts w:ascii="Times New Roman" w:eastAsia="Arial" w:hAnsi="Times New Roman" w:cs="Times New Roman"/>
          <w:sz w:val="24"/>
          <w:szCs w:val="24"/>
          <w:lang w:val="uk-UA" w:eastAsia="ru-RU"/>
        </w:rPr>
        <w:t xml:space="preserve">  </w:t>
      </w:r>
      <w:r w:rsidRPr="00390524">
        <w:rPr>
          <w:rFonts w:ascii="Times New Roman" w:eastAsia="Arial" w:hAnsi="Times New Roman" w:cs="Times New Roman"/>
          <w:sz w:val="24"/>
          <w:szCs w:val="24"/>
          <w:lang w:val="uk-UA" w:eastAsia="ru-RU"/>
        </w:rPr>
        <w:t xml:space="preserve">  </w:t>
      </w:r>
      <w:r w:rsidR="0023187F" w:rsidRPr="00390524">
        <w:rPr>
          <w:rFonts w:ascii="Times New Roman" w:eastAsia="Arial" w:hAnsi="Times New Roman" w:cs="Times New Roman"/>
          <w:sz w:val="24"/>
          <w:szCs w:val="24"/>
          <w:lang w:val="uk-UA" w:eastAsia="ru-RU"/>
        </w:rPr>
        <w:t>Ірина МАЦІЄВИЧ</w:t>
      </w:r>
    </w:p>
    <w:sectPr w:rsidR="007F28FA" w:rsidRPr="00E22C44" w:rsidSect="00D06401">
      <w:headerReference w:type="even" r:id="rId8"/>
      <w:headerReference w:type="default" r:id="rId9"/>
      <w:footerReference w:type="even" r:id="rId10"/>
      <w:footerReference w:type="default" r:id="rId11"/>
      <w:headerReference w:type="first" r:id="rId12"/>
      <w:footerReference w:type="first" r:id="rId13"/>
      <w:pgSz w:w="11906" w:h="16838"/>
      <w:pgMar w:top="680"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4AEB" w14:textId="77777777" w:rsidR="00E15C67" w:rsidRDefault="00E15C67" w:rsidP="007F28FA">
      <w:pPr>
        <w:spacing w:after="0" w:line="240" w:lineRule="auto"/>
      </w:pPr>
      <w:r>
        <w:separator/>
      </w:r>
    </w:p>
  </w:endnote>
  <w:endnote w:type="continuationSeparator" w:id="0">
    <w:p w14:paraId="2CDE831E" w14:textId="77777777" w:rsidR="00E15C67" w:rsidRDefault="00E15C67"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821E" w14:textId="77777777" w:rsidR="00E15C67" w:rsidRDefault="00E15C67">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3364" w14:textId="77777777" w:rsidR="00E15C67" w:rsidRDefault="00E15C67">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9F1" w14:textId="77777777" w:rsidR="00E15C67" w:rsidRDefault="00E15C67">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84DA" w14:textId="77777777" w:rsidR="00E15C67" w:rsidRDefault="00E15C67" w:rsidP="007F28FA">
      <w:pPr>
        <w:spacing w:after="0" w:line="240" w:lineRule="auto"/>
      </w:pPr>
      <w:r>
        <w:separator/>
      </w:r>
    </w:p>
  </w:footnote>
  <w:footnote w:type="continuationSeparator" w:id="0">
    <w:p w14:paraId="6EB08257" w14:textId="77777777" w:rsidR="00E15C67" w:rsidRDefault="00E15C67"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0BF8" w14:textId="77777777" w:rsidR="00E15C67" w:rsidRDefault="00E15C67">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945898"/>
      <w:docPartObj>
        <w:docPartGallery w:val="Page Numbers (Top of Page)"/>
        <w:docPartUnique/>
      </w:docPartObj>
    </w:sdtPr>
    <w:sdtEndPr/>
    <w:sdtContent>
      <w:p w14:paraId="34ABEFA3" w14:textId="77777777" w:rsidR="00E15C67" w:rsidRDefault="00E15C67">
        <w:pPr>
          <w:pStyle w:val="a8"/>
          <w:ind w:left="0" w:hanging="2"/>
          <w:jc w:val="center"/>
        </w:pPr>
        <w:r>
          <w:fldChar w:fldCharType="begin"/>
        </w:r>
        <w:r>
          <w:instrText>PAGE   \* MERGEFORMAT</w:instrText>
        </w:r>
        <w:r>
          <w:fldChar w:fldCharType="separate"/>
        </w:r>
        <w:r w:rsidR="009A01A2">
          <w:rPr>
            <w:noProof/>
          </w:rPr>
          <w:t>21</w:t>
        </w:r>
        <w:r>
          <w:rPr>
            <w:noProof/>
          </w:rPr>
          <w:fldChar w:fldCharType="end"/>
        </w:r>
      </w:p>
      <w:p w14:paraId="431515B5" w14:textId="795EA0FA" w:rsidR="00E15C67" w:rsidRPr="00860F12" w:rsidRDefault="00E15C67" w:rsidP="009B3590">
        <w:pPr>
          <w:pStyle w:val="a8"/>
          <w:ind w:left="0" w:hanging="2"/>
          <w:jc w:val="right"/>
          <w:rPr>
            <w:lang w:val="uk-UA"/>
          </w:rPr>
        </w:pPr>
        <w:r>
          <w:rPr>
            <w:lang w:val="uk-UA"/>
          </w:rPr>
          <w:t>Продовження додатка</w:t>
        </w:r>
        <w:r w:rsidR="008D53BB">
          <w:rPr>
            <w:lang w:val="uk-UA"/>
          </w:rPr>
          <w:t xml:space="preserve"> 1</w:t>
        </w:r>
      </w:p>
    </w:sdtContent>
  </w:sdt>
  <w:p w14:paraId="1AEEA443" w14:textId="77777777" w:rsidR="00E15C67" w:rsidRDefault="00E15C67">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7504" w14:textId="77777777" w:rsidR="00E15C67" w:rsidRDefault="00E15C67">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DE7"/>
    <w:multiLevelType w:val="multilevel"/>
    <w:tmpl w:val="0BB22634"/>
    <w:lvl w:ilvl="0">
      <w:start w:val="25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3C246C6"/>
    <w:multiLevelType w:val="multilevel"/>
    <w:tmpl w:val="F72602F4"/>
    <w:lvl w:ilvl="0">
      <w:start w:val="1"/>
      <w:numFmt w:val="decimal"/>
      <w:lvlText w:val="%1."/>
      <w:lvlJc w:val="left"/>
      <w:pPr>
        <w:ind w:left="720" w:hanging="72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0C5999"/>
    <w:multiLevelType w:val="multilevel"/>
    <w:tmpl w:val="CFBC10B4"/>
    <w:lvl w:ilvl="0">
      <w:start w:val="474"/>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06CB57CC"/>
    <w:multiLevelType w:val="multilevel"/>
    <w:tmpl w:val="32D43A7A"/>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08DF07C3"/>
    <w:multiLevelType w:val="multilevel"/>
    <w:tmpl w:val="0DA6181A"/>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C3F6D1B"/>
    <w:multiLevelType w:val="multilevel"/>
    <w:tmpl w:val="0FF0C6B8"/>
    <w:lvl w:ilvl="0">
      <w:start w:val="25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0D7B673A"/>
    <w:multiLevelType w:val="multilevel"/>
    <w:tmpl w:val="AE2C76A6"/>
    <w:lvl w:ilvl="0">
      <w:start w:val="23"/>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FD2115C"/>
    <w:multiLevelType w:val="multilevel"/>
    <w:tmpl w:val="65422654"/>
    <w:lvl w:ilvl="0">
      <w:start w:val="1"/>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15063BBC"/>
    <w:multiLevelType w:val="multilevel"/>
    <w:tmpl w:val="75EA2482"/>
    <w:lvl w:ilvl="0">
      <w:start w:val="185"/>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17B35357"/>
    <w:multiLevelType w:val="multilevel"/>
    <w:tmpl w:val="22C684EE"/>
    <w:lvl w:ilvl="0">
      <w:start w:val="27"/>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19F80368"/>
    <w:multiLevelType w:val="multilevel"/>
    <w:tmpl w:val="E4CADA0A"/>
    <w:lvl w:ilvl="0">
      <w:start w:val="255"/>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2269426C"/>
    <w:multiLevelType w:val="multilevel"/>
    <w:tmpl w:val="6A2C7F64"/>
    <w:lvl w:ilvl="0">
      <w:start w:val="26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A2E6A28"/>
    <w:multiLevelType w:val="multilevel"/>
    <w:tmpl w:val="ED2EB2A2"/>
    <w:lvl w:ilvl="0">
      <w:start w:val="36"/>
      <w:numFmt w:val="decimal"/>
      <w:lvlText w:val="%1."/>
      <w:lvlJc w:val="left"/>
      <w:pPr>
        <w:ind w:left="1146"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BA51252"/>
    <w:multiLevelType w:val="multilevel"/>
    <w:tmpl w:val="0B3C7ADE"/>
    <w:lvl w:ilvl="0">
      <w:start w:val="1"/>
      <w:numFmt w:val="decimal"/>
      <w:suff w:val="space"/>
      <w:lvlText w:val="%1."/>
      <w:lvlJc w:val="left"/>
      <w:pPr>
        <w:ind w:left="720" w:hanging="720"/>
      </w:pPr>
      <w:rPr>
        <w:rFonts w:hint="default"/>
        <w:b w:val="0"/>
        <w:bCs w:val="0"/>
        <w:color w:val="auto"/>
        <w:u w:val="none"/>
        <w:lang w:val="ru-RU"/>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2CCA7C19"/>
    <w:multiLevelType w:val="multilevel"/>
    <w:tmpl w:val="0FE0866E"/>
    <w:lvl w:ilvl="0">
      <w:start w:val="22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2DC52A30"/>
    <w:multiLevelType w:val="multilevel"/>
    <w:tmpl w:val="FE383870"/>
    <w:lvl w:ilvl="0">
      <w:start w:val="44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2DDA3B6E"/>
    <w:multiLevelType w:val="multilevel"/>
    <w:tmpl w:val="A8E037A6"/>
    <w:lvl w:ilvl="0">
      <w:start w:val="31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2DEC7DDE"/>
    <w:multiLevelType w:val="multilevel"/>
    <w:tmpl w:val="B5F04D74"/>
    <w:lvl w:ilvl="0">
      <w:start w:val="29"/>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2F4D58C4"/>
    <w:multiLevelType w:val="multilevel"/>
    <w:tmpl w:val="0BF8A02C"/>
    <w:lvl w:ilvl="0">
      <w:start w:val="35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3D64963"/>
    <w:multiLevelType w:val="multilevel"/>
    <w:tmpl w:val="CFBABBA0"/>
    <w:lvl w:ilvl="0">
      <w:start w:val="31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376A24C5"/>
    <w:multiLevelType w:val="multilevel"/>
    <w:tmpl w:val="F6C6963E"/>
    <w:lvl w:ilvl="0">
      <w:start w:val="3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3F9A3C6C"/>
    <w:multiLevelType w:val="multilevel"/>
    <w:tmpl w:val="48FAF6EC"/>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4443103E"/>
    <w:multiLevelType w:val="multilevel"/>
    <w:tmpl w:val="32D43A7A"/>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47A261C4"/>
    <w:multiLevelType w:val="multilevel"/>
    <w:tmpl w:val="E7F2C456"/>
    <w:lvl w:ilvl="0">
      <w:start w:val="315"/>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48BC1C87"/>
    <w:multiLevelType w:val="multilevel"/>
    <w:tmpl w:val="912E0948"/>
    <w:lvl w:ilvl="0">
      <w:start w:val="289"/>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510E58FD"/>
    <w:multiLevelType w:val="multilevel"/>
    <w:tmpl w:val="65280C6E"/>
    <w:lvl w:ilvl="0">
      <w:start w:val="47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52C50F22"/>
    <w:multiLevelType w:val="multilevel"/>
    <w:tmpl w:val="AE2C76A6"/>
    <w:lvl w:ilvl="0">
      <w:start w:val="23"/>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5C323657"/>
    <w:multiLevelType w:val="multilevel"/>
    <w:tmpl w:val="852C7A42"/>
    <w:lvl w:ilvl="0">
      <w:start w:val="47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649A378C"/>
    <w:multiLevelType w:val="multilevel"/>
    <w:tmpl w:val="22C684EE"/>
    <w:lvl w:ilvl="0">
      <w:start w:val="27"/>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66B57FAA"/>
    <w:multiLevelType w:val="multilevel"/>
    <w:tmpl w:val="7674B83A"/>
    <w:lvl w:ilvl="0">
      <w:start w:val="37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15:restartNumberingAfterBreak="0">
    <w:nsid w:val="6BAD11FC"/>
    <w:multiLevelType w:val="hybridMultilevel"/>
    <w:tmpl w:val="497686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F34F93"/>
    <w:multiLevelType w:val="multilevel"/>
    <w:tmpl w:val="41CC7DBE"/>
    <w:lvl w:ilvl="0">
      <w:start w:val="3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701D5D94"/>
    <w:multiLevelType w:val="multilevel"/>
    <w:tmpl w:val="5F06D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3AF415D"/>
    <w:multiLevelType w:val="multilevel"/>
    <w:tmpl w:val="6E3215F2"/>
    <w:lvl w:ilvl="0">
      <w:start w:val="333"/>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77CA45A3"/>
    <w:multiLevelType w:val="hybridMultilevel"/>
    <w:tmpl w:val="7FE85C9A"/>
    <w:lvl w:ilvl="0" w:tplc="0130D85A">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35" w15:restartNumberingAfterBreak="0">
    <w:nsid w:val="7A0A1270"/>
    <w:multiLevelType w:val="multilevel"/>
    <w:tmpl w:val="DCC400B4"/>
    <w:lvl w:ilvl="0">
      <w:start w:val="48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DD0967"/>
    <w:multiLevelType w:val="multilevel"/>
    <w:tmpl w:val="ED2EB2A2"/>
    <w:lvl w:ilvl="0">
      <w:start w:val="36"/>
      <w:numFmt w:val="decimal"/>
      <w:lvlText w:val="%1."/>
      <w:lvlJc w:val="left"/>
      <w:pPr>
        <w:ind w:left="1146"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12"/>
  </w:num>
  <w:num w:numId="2">
    <w:abstractNumId w:val="7"/>
  </w:num>
  <w:num w:numId="3">
    <w:abstractNumId w:val="4"/>
  </w:num>
  <w:num w:numId="4">
    <w:abstractNumId w:val="26"/>
  </w:num>
  <w:num w:numId="5">
    <w:abstractNumId w:val="32"/>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7"/>
  </w:num>
  <w:num w:numId="14">
    <w:abstractNumId w:val="6"/>
  </w:num>
  <w:num w:numId="15">
    <w:abstractNumId w:val="30"/>
  </w:num>
  <w:num w:numId="16">
    <w:abstractNumId w:val="1"/>
  </w:num>
  <w:num w:numId="17">
    <w:abstractNumId w:val="13"/>
  </w:num>
  <w:num w:numId="18">
    <w:abstractNumId w:val="17"/>
  </w:num>
  <w:num w:numId="19">
    <w:abstractNumId w:val="28"/>
  </w:num>
  <w:num w:numId="20">
    <w:abstractNumId w:val="9"/>
  </w:num>
  <w:num w:numId="21">
    <w:abstractNumId w:val="3"/>
  </w:num>
  <w:num w:numId="22">
    <w:abstractNumId w:val="22"/>
  </w:num>
  <w:num w:numId="23">
    <w:abstractNumId w:val="18"/>
  </w:num>
  <w:num w:numId="24">
    <w:abstractNumId w:val="33"/>
  </w:num>
  <w:num w:numId="25">
    <w:abstractNumId w:val="21"/>
  </w:num>
  <w:num w:numId="26">
    <w:abstractNumId w:val="34"/>
  </w:num>
  <w:num w:numId="27">
    <w:abstractNumId w:val="20"/>
  </w:num>
  <w:num w:numId="28">
    <w:abstractNumId w:val="31"/>
  </w:num>
  <w:num w:numId="29">
    <w:abstractNumId w:val="5"/>
  </w:num>
  <w:num w:numId="30">
    <w:abstractNumId w:val="24"/>
  </w:num>
  <w:num w:numId="31">
    <w:abstractNumId w:val="11"/>
  </w:num>
  <w:num w:numId="32">
    <w:abstractNumId w:val="23"/>
  </w:num>
  <w:num w:numId="33">
    <w:abstractNumId w:val="29"/>
  </w:num>
  <w:num w:numId="34">
    <w:abstractNumId w:val="15"/>
  </w:num>
  <w:num w:numId="35">
    <w:abstractNumId w:val="25"/>
  </w:num>
  <w:num w:numId="36">
    <w:abstractNumId w:val="10"/>
  </w:num>
  <w:num w:numId="37">
    <w:abstractNumId w:val="8"/>
  </w:num>
  <w:num w:numId="38">
    <w:abstractNumId w:val="14"/>
  </w:num>
  <w:num w:numId="39">
    <w:abstractNumId w:val="35"/>
  </w:num>
  <w:num w:numId="40">
    <w:abstractNumId w:val="0"/>
  </w:num>
  <w:num w:numId="41">
    <w:abstractNumId w:val="16"/>
  </w:num>
  <w:num w:numId="42">
    <w:abstractNumId w:val="19"/>
  </w:num>
  <w:num w:numId="43">
    <w:abstractNumId w:val="2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FA"/>
    <w:rsid w:val="0000258F"/>
    <w:rsid w:val="00002B4B"/>
    <w:rsid w:val="00005197"/>
    <w:rsid w:val="00005DBF"/>
    <w:rsid w:val="00006706"/>
    <w:rsid w:val="00010332"/>
    <w:rsid w:val="00011038"/>
    <w:rsid w:val="00014BEA"/>
    <w:rsid w:val="00016573"/>
    <w:rsid w:val="000166F0"/>
    <w:rsid w:val="00017E91"/>
    <w:rsid w:val="000202B2"/>
    <w:rsid w:val="00021803"/>
    <w:rsid w:val="00023181"/>
    <w:rsid w:val="00026DE6"/>
    <w:rsid w:val="00033333"/>
    <w:rsid w:val="00037D68"/>
    <w:rsid w:val="00040EAB"/>
    <w:rsid w:val="00051879"/>
    <w:rsid w:val="000605C7"/>
    <w:rsid w:val="00064F25"/>
    <w:rsid w:val="000673B5"/>
    <w:rsid w:val="00074CEE"/>
    <w:rsid w:val="00075A7B"/>
    <w:rsid w:val="00075AB5"/>
    <w:rsid w:val="00075C62"/>
    <w:rsid w:val="00082009"/>
    <w:rsid w:val="000821EC"/>
    <w:rsid w:val="000831DC"/>
    <w:rsid w:val="0008332D"/>
    <w:rsid w:val="00084A5B"/>
    <w:rsid w:val="0008556C"/>
    <w:rsid w:val="0009351D"/>
    <w:rsid w:val="00095589"/>
    <w:rsid w:val="00097BE7"/>
    <w:rsid w:val="000A036E"/>
    <w:rsid w:val="000B2D78"/>
    <w:rsid w:val="000B75CA"/>
    <w:rsid w:val="000C01E2"/>
    <w:rsid w:val="000C16DB"/>
    <w:rsid w:val="000C43EE"/>
    <w:rsid w:val="000C6106"/>
    <w:rsid w:val="000C6B9A"/>
    <w:rsid w:val="000C6EB8"/>
    <w:rsid w:val="000D0569"/>
    <w:rsid w:val="000D4638"/>
    <w:rsid w:val="000D5817"/>
    <w:rsid w:val="000D58A8"/>
    <w:rsid w:val="000D6ABB"/>
    <w:rsid w:val="000D78D8"/>
    <w:rsid w:val="000E1AD7"/>
    <w:rsid w:val="000E4CB9"/>
    <w:rsid w:val="000F33DF"/>
    <w:rsid w:val="000F4352"/>
    <w:rsid w:val="001009F5"/>
    <w:rsid w:val="00102274"/>
    <w:rsid w:val="00102B7C"/>
    <w:rsid w:val="00103A7A"/>
    <w:rsid w:val="00105E72"/>
    <w:rsid w:val="00110FB1"/>
    <w:rsid w:val="0011102B"/>
    <w:rsid w:val="00111615"/>
    <w:rsid w:val="001116E8"/>
    <w:rsid w:val="00115700"/>
    <w:rsid w:val="00115AA8"/>
    <w:rsid w:val="00121850"/>
    <w:rsid w:val="00121FCF"/>
    <w:rsid w:val="00123F91"/>
    <w:rsid w:val="00126019"/>
    <w:rsid w:val="0012634E"/>
    <w:rsid w:val="00135295"/>
    <w:rsid w:val="00135AD2"/>
    <w:rsid w:val="00137004"/>
    <w:rsid w:val="00140355"/>
    <w:rsid w:val="00143CB6"/>
    <w:rsid w:val="00151A2E"/>
    <w:rsid w:val="00161B71"/>
    <w:rsid w:val="00165646"/>
    <w:rsid w:val="00166D47"/>
    <w:rsid w:val="00173813"/>
    <w:rsid w:val="0018156D"/>
    <w:rsid w:val="0018472E"/>
    <w:rsid w:val="00184BA7"/>
    <w:rsid w:val="00186C72"/>
    <w:rsid w:val="00191675"/>
    <w:rsid w:val="001951A1"/>
    <w:rsid w:val="00197E8E"/>
    <w:rsid w:val="001A4E1D"/>
    <w:rsid w:val="001A6DFD"/>
    <w:rsid w:val="001A79E7"/>
    <w:rsid w:val="001B115E"/>
    <w:rsid w:val="001B5B0E"/>
    <w:rsid w:val="001B759F"/>
    <w:rsid w:val="001B7FCB"/>
    <w:rsid w:val="001C3078"/>
    <w:rsid w:val="001C4A52"/>
    <w:rsid w:val="001C6AA6"/>
    <w:rsid w:val="001D112F"/>
    <w:rsid w:val="001D1DDD"/>
    <w:rsid w:val="001D2795"/>
    <w:rsid w:val="001D33EC"/>
    <w:rsid w:val="001D3B53"/>
    <w:rsid w:val="001E1394"/>
    <w:rsid w:val="001E5FB8"/>
    <w:rsid w:val="001E68FF"/>
    <w:rsid w:val="001E6A11"/>
    <w:rsid w:val="001F0E15"/>
    <w:rsid w:val="001F0E59"/>
    <w:rsid w:val="001F35E3"/>
    <w:rsid w:val="001F4587"/>
    <w:rsid w:val="001F5097"/>
    <w:rsid w:val="001F6293"/>
    <w:rsid w:val="001F6B6E"/>
    <w:rsid w:val="0020557A"/>
    <w:rsid w:val="00210189"/>
    <w:rsid w:val="00210449"/>
    <w:rsid w:val="00210483"/>
    <w:rsid w:val="00211F1F"/>
    <w:rsid w:val="002139FD"/>
    <w:rsid w:val="00214148"/>
    <w:rsid w:val="002151D6"/>
    <w:rsid w:val="00215FCA"/>
    <w:rsid w:val="00220136"/>
    <w:rsid w:val="00220FFC"/>
    <w:rsid w:val="00222C5A"/>
    <w:rsid w:val="0022417D"/>
    <w:rsid w:val="00224387"/>
    <w:rsid w:val="002251D6"/>
    <w:rsid w:val="0023187F"/>
    <w:rsid w:val="00232A6F"/>
    <w:rsid w:val="00234792"/>
    <w:rsid w:val="002555D2"/>
    <w:rsid w:val="002573F7"/>
    <w:rsid w:val="00257CE0"/>
    <w:rsid w:val="00261194"/>
    <w:rsid w:val="0026257C"/>
    <w:rsid w:val="00264277"/>
    <w:rsid w:val="00264831"/>
    <w:rsid w:val="00265A88"/>
    <w:rsid w:val="002669FE"/>
    <w:rsid w:val="00273554"/>
    <w:rsid w:val="00274D9A"/>
    <w:rsid w:val="00281007"/>
    <w:rsid w:val="00282111"/>
    <w:rsid w:val="00282AC1"/>
    <w:rsid w:val="00284F27"/>
    <w:rsid w:val="0028508E"/>
    <w:rsid w:val="002853B8"/>
    <w:rsid w:val="0029233D"/>
    <w:rsid w:val="002939B5"/>
    <w:rsid w:val="002954D0"/>
    <w:rsid w:val="002A2330"/>
    <w:rsid w:val="002A25B2"/>
    <w:rsid w:val="002A3C8F"/>
    <w:rsid w:val="002A5857"/>
    <w:rsid w:val="002A59A3"/>
    <w:rsid w:val="002A75F4"/>
    <w:rsid w:val="002B0225"/>
    <w:rsid w:val="002B198F"/>
    <w:rsid w:val="002B4B02"/>
    <w:rsid w:val="002B5BA3"/>
    <w:rsid w:val="002B7A3F"/>
    <w:rsid w:val="002C481F"/>
    <w:rsid w:val="002C7450"/>
    <w:rsid w:val="002C7F36"/>
    <w:rsid w:val="002D0890"/>
    <w:rsid w:val="002D0B5F"/>
    <w:rsid w:val="002E3F91"/>
    <w:rsid w:val="002E5174"/>
    <w:rsid w:val="002E6389"/>
    <w:rsid w:val="002F1248"/>
    <w:rsid w:val="002F2DA3"/>
    <w:rsid w:val="002F5046"/>
    <w:rsid w:val="002F7360"/>
    <w:rsid w:val="002F7C60"/>
    <w:rsid w:val="00301DFE"/>
    <w:rsid w:val="00303A8F"/>
    <w:rsid w:val="00304061"/>
    <w:rsid w:val="00311B6F"/>
    <w:rsid w:val="003165CB"/>
    <w:rsid w:val="00317A5C"/>
    <w:rsid w:val="00320EF0"/>
    <w:rsid w:val="0032285D"/>
    <w:rsid w:val="00325B31"/>
    <w:rsid w:val="00325C72"/>
    <w:rsid w:val="00333181"/>
    <w:rsid w:val="0033442C"/>
    <w:rsid w:val="003402ED"/>
    <w:rsid w:val="003414A6"/>
    <w:rsid w:val="0034265C"/>
    <w:rsid w:val="003450B5"/>
    <w:rsid w:val="003467D6"/>
    <w:rsid w:val="00347495"/>
    <w:rsid w:val="00351ACA"/>
    <w:rsid w:val="00357D4A"/>
    <w:rsid w:val="00362648"/>
    <w:rsid w:val="00365DA4"/>
    <w:rsid w:val="00365F9D"/>
    <w:rsid w:val="00366422"/>
    <w:rsid w:val="00367803"/>
    <w:rsid w:val="003716E3"/>
    <w:rsid w:val="00373A6A"/>
    <w:rsid w:val="0037582E"/>
    <w:rsid w:val="00375B59"/>
    <w:rsid w:val="003772D3"/>
    <w:rsid w:val="0038343E"/>
    <w:rsid w:val="00385CD8"/>
    <w:rsid w:val="0039043B"/>
    <w:rsid w:val="00390524"/>
    <w:rsid w:val="00396569"/>
    <w:rsid w:val="003A224B"/>
    <w:rsid w:val="003A3420"/>
    <w:rsid w:val="003B00CF"/>
    <w:rsid w:val="003B0C9E"/>
    <w:rsid w:val="003B13C5"/>
    <w:rsid w:val="003B2657"/>
    <w:rsid w:val="003B3741"/>
    <w:rsid w:val="003B79D4"/>
    <w:rsid w:val="003C02DF"/>
    <w:rsid w:val="003C3479"/>
    <w:rsid w:val="003C45D3"/>
    <w:rsid w:val="003C584B"/>
    <w:rsid w:val="003D5D45"/>
    <w:rsid w:val="003D77F1"/>
    <w:rsid w:val="003E23B8"/>
    <w:rsid w:val="003E3938"/>
    <w:rsid w:val="003E46C4"/>
    <w:rsid w:val="003F3314"/>
    <w:rsid w:val="00400083"/>
    <w:rsid w:val="00402948"/>
    <w:rsid w:val="00404A7D"/>
    <w:rsid w:val="004071DF"/>
    <w:rsid w:val="00407278"/>
    <w:rsid w:val="00410A3C"/>
    <w:rsid w:val="00411316"/>
    <w:rsid w:val="00413FF3"/>
    <w:rsid w:val="00414420"/>
    <w:rsid w:val="00416A49"/>
    <w:rsid w:val="004207BE"/>
    <w:rsid w:val="00420CC1"/>
    <w:rsid w:val="00424AA1"/>
    <w:rsid w:val="00435C1A"/>
    <w:rsid w:val="00441A14"/>
    <w:rsid w:val="00444E9D"/>
    <w:rsid w:val="00456E80"/>
    <w:rsid w:val="0046716E"/>
    <w:rsid w:val="00470A2A"/>
    <w:rsid w:val="00471A93"/>
    <w:rsid w:val="00472728"/>
    <w:rsid w:val="00482371"/>
    <w:rsid w:val="004829C7"/>
    <w:rsid w:val="00485E6F"/>
    <w:rsid w:val="00486C05"/>
    <w:rsid w:val="00487331"/>
    <w:rsid w:val="004909AE"/>
    <w:rsid w:val="00490A25"/>
    <w:rsid w:val="0049123D"/>
    <w:rsid w:val="0049359B"/>
    <w:rsid w:val="00495261"/>
    <w:rsid w:val="004A0A5C"/>
    <w:rsid w:val="004A0FCE"/>
    <w:rsid w:val="004A2653"/>
    <w:rsid w:val="004A4429"/>
    <w:rsid w:val="004A5A38"/>
    <w:rsid w:val="004B0648"/>
    <w:rsid w:val="004B1D8C"/>
    <w:rsid w:val="004B23F1"/>
    <w:rsid w:val="004B363A"/>
    <w:rsid w:val="004B4FA3"/>
    <w:rsid w:val="004B62CF"/>
    <w:rsid w:val="004C4020"/>
    <w:rsid w:val="004D2977"/>
    <w:rsid w:val="004D4297"/>
    <w:rsid w:val="004D4C06"/>
    <w:rsid w:val="004D4C95"/>
    <w:rsid w:val="004D5386"/>
    <w:rsid w:val="004E1321"/>
    <w:rsid w:val="004E1584"/>
    <w:rsid w:val="004E7915"/>
    <w:rsid w:val="004F3B4E"/>
    <w:rsid w:val="004F3BB5"/>
    <w:rsid w:val="004F48CF"/>
    <w:rsid w:val="004F56E5"/>
    <w:rsid w:val="004F5CEB"/>
    <w:rsid w:val="004F6617"/>
    <w:rsid w:val="004F6822"/>
    <w:rsid w:val="004F6CDE"/>
    <w:rsid w:val="005033CB"/>
    <w:rsid w:val="00510762"/>
    <w:rsid w:val="00515D9E"/>
    <w:rsid w:val="00516364"/>
    <w:rsid w:val="005168E1"/>
    <w:rsid w:val="00520F9C"/>
    <w:rsid w:val="005229B8"/>
    <w:rsid w:val="005242B8"/>
    <w:rsid w:val="00525610"/>
    <w:rsid w:val="00526B0E"/>
    <w:rsid w:val="005279B8"/>
    <w:rsid w:val="00530243"/>
    <w:rsid w:val="005308E3"/>
    <w:rsid w:val="00542831"/>
    <w:rsid w:val="00542D25"/>
    <w:rsid w:val="00543A59"/>
    <w:rsid w:val="00543C6B"/>
    <w:rsid w:val="005458E7"/>
    <w:rsid w:val="00547820"/>
    <w:rsid w:val="00550C7B"/>
    <w:rsid w:val="005512CB"/>
    <w:rsid w:val="00553D5C"/>
    <w:rsid w:val="00554415"/>
    <w:rsid w:val="00555CF1"/>
    <w:rsid w:val="005579A2"/>
    <w:rsid w:val="00557AAF"/>
    <w:rsid w:val="00565372"/>
    <w:rsid w:val="00573FB5"/>
    <w:rsid w:val="005742BE"/>
    <w:rsid w:val="00583A38"/>
    <w:rsid w:val="00583F01"/>
    <w:rsid w:val="005907F0"/>
    <w:rsid w:val="005A062D"/>
    <w:rsid w:val="005A3D1A"/>
    <w:rsid w:val="005A77EC"/>
    <w:rsid w:val="005B0078"/>
    <w:rsid w:val="005B388D"/>
    <w:rsid w:val="005B3B2C"/>
    <w:rsid w:val="005B5054"/>
    <w:rsid w:val="005C230D"/>
    <w:rsid w:val="005C4BCE"/>
    <w:rsid w:val="005C5EC4"/>
    <w:rsid w:val="005D2D40"/>
    <w:rsid w:val="005D6A96"/>
    <w:rsid w:val="005D70C4"/>
    <w:rsid w:val="005D7491"/>
    <w:rsid w:val="005D7851"/>
    <w:rsid w:val="005E04B6"/>
    <w:rsid w:val="005E1632"/>
    <w:rsid w:val="005E1D2E"/>
    <w:rsid w:val="005E1ECB"/>
    <w:rsid w:val="005E6571"/>
    <w:rsid w:val="005F1E54"/>
    <w:rsid w:val="005F2C9E"/>
    <w:rsid w:val="005F4F05"/>
    <w:rsid w:val="005F50F9"/>
    <w:rsid w:val="005F5B52"/>
    <w:rsid w:val="005F6339"/>
    <w:rsid w:val="005F6358"/>
    <w:rsid w:val="00601552"/>
    <w:rsid w:val="00604D0F"/>
    <w:rsid w:val="00606DD1"/>
    <w:rsid w:val="00610332"/>
    <w:rsid w:val="00614787"/>
    <w:rsid w:val="00622D7D"/>
    <w:rsid w:val="00623442"/>
    <w:rsid w:val="00623A51"/>
    <w:rsid w:val="00624FAD"/>
    <w:rsid w:val="0062544F"/>
    <w:rsid w:val="00625CCD"/>
    <w:rsid w:val="00632E16"/>
    <w:rsid w:val="0063313C"/>
    <w:rsid w:val="0063414B"/>
    <w:rsid w:val="00637162"/>
    <w:rsid w:val="006401F4"/>
    <w:rsid w:val="00640D9F"/>
    <w:rsid w:val="00643625"/>
    <w:rsid w:val="00644C6D"/>
    <w:rsid w:val="00647094"/>
    <w:rsid w:val="00647D22"/>
    <w:rsid w:val="0065146D"/>
    <w:rsid w:val="00653F20"/>
    <w:rsid w:val="00657E21"/>
    <w:rsid w:val="0066208C"/>
    <w:rsid w:val="006623BD"/>
    <w:rsid w:val="00665F2C"/>
    <w:rsid w:val="00667EAD"/>
    <w:rsid w:val="00674B7B"/>
    <w:rsid w:val="00674CB2"/>
    <w:rsid w:val="006756D2"/>
    <w:rsid w:val="006808D4"/>
    <w:rsid w:val="00681D43"/>
    <w:rsid w:val="006822B9"/>
    <w:rsid w:val="006823A8"/>
    <w:rsid w:val="006831E2"/>
    <w:rsid w:val="0068648C"/>
    <w:rsid w:val="006872A3"/>
    <w:rsid w:val="00687C84"/>
    <w:rsid w:val="00687CDB"/>
    <w:rsid w:val="00690096"/>
    <w:rsid w:val="0069512B"/>
    <w:rsid w:val="00695C98"/>
    <w:rsid w:val="006A18EC"/>
    <w:rsid w:val="006A29AD"/>
    <w:rsid w:val="006A4A3B"/>
    <w:rsid w:val="006A5C78"/>
    <w:rsid w:val="006B0279"/>
    <w:rsid w:val="006B0E25"/>
    <w:rsid w:val="006B56E0"/>
    <w:rsid w:val="006B6FAE"/>
    <w:rsid w:val="006C055D"/>
    <w:rsid w:val="006C07B2"/>
    <w:rsid w:val="006C6B0B"/>
    <w:rsid w:val="006C7856"/>
    <w:rsid w:val="006D6ED9"/>
    <w:rsid w:val="006D732F"/>
    <w:rsid w:val="006E7C29"/>
    <w:rsid w:val="006F066C"/>
    <w:rsid w:val="006F08C9"/>
    <w:rsid w:val="006F0CD6"/>
    <w:rsid w:val="006F31B0"/>
    <w:rsid w:val="006F3B7B"/>
    <w:rsid w:val="006F53C1"/>
    <w:rsid w:val="006F6FE4"/>
    <w:rsid w:val="00712CCE"/>
    <w:rsid w:val="00712E55"/>
    <w:rsid w:val="007137DA"/>
    <w:rsid w:val="00716F72"/>
    <w:rsid w:val="00717119"/>
    <w:rsid w:val="00721B13"/>
    <w:rsid w:val="00721C7C"/>
    <w:rsid w:val="00724C9C"/>
    <w:rsid w:val="00727A2F"/>
    <w:rsid w:val="00731CB2"/>
    <w:rsid w:val="00733EEB"/>
    <w:rsid w:val="00734065"/>
    <w:rsid w:val="007457C3"/>
    <w:rsid w:val="0074614C"/>
    <w:rsid w:val="00747483"/>
    <w:rsid w:val="00750C59"/>
    <w:rsid w:val="0075104E"/>
    <w:rsid w:val="00751E4D"/>
    <w:rsid w:val="0075645B"/>
    <w:rsid w:val="00757812"/>
    <w:rsid w:val="0076752C"/>
    <w:rsid w:val="0077250C"/>
    <w:rsid w:val="00774073"/>
    <w:rsid w:val="00774D23"/>
    <w:rsid w:val="00775074"/>
    <w:rsid w:val="00777D66"/>
    <w:rsid w:val="007824B2"/>
    <w:rsid w:val="007837A4"/>
    <w:rsid w:val="0079095E"/>
    <w:rsid w:val="00793607"/>
    <w:rsid w:val="007938F6"/>
    <w:rsid w:val="00796175"/>
    <w:rsid w:val="007A2567"/>
    <w:rsid w:val="007A3AA6"/>
    <w:rsid w:val="007A55A9"/>
    <w:rsid w:val="007A64B2"/>
    <w:rsid w:val="007A64D6"/>
    <w:rsid w:val="007A749E"/>
    <w:rsid w:val="007B2081"/>
    <w:rsid w:val="007B5B28"/>
    <w:rsid w:val="007C0B10"/>
    <w:rsid w:val="007C200E"/>
    <w:rsid w:val="007C2A22"/>
    <w:rsid w:val="007C3155"/>
    <w:rsid w:val="007C466C"/>
    <w:rsid w:val="007C5BAD"/>
    <w:rsid w:val="007C5C35"/>
    <w:rsid w:val="007C7C72"/>
    <w:rsid w:val="007D0384"/>
    <w:rsid w:val="007D1124"/>
    <w:rsid w:val="007D25E2"/>
    <w:rsid w:val="007D355A"/>
    <w:rsid w:val="007D69F4"/>
    <w:rsid w:val="007D6C7D"/>
    <w:rsid w:val="007E3F51"/>
    <w:rsid w:val="007E4D72"/>
    <w:rsid w:val="007E7036"/>
    <w:rsid w:val="007E71E5"/>
    <w:rsid w:val="007E76F9"/>
    <w:rsid w:val="007F0B31"/>
    <w:rsid w:val="007F10AF"/>
    <w:rsid w:val="007F1C48"/>
    <w:rsid w:val="007F28FA"/>
    <w:rsid w:val="0080233F"/>
    <w:rsid w:val="008025B2"/>
    <w:rsid w:val="0080390B"/>
    <w:rsid w:val="00813EE7"/>
    <w:rsid w:val="00815EE5"/>
    <w:rsid w:val="008170CC"/>
    <w:rsid w:val="00817D7D"/>
    <w:rsid w:val="00823D78"/>
    <w:rsid w:val="0082497A"/>
    <w:rsid w:val="00824B3A"/>
    <w:rsid w:val="00826A76"/>
    <w:rsid w:val="008319F7"/>
    <w:rsid w:val="00831DB5"/>
    <w:rsid w:val="008332C3"/>
    <w:rsid w:val="00835C15"/>
    <w:rsid w:val="00843B4D"/>
    <w:rsid w:val="0084530A"/>
    <w:rsid w:val="0085164C"/>
    <w:rsid w:val="0085307C"/>
    <w:rsid w:val="008533DC"/>
    <w:rsid w:val="00856A82"/>
    <w:rsid w:val="00860F12"/>
    <w:rsid w:val="0086228D"/>
    <w:rsid w:val="00865A0A"/>
    <w:rsid w:val="008677B0"/>
    <w:rsid w:val="008714B1"/>
    <w:rsid w:val="00873F3F"/>
    <w:rsid w:val="0088606C"/>
    <w:rsid w:val="00886277"/>
    <w:rsid w:val="00886AA4"/>
    <w:rsid w:val="0088704C"/>
    <w:rsid w:val="008876F8"/>
    <w:rsid w:val="00890FD6"/>
    <w:rsid w:val="0089230D"/>
    <w:rsid w:val="008927B8"/>
    <w:rsid w:val="008931EF"/>
    <w:rsid w:val="00893304"/>
    <w:rsid w:val="008A0067"/>
    <w:rsid w:val="008A0C26"/>
    <w:rsid w:val="008A1B62"/>
    <w:rsid w:val="008A432A"/>
    <w:rsid w:val="008A79E1"/>
    <w:rsid w:val="008B0FD9"/>
    <w:rsid w:val="008B13A5"/>
    <w:rsid w:val="008B1D7D"/>
    <w:rsid w:val="008B7494"/>
    <w:rsid w:val="008C30D7"/>
    <w:rsid w:val="008C62E3"/>
    <w:rsid w:val="008D4470"/>
    <w:rsid w:val="008D4DE5"/>
    <w:rsid w:val="008D53BB"/>
    <w:rsid w:val="008D60F0"/>
    <w:rsid w:val="008D6ED6"/>
    <w:rsid w:val="008D7D6F"/>
    <w:rsid w:val="008E5CCE"/>
    <w:rsid w:val="008E6391"/>
    <w:rsid w:val="008E7F06"/>
    <w:rsid w:val="008F4D7F"/>
    <w:rsid w:val="008F5504"/>
    <w:rsid w:val="008F5BBE"/>
    <w:rsid w:val="00906658"/>
    <w:rsid w:val="009138F3"/>
    <w:rsid w:val="00917CDF"/>
    <w:rsid w:val="009206D6"/>
    <w:rsid w:val="009211F3"/>
    <w:rsid w:val="00924DF1"/>
    <w:rsid w:val="00926549"/>
    <w:rsid w:val="00927B51"/>
    <w:rsid w:val="0093182E"/>
    <w:rsid w:val="00941636"/>
    <w:rsid w:val="0094198E"/>
    <w:rsid w:val="00941BED"/>
    <w:rsid w:val="00954356"/>
    <w:rsid w:val="009552C1"/>
    <w:rsid w:val="00955E6F"/>
    <w:rsid w:val="00961513"/>
    <w:rsid w:val="00963199"/>
    <w:rsid w:val="009657EA"/>
    <w:rsid w:val="00966E58"/>
    <w:rsid w:val="00970F3D"/>
    <w:rsid w:val="00977C99"/>
    <w:rsid w:val="00981223"/>
    <w:rsid w:val="009815A0"/>
    <w:rsid w:val="00992BB3"/>
    <w:rsid w:val="00993DEC"/>
    <w:rsid w:val="0099475E"/>
    <w:rsid w:val="00997C87"/>
    <w:rsid w:val="009A01A2"/>
    <w:rsid w:val="009A0CAD"/>
    <w:rsid w:val="009A1395"/>
    <w:rsid w:val="009A2E4F"/>
    <w:rsid w:val="009A344D"/>
    <w:rsid w:val="009A42C3"/>
    <w:rsid w:val="009B0321"/>
    <w:rsid w:val="009B15C0"/>
    <w:rsid w:val="009B2225"/>
    <w:rsid w:val="009B3590"/>
    <w:rsid w:val="009B3882"/>
    <w:rsid w:val="009B425E"/>
    <w:rsid w:val="009B51A0"/>
    <w:rsid w:val="009B6EAF"/>
    <w:rsid w:val="009C1486"/>
    <w:rsid w:val="009C2269"/>
    <w:rsid w:val="009C2A67"/>
    <w:rsid w:val="009D0480"/>
    <w:rsid w:val="009D148C"/>
    <w:rsid w:val="009D19F7"/>
    <w:rsid w:val="009D3E29"/>
    <w:rsid w:val="009D7D62"/>
    <w:rsid w:val="009E36F5"/>
    <w:rsid w:val="009E6015"/>
    <w:rsid w:val="009F08FF"/>
    <w:rsid w:val="009F3F53"/>
    <w:rsid w:val="009F451C"/>
    <w:rsid w:val="009F4596"/>
    <w:rsid w:val="009F6FB2"/>
    <w:rsid w:val="009F6FE8"/>
    <w:rsid w:val="00A01C15"/>
    <w:rsid w:val="00A02150"/>
    <w:rsid w:val="00A04177"/>
    <w:rsid w:val="00A05D30"/>
    <w:rsid w:val="00A06B66"/>
    <w:rsid w:val="00A06DD7"/>
    <w:rsid w:val="00A075C8"/>
    <w:rsid w:val="00A10B98"/>
    <w:rsid w:val="00A15E66"/>
    <w:rsid w:val="00A2079B"/>
    <w:rsid w:val="00A22799"/>
    <w:rsid w:val="00A24869"/>
    <w:rsid w:val="00A25649"/>
    <w:rsid w:val="00A310B2"/>
    <w:rsid w:val="00A31417"/>
    <w:rsid w:val="00A31949"/>
    <w:rsid w:val="00A31A80"/>
    <w:rsid w:val="00A325F0"/>
    <w:rsid w:val="00A32BD8"/>
    <w:rsid w:val="00A32D6A"/>
    <w:rsid w:val="00A33D83"/>
    <w:rsid w:val="00A43CC8"/>
    <w:rsid w:val="00A4412A"/>
    <w:rsid w:val="00A4435F"/>
    <w:rsid w:val="00A468B1"/>
    <w:rsid w:val="00A46A22"/>
    <w:rsid w:val="00A50180"/>
    <w:rsid w:val="00A543C1"/>
    <w:rsid w:val="00A54A1B"/>
    <w:rsid w:val="00A557E9"/>
    <w:rsid w:val="00A60B4A"/>
    <w:rsid w:val="00A62A32"/>
    <w:rsid w:val="00A662D5"/>
    <w:rsid w:val="00A727F7"/>
    <w:rsid w:val="00A7310D"/>
    <w:rsid w:val="00A7339D"/>
    <w:rsid w:val="00A755A5"/>
    <w:rsid w:val="00A759EB"/>
    <w:rsid w:val="00A80BC3"/>
    <w:rsid w:val="00A8327A"/>
    <w:rsid w:val="00A83D77"/>
    <w:rsid w:val="00A84D7C"/>
    <w:rsid w:val="00A903C0"/>
    <w:rsid w:val="00A93F69"/>
    <w:rsid w:val="00A96358"/>
    <w:rsid w:val="00A96A76"/>
    <w:rsid w:val="00AA24E3"/>
    <w:rsid w:val="00AA291D"/>
    <w:rsid w:val="00AA5120"/>
    <w:rsid w:val="00AB113D"/>
    <w:rsid w:val="00AB1FF0"/>
    <w:rsid w:val="00AB2E7F"/>
    <w:rsid w:val="00AB6C70"/>
    <w:rsid w:val="00AC13FE"/>
    <w:rsid w:val="00AC24C0"/>
    <w:rsid w:val="00AC33F6"/>
    <w:rsid w:val="00AC42A2"/>
    <w:rsid w:val="00AC540E"/>
    <w:rsid w:val="00AC6ED8"/>
    <w:rsid w:val="00AD5172"/>
    <w:rsid w:val="00AD5E13"/>
    <w:rsid w:val="00AD5E96"/>
    <w:rsid w:val="00AE18FF"/>
    <w:rsid w:val="00AE23E9"/>
    <w:rsid w:val="00AE259B"/>
    <w:rsid w:val="00AE3FAD"/>
    <w:rsid w:val="00AE78B7"/>
    <w:rsid w:val="00AE7FE3"/>
    <w:rsid w:val="00AF054F"/>
    <w:rsid w:val="00AF2F6B"/>
    <w:rsid w:val="00AF74B8"/>
    <w:rsid w:val="00B00FA4"/>
    <w:rsid w:val="00B01C9E"/>
    <w:rsid w:val="00B039A7"/>
    <w:rsid w:val="00B07161"/>
    <w:rsid w:val="00B125E9"/>
    <w:rsid w:val="00B15AD8"/>
    <w:rsid w:val="00B17180"/>
    <w:rsid w:val="00B21600"/>
    <w:rsid w:val="00B22384"/>
    <w:rsid w:val="00B26176"/>
    <w:rsid w:val="00B268B4"/>
    <w:rsid w:val="00B31432"/>
    <w:rsid w:val="00B32AED"/>
    <w:rsid w:val="00B3660D"/>
    <w:rsid w:val="00B36886"/>
    <w:rsid w:val="00B37311"/>
    <w:rsid w:val="00B37E9F"/>
    <w:rsid w:val="00B4082E"/>
    <w:rsid w:val="00B51837"/>
    <w:rsid w:val="00B51905"/>
    <w:rsid w:val="00B5273E"/>
    <w:rsid w:val="00B530DB"/>
    <w:rsid w:val="00B616E5"/>
    <w:rsid w:val="00B64B8C"/>
    <w:rsid w:val="00B70126"/>
    <w:rsid w:val="00B72993"/>
    <w:rsid w:val="00B7482B"/>
    <w:rsid w:val="00B7510E"/>
    <w:rsid w:val="00B754F1"/>
    <w:rsid w:val="00B775AF"/>
    <w:rsid w:val="00B82388"/>
    <w:rsid w:val="00B83D5C"/>
    <w:rsid w:val="00B85F2C"/>
    <w:rsid w:val="00B90FEF"/>
    <w:rsid w:val="00B9136C"/>
    <w:rsid w:val="00B918C9"/>
    <w:rsid w:val="00B9408F"/>
    <w:rsid w:val="00BA1D3D"/>
    <w:rsid w:val="00BA5B27"/>
    <w:rsid w:val="00BA6B60"/>
    <w:rsid w:val="00BA6D8F"/>
    <w:rsid w:val="00BA772A"/>
    <w:rsid w:val="00BA7C15"/>
    <w:rsid w:val="00BA7FE6"/>
    <w:rsid w:val="00BB02A7"/>
    <w:rsid w:val="00BB2012"/>
    <w:rsid w:val="00BB202F"/>
    <w:rsid w:val="00BB2A9B"/>
    <w:rsid w:val="00BB3D11"/>
    <w:rsid w:val="00BB4CA2"/>
    <w:rsid w:val="00BC06D7"/>
    <w:rsid w:val="00BC120C"/>
    <w:rsid w:val="00BC1AE7"/>
    <w:rsid w:val="00BC2BC8"/>
    <w:rsid w:val="00BC40D8"/>
    <w:rsid w:val="00BC6D4D"/>
    <w:rsid w:val="00BD3598"/>
    <w:rsid w:val="00BD4181"/>
    <w:rsid w:val="00BD4C12"/>
    <w:rsid w:val="00BE0925"/>
    <w:rsid w:val="00BE0BA3"/>
    <w:rsid w:val="00BE18A5"/>
    <w:rsid w:val="00BE3DEB"/>
    <w:rsid w:val="00BE501E"/>
    <w:rsid w:val="00BE6CFD"/>
    <w:rsid w:val="00BE6E93"/>
    <w:rsid w:val="00BE7069"/>
    <w:rsid w:val="00BE7EF7"/>
    <w:rsid w:val="00BF5439"/>
    <w:rsid w:val="00BF780B"/>
    <w:rsid w:val="00BF7863"/>
    <w:rsid w:val="00C01C5C"/>
    <w:rsid w:val="00C01E3C"/>
    <w:rsid w:val="00C0262E"/>
    <w:rsid w:val="00C0549E"/>
    <w:rsid w:val="00C07BCD"/>
    <w:rsid w:val="00C10A32"/>
    <w:rsid w:val="00C11E1B"/>
    <w:rsid w:val="00C14648"/>
    <w:rsid w:val="00C31C8D"/>
    <w:rsid w:val="00C33826"/>
    <w:rsid w:val="00C348C4"/>
    <w:rsid w:val="00C45492"/>
    <w:rsid w:val="00C458B1"/>
    <w:rsid w:val="00C46B26"/>
    <w:rsid w:val="00C474C0"/>
    <w:rsid w:val="00C52307"/>
    <w:rsid w:val="00C52ECA"/>
    <w:rsid w:val="00C545C6"/>
    <w:rsid w:val="00C62FB0"/>
    <w:rsid w:val="00C639D3"/>
    <w:rsid w:val="00C74674"/>
    <w:rsid w:val="00C75282"/>
    <w:rsid w:val="00C819B8"/>
    <w:rsid w:val="00C84F15"/>
    <w:rsid w:val="00C85C0F"/>
    <w:rsid w:val="00C9051A"/>
    <w:rsid w:val="00C9514C"/>
    <w:rsid w:val="00C97995"/>
    <w:rsid w:val="00C97DCE"/>
    <w:rsid w:val="00CA408E"/>
    <w:rsid w:val="00CA431E"/>
    <w:rsid w:val="00CA59A2"/>
    <w:rsid w:val="00CA5D97"/>
    <w:rsid w:val="00CA604F"/>
    <w:rsid w:val="00CB00A0"/>
    <w:rsid w:val="00CB5D29"/>
    <w:rsid w:val="00CC08FF"/>
    <w:rsid w:val="00CC4AB7"/>
    <w:rsid w:val="00CC69A1"/>
    <w:rsid w:val="00CD078E"/>
    <w:rsid w:val="00CD77EA"/>
    <w:rsid w:val="00CE0CD4"/>
    <w:rsid w:val="00CE1EFC"/>
    <w:rsid w:val="00CE6474"/>
    <w:rsid w:val="00CF182D"/>
    <w:rsid w:val="00D0180D"/>
    <w:rsid w:val="00D06401"/>
    <w:rsid w:val="00D22A4D"/>
    <w:rsid w:val="00D23025"/>
    <w:rsid w:val="00D23AC0"/>
    <w:rsid w:val="00D23FFE"/>
    <w:rsid w:val="00D245E3"/>
    <w:rsid w:val="00D26338"/>
    <w:rsid w:val="00D27734"/>
    <w:rsid w:val="00D31C0C"/>
    <w:rsid w:val="00D31F42"/>
    <w:rsid w:val="00D32E45"/>
    <w:rsid w:val="00D444D9"/>
    <w:rsid w:val="00D454E4"/>
    <w:rsid w:val="00D45CD6"/>
    <w:rsid w:val="00D46EBE"/>
    <w:rsid w:val="00D47D72"/>
    <w:rsid w:val="00D533BA"/>
    <w:rsid w:val="00D53EB3"/>
    <w:rsid w:val="00D55AB8"/>
    <w:rsid w:val="00D57A79"/>
    <w:rsid w:val="00D61F10"/>
    <w:rsid w:val="00D62850"/>
    <w:rsid w:val="00D63779"/>
    <w:rsid w:val="00D716A9"/>
    <w:rsid w:val="00D7246D"/>
    <w:rsid w:val="00D72BC1"/>
    <w:rsid w:val="00D73DA0"/>
    <w:rsid w:val="00D74B96"/>
    <w:rsid w:val="00D76DF1"/>
    <w:rsid w:val="00D84F99"/>
    <w:rsid w:val="00D85CD0"/>
    <w:rsid w:val="00D9026D"/>
    <w:rsid w:val="00D90854"/>
    <w:rsid w:val="00D921DB"/>
    <w:rsid w:val="00D95DFB"/>
    <w:rsid w:val="00D97C43"/>
    <w:rsid w:val="00DA100B"/>
    <w:rsid w:val="00DA3403"/>
    <w:rsid w:val="00DA52A5"/>
    <w:rsid w:val="00DB27AD"/>
    <w:rsid w:val="00DB2F9D"/>
    <w:rsid w:val="00DB2FF9"/>
    <w:rsid w:val="00DB4EAF"/>
    <w:rsid w:val="00DB6EF1"/>
    <w:rsid w:val="00DB6FA0"/>
    <w:rsid w:val="00DB7470"/>
    <w:rsid w:val="00DC0D1C"/>
    <w:rsid w:val="00DC1796"/>
    <w:rsid w:val="00DC29A4"/>
    <w:rsid w:val="00DC3E66"/>
    <w:rsid w:val="00DC71F6"/>
    <w:rsid w:val="00DD1212"/>
    <w:rsid w:val="00DD2052"/>
    <w:rsid w:val="00DD218E"/>
    <w:rsid w:val="00DD68DD"/>
    <w:rsid w:val="00DE0688"/>
    <w:rsid w:val="00DE255A"/>
    <w:rsid w:val="00DE45CB"/>
    <w:rsid w:val="00DE4780"/>
    <w:rsid w:val="00DE6184"/>
    <w:rsid w:val="00DE6281"/>
    <w:rsid w:val="00DF4532"/>
    <w:rsid w:val="00DF4A75"/>
    <w:rsid w:val="00E076A2"/>
    <w:rsid w:val="00E104E2"/>
    <w:rsid w:val="00E119B1"/>
    <w:rsid w:val="00E12428"/>
    <w:rsid w:val="00E12B02"/>
    <w:rsid w:val="00E15C67"/>
    <w:rsid w:val="00E22C44"/>
    <w:rsid w:val="00E26900"/>
    <w:rsid w:val="00E31F82"/>
    <w:rsid w:val="00E367AF"/>
    <w:rsid w:val="00E42E14"/>
    <w:rsid w:val="00E436CE"/>
    <w:rsid w:val="00E44AEB"/>
    <w:rsid w:val="00E47EE1"/>
    <w:rsid w:val="00E502A3"/>
    <w:rsid w:val="00E50358"/>
    <w:rsid w:val="00E632AC"/>
    <w:rsid w:val="00E674D7"/>
    <w:rsid w:val="00E76D5C"/>
    <w:rsid w:val="00E77094"/>
    <w:rsid w:val="00E84572"/>
    <w:rsid w:val="00E91FE6"/>
    <w:rsid w:val="00E942C7"/>
    <w:rsid w:val="00E94637"/>
    <w:rsid w:val="00E949FF"/>
    <w:rsid w:val="00E96368"/>
    <w:rsid w:val="00EA2CE2"/>
    <w:rsid w:val="00EA2DEF"/>
    <w:rsid w:val="00EA31F6"/>
    <w:rsid w:val="00EA484D"/>
    <w:rsid w:val="00EA5918"/>
    <w:rsid w:val="00EA725B"/>
    <w:rsid w:val="00EB225F"/>
    <w:rsid w:val="00EB3674"/>
    <w:rsid w:val="00EC1037"/>
    <w:rsid w:val="00EC2D52"/>
    <w:rsid w:val="00EC32C6"/>
    <w:rsid w:val="00EC433F"/>
    <w:rsid w:val="00EC58C0"/>
    <w:rsid w:val="00ED10AF"/>
    <w:rsid w:val="00ED23F1"/>
    <w:rsid w:val="00EE0AB5"/>
    <w:rsid w:val="00EE11D8"/>
    <w:rsid w:val="00EE49CF"/>
    <w:rsid w:val="00EF3354"/>
    <w:rsid w:val="00EF5796"/>
    <w:rsid w:val="00EF6CB1"/>
    <w:rsid w:val="00EF6F73"/>
    <w:rsid w:val="00F03353"/>
    <w:rsid w:val="00F05F81"/>
    <w:rsid w:val="00F20DB3"/>
    <w:rsid w:val="00F2243A"/>
    <w:rsid w:val="00F23A31"/>
    <w:rsid w:val="00F24F27"/>
    <w:rsid w:val="00F26B2C"/>
    <w:rsid w:val="00F2704A"/>
    <w:rsid w:val="00F323ED"/>
    <w:rsid w:val="00F35EBD"/>
    <w:rsid w:val="00F36984"/>
    <w:rsid w:val="00F4210E"/>
    <w:rsid w:val="00F42D6C"/>
    <w:rsid w:val="00F4612C"/>
    <w:rsid w:val="00F47E56"/>
    <w:rsid w:val="00F5479C"/>
    <w:rsid w:val="00F54927"/>
    <w:rsid w:val="00F556FF"/>
    <w:rsid w:val="00F5785F"/>
    <w:rsid w:val="00F65812"/>
    <w:rsid w:val="00F70CCB"/>
    <w:rsid w:val="00F7197E"/>
    <w:rsid w:val="00F721BC"/>
    <w:rsid w:val="00F74435"/>
    <w:rsid w:val="00F77FD2"/>
    <w:rsid w:val="00F80171"/>
    <w:rsid w:val="00F81E20"/>
    <w:rsid w:val="00F822B0"/>
    <w:rsid w:val="00F83F77"/>
    <w:rsid w:val="00F8607C"/>
    <w:rsid w:val="00F86C59"/>
    <w:rsid w:val="00F8746A"/>
    <w:rsid w:val="00F87905"/>
    <w:rsid w:val="00F90322"/>
    <w:rsid w:val="00F905EA"/>
    <w:rsid w:val="00F918A8"/>
    <w:rsid w:val="00F91981"/>
    <w:rsid w:val="00F92B3B"/>
    <w:rsid w:val="00F93D92"/>
    <w:rsid w:val="00F95B06"/>
    <w:rsid w:val="00F96088"/>
    <w:rsid w:val="00F97AB3"/>
    <w:rsid w:val="00FA6F58"/>
    <w:rsid w:val="00FA7419"/>
    <w:rsid w:val="00FA79CB"/>
    <w:rsid w:val="00FB1708"/>
    <w:rsid w:val="00FB1825"/>
    <w:rsid w:val="00FB2A16"/>
    <w:rsid w:val="00FB2DF3"/>
    <w:rsid w:val="00FB337F"/>
    <w:rsid w:val="00FB4A39"/>
    <w:rsid w:val="00FB612E"/>
    <w:rsid w:val="00FC11F4"/>
    <w:rsid w:val="00FC4E96"/>
    <w:rsid w:val="00FC502D"/>
    <w:rsid w:val="00FC538E"/>
    <w:rsid w:val="00FC5E5B"/>
    <w:rsid w:val="00FC6053"/>
    <w:rsid w:val="00FC7132"/>
    <w:rsid w:val="00FD00D2"/>
    <w:rsid w:val="00FD258A"/>
    <w:rsid w:val="00FD493A"/>
    <w:rsid w:val="00FD6BAD"/>
    <w:rsid w:val="00FD7921"/>
    <w:rsid w:val="00FE0F2B"/>
    <w:rsid w:val="00FE4134"/>
    <w:rsid w:val="00FF04E3"/>
    <w:rsid w:val="00FF1C14"/>
    <w:rsid w:val="00FF20C3"/>
    <w:rsid w:val="00FF20E6"/>
    <w:rsid w:val="00FF3C34"/>
    <w:rsid w:val="00FF56E4"/>
    <w:rsid w:val="00FF5EF7"/>
    <w:rsid w:val="00FF6F7E"/>
    <w:rsid w:val="00FF71D1"/>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B898"/>
  <w15:docId w15:val="{7765E3AF-B828-4807-B1D6-0419D5E7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EF7"/>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1A6DFD"/>
    <w:pPr>
      <w:spacing w:before="100" w:beforeAutospacing="1" w:after="100" w:afterAutospacing="1" w:line="240" w:lineRule="auto"/>
    </w:pPr>
    <w:rPr>
      <w:rFonts w:ascii="Times New Roman" w:eastAsia="Times New Roman" w:hAnsi="Times New Roman" w:cs="Times New Roman"/>
      <w:sz w:val="24"/>
      <w:szCs w:val="24"/>
      <w:lang w:eastAsia="ru-RU"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91887">
      <w:bodyDiv w:val="1"/>
      <w:marLeft w:val="0"/>
      <w:marRight w:val="0"/>
      <w:marTop w:val="0"/>
      <w:marBottom w:val="0"/>
      <w:divBdr>
        <w:top w:val="none" w:sz="0" w:space="0" w:color="auto"/>
        <w:left w:val="none" w:sz="0" w:space="0" w:color="auto"/>
        <w:bottom w:val="none" w:sz="0" w:space="0" w:color="auto"/>
        <w:right w:val="none" w:sz="0" w:space="0" w:color="auto"/>
      </w:divBdr>
    </w:div>
    <w:div w:id="844784122">
      <w:bodyDiv w:val="1"/>
      <w:marLeft w:val="0"/>
      <w:marRight w:val="0"/>
      <w:marTop w:val="0"/>
      <w:marBottom w:val="0"/>
      <w:divBdr>
        <w:top w:val="none" w:sz="0" w:space="0" w:color="auto"/>
        <w:left w:val="none" w:sz="0" w:space="0" w:color="auto"/>
        <w:bottom w:val="none" w:sz="0" w:space="0" w:color="auto"/>
        <w:right w:val="none" w:sz="0" w:space="0" w:color="auto"/>
      </w:divBdr>
    </w:div>
    <w:div w:id="849492209">
      <w:bodyDiv w:val="1"/>
      <w:marLeft w:val="0"/>
      <w:marRight w:val="0"/>
      <w:marTop w:val="0"/>
      <w:marBottom w:val="0"/>
      <w:divBdr>
        <w:top w:val="none" w:sz="0" w:space="0" w:color="auto"/>
        <w:left w:val="none" w:sz="0" w:space="0" w:color="auto"/>
        <w:bottom w:val="none" w:sz="0" w:space="0" w:color="auto"/>
        <w:right w:val="none" w:sz="0" w:space="0" w:color="auto"/>
      </w:divBdr>
    </w:div>
    <w:div w:id="951060109">
      <w:bodyDiv w:val="1"/>
      <w:marLeft w:val="0"/>
      <w:marRight w:val="0"/>
      <w:marTop w:val="0"/>
      <w:marBottom w:val="0"/>
      <w:divBdr>
        <w:top w:val="none" w:sz="0" w:space="0" w:color="auto"/>
        <w:left w:val="none" w:sz="0" w:space="0" w:color="auto"/>
        <w:bottom w:val="none" w:sz="0" w:space="0" w:color="auto"/>
        <w:right w:val="none" w:sz="0" w:space="0" w:color="auto"/>
      </w:divBdr>
    </w:div>
    <w:div w:id="1051073996">
      <w:bodyDiv w:val="1"/>
      <w:marLeft w:val="0"/>
      <w:marRight w:val="0"/>
      <w:marTop w:val="0"/>
      <w:marBottom w:val="0"/>
      <w:divBdr>
        <w:top w:val="none" w:sz="0" w:space="0" w:color="auto"/>
        <w:left w:val="none" w:sz="0" w:space="0" w:color="auto"/>
        <w:bottom w:val="none" w:sz="0" w:space="0" w:color="auto"/>
        <w:right w:val="none" w:sz="0" w:space="0" w:color="auto"/>
      </w:divBdr>
    </w:div>
    <w:div w:id="1151095077">
      <w:bodyDiv w:val="1"/>
      <w:marLeft w:val="0"/>
      <w:marRight w:val="0"/>
      <w:marTop w:val="0"/>
      <w:marBottom w:val="0"/>
      <w:divBdr>
        <w:top w:val="none" w:sz="0" w:space="0" w:color="auto"/>
        <w:left w:val="none" w:sz="0" w:space="0" w:color="auto"/>
        <w:bottom w:val="none" w:sz="0" w:space="0" w:color="auto"/>
        <w:right w:val="none" w:sz="0" w:space="0" w:color="auto"/>
      </w:divBdr>
    </w:div>
    <w:div w:id="1501044385">
      <w:bodyDiv w:val="1"/>
      <w:marLeft w:val="0"/>
      <w:marRight w:val="0"/>
      <w:marTop w:val="0"/>
      <w:marBottom w:val="0"/>
      <w:divBdr>
        <w:top w:val="none" w:sz="0" w:space="0" w:color="auto"/>
        <w:left w:val="none" w:sz="0" w:space="0" w:color="auto"/>
        <w:bottom w:val="none" w:sz="0" w:space="0" w:color="auto"/>
        <w:right w:val="none" w:sz="0" w:space="0" w:color="auto"/>
      </w:divBdr>
    </w:div>
    <w:div w:id="15301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D112-C929-4988-AA63-B236880B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45</Pages>
  <Words>12599</Words>
  <Characters>71819</Characters>
  <Application>Microsoft Office Word</Application>
  <DocSecurity>0</DocSecurity>
  <Lines>598</Lines>
  <Paragraphs>168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ilya</cp:lastModifiedBy>
  <cp:revision>28</cp:revision>
  <cp:lastPrinted>2024-10-21T13:15:00Z</cp:lastPrinted>
  <dcterms:created xsi:type="dcterms:W3CDTF">2024-04-03T13:35:00Z</dcterms:created>
  <dcterms:modified xsi:type="dcterms:W3CDTF">2024-10-24T06:35:00Z</dcterms:modified>
</cp:coreProperties>
</file>