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D92E" w14:textId="77777777" w:rsidR="00754733" w:rsidRPr="00612007" w:rsidRDefault="00754733" w:rsidP="00754733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>Додаток</w:t>
      </w:r>
      <w:r w:rsidR="00D0008C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1DF3931A" w14:textId="77777777" w:rsidR="00754733" w:rsidRPr="00612007" w:rsidRDefault="00754733" w:rsidP="00754733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 xml:space="preserve">до рішення Чорноморської міської ради </w:t>
      </w:r>
    </w:p>
    <w:p w14:paraId="6F8F043C" w14:textId="731BB124" w:rsidR="00754733" w:rsidRDefault="00212DE7" w:rsidP="00754733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212DE7">
        <w:rPr>
          <w:rFonts w:ascii="Times New Roman" w:hAnsi="Times New Roman"/>
          <w:sz w:val="24"/>
          <w:szCs w:val="24"/>
          <w:lang w:val="uk-UA" w:eastAsia="ru-RU"/>
        </w:rPr>
        <w:t>від   30.10. 2024  № 68</w:t>
      </w:r>
      <w:r>
        <w:rPr>
          <w:rFonts w:ascii="Times New Roman" w:hAnsi="Times New Roman"/>
          <w:sz w:val="24"/>
          <w:szCs w:val="24"/>
          <w:lang w:val="uk-UA" w:eastAsia="ru-RU"/>
        </w:rPr>
        <w:t>7</w:t>
      </w:r>
      <w:r w:rsidRPr="00212DE7">
        <w:rPr>
          <w:rFonts w:ascii="Times New Roman" w:hAnsi="Times New Roman"/>
          <w:sz w:val="24"/>
          <w:szCs w:val="24"/>
          <w:lang w:val="uk-UA" w:eastAsia="ru-RU"/>
        </w:rPr>
        <w:t xml:space="preserve"> - VIII</w:t>
      </w:r>
      <w:r w:rsidRPr="00212DE7">
        <w:rPr>
          <w:rFonts w:ascii="Times New Roman" w:hAnsi="Times New Roman"/>
          <w:sz w:val="24"/>
          <w:szCs w:val="24"/>
          <w:lang w:val="uk-UA" w:eastAsia="ru-RU"/>
        </w:rPr>
        <w:tab/>
      </w:r>
      <w:r w:rsidRPr="00212DE7">
        <w:rPr>
          <w:rFonts w:ascii="Times New Roman" w:hAnsi="Times New Roman"/>
          <w:sz w:val="24"/>
          <w:szCs w:val="24"/>
          <w:lang w:val="uk-UA" w:eastAsia="ru-RU"/>
        </w:rPr>
        <w:tab/>
      </w:r>
    </w:p>
    <w:p w14:paraId="424B579D" w14:textId="77777777" w:rsidR="00212DE7" w:rsidRPr="00612007" w:rsidRDefault="00212DE7" w:rsidP="00754733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CA26423" w14:textId="77777777" w:rsidR="00754733" w:rsidRPr="00612007" w:rsidRDefault="00754733" w:rsidP="007547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12007">
        <w:rPr>
          <w:rFonts w:ascii="Times New Roman" w:hAnsi="Times New Roman"/>
          <w:b/>
          <w:bCs/>
          <w:sz w:val="24"/>
          <w:szCs w:val="24"/>
          <w:lang w:val="uk-UA"/>
        </w:rPr>
        <w:t>Зміни до Міської цільової програми забезпечення житлом дітей-сиріт та дітей, позбавлених батьківського піклування, а також осіб з їх числа на 2023-2025 роки</w:t>
      </w:r>
    </w:p>
    <w:p w14:paraId="5CE873BF" w14:textId="77777777" w:rsidR="00754733" w:rsidRPr="00612007" w:rsidRDefault="00754733" w:rsidP="007547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CAD48D7" w14:textId="77777777" w:rsidR="00754733" w:rsidRPr="00612007" w:rsidRDefault="00754733" w:rsidP="007547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 xml:space="preserve">Викласти розділ 1 Програми </w:t>
      </w:r>
      <w:r w:rsidR="00612007" w:rsidRPr="00612007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612007">
        <w:rPr>
          <w:rFonts w:ascii="Times New Roman" w:hAnsi="Times New Roman"/>
          <w:sz w:val="24"/>
          <w:szCs w:val="24"/>
          <w:lang w:val="uk-UA"/>
        </w:rPr>
        <w:t xml:space="preserve">новій редакції:  </w:t>
      </w:r>
    </w:p>
    <w:p w14:paraId="7ED053DE" w14:textId="77777777" w:rsidR="00754733" w:rsidRPr="00612007" w:rsidRDefault="00612007" w:rsidP="00754733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2007">
        <w:rPr>
          <w:rFonts w:ascii="Times New Roman" w:hAnsi="Times New Roman"/>
          <w:b/>
          <w:sz w:val="24"/>
          <w:szCs w:val="24"/>
          <w:lang w:val="uk-UA"/>
        </w:rPr>
        <w:t>«</w:t>
      </w:r>
      <w:r w:rsidR="00754733" w:rsidRPr="00612007">
        <w:rPr>
          <w:rFonts w:ascii="Times New Roman" w:hAnsi="Times New Roman"/>
          <w:b/>
          <w:sz w:val="24"/>
          <w:szCs w:val="24"/>
          <w:lang w:val="uk-UA"/>
        </w:rPr>
        <w:t xml:space="preserve">1. Паспорт  Програми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04"/>
        <w:gridCol w:w="6127"/>
      </w:tblGrid>
      <w:tr w:rsidR="00754733" w:rsidRPr="00612007" w14:paraId="5D61BFAC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5DD8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D40E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Ініціатор розроблення</w:t>
            </w:r>
          </w:p>
          <w:p w14:paraId="0D1DD37D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Програми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10F1" w14:textId="77777777" w:rsidR="00754733" w:rsidRPr="00612007" w:rsidRDefault="00754733" w:rsidP="004A1D04">
            <w:pPr>
              <w:shd w:val="clear" w:color="auto" w:fill="FFFFFF"/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Служба у справах дітей Чорноморської міської ради Одеського району Одеської області</w:t>
            </w:r>
          </w:p>
        </w:tc>
      </w:tr>
      <w:tr w:rsidR="00754733" w:rsidRPr="00612007" w14:paraId="082AAC56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0653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53A7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FBAB" w14:textId="77777777" w:rsidR="00754733" w:rsidRPr="00612007" w:rsidRDefault="00754733" w:rsidP="004A1D0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Служба у справах дітей Чорноморської міської ради Одеського району Одеської області</w:t>
            </w:r>
          </w:p>
        </w:tc>
      </w:tr>
      <w:tr w:rsidR="00754733" w:rsidRPr="00612007" w14:paraId="481FAB68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1138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119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Співрозробники  Програми </w:t>
            </w:r>
          </w:p>
          <w:p w14:paraId="322ED188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1537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754733" w:rsidRPr="00612007" w14:paraId="56603018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991D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A954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D368" w14:textId="77777777" w:rsidR="00754733" w:rsidRPr="00612007" w:rsidRDefault="00754733" w:rsidP="004A1D04">
            <w:pPr>
              <w:pStyle w:val="1"/>
              <w:tabs>
                <w:tab w:val="left" w:pos="7615"/>
              </w:tabs>
              <w:ind w:firstLine="0"/>
              <w:jc w:val="both"/>
              <w:rPr>
                <w:sz w:val="24"/>
                <w:u w:val="none"/>
              </w:rPr>
            </w:pPr>
            <w:r w:rsidRPr="00612007">
              <w:rPr>
                <w:sz w:val="24"/>
                <w:u w:val="none"/>
              </w:rPr>
              <w:t>Служба у справах дітей Чорноморської міської ради Одеського району Одеської області</w:t>
            </w:r>
          </w:p>
        </w:tc>
      </w:tr>
      <w:tr w:rsidR="00754733" w:rsidRPr="00612007" w14:paraId="26DEC8F8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F777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558B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69A6" w14:textId="77777777" w:rsidR="00754733" w:rsidRPr="00612007" w:rsidRDefault="00754733" w:rsidP="004A1D04">
            <w:pPr>
              <w:pStyle w:val="1"/>
              <w:tabs>
                <w:tab w:val="left" w:pos="7615"/>
              </w:tabs>
              <w:ind w:firstLine="0"/>
              <w:jc w:val="both"/>
              <w:rPr>
                <w:sz w:val="24"/>
                <w:u w:val="none"/>
              </w:rPr>
            </w:pPr>
            <w:r w:rsidRPr="00612007">
              <w:rPr>
                <w:sz w:val="24"/>
                <w:u w:val="none"/>
              </w:rPr>
              <w:t>Служба у справах дітей Чорноморської міської ради Одеського району Одеської області</w:t>
            </w:r>
          </w:p>
        </w:tc>
      </w:tr>
      <w:tr w:rsidR="00754733" w:rsidRPr="00212DE7" w14:paraId="4D3759AF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8665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A24A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Учасники  Програми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C34F" w14:textId="77777777" w:rsidR="00754733" w:rsidRPr="00612007" w:rsidRDefault="00754733" w:rsidP="004A1D04">
            <w:pPr>
              <w:pStyle w:val="1"/>
              <w:tabs>
                <w:tab w:val="left" w:pos="7615"/>
              </w:tabs>
              <w:ind w:firstLine="0"/>
              <w:jc w:val="both"/>
              <w:rPr>
                <w:sz w:val="24"/>
                <w:u w:val="none"/>
              </w:rPr>
            </w:pPr>
            <w:r w:rsidRPr="00612007">
              <w:rPr>
                <w:sz w:val="24"/>
                <w:u w:val="none"/>
              </w:rPr>
              <w:t xml:space="preserve">Управління   капітального будівництва  Чорноморської міської ради Одеського району Одеської області, </w:t>
            </w:r>
            <w:bookmarkStart w:id="0" w:name="_Hlk92800562"/>
            <w:r w:rsidR="00507B14">
              <w:rPr>
                <w:sz w:val="24"/>
                <w:u w:val="none"/>
              </w:rPr>
              <w:t>КУ                         «Ц</w:t>
            </w:r>
            <w:r w:rsidRPr="00612007">
              <w:rPr>
                <w:sz w:val="24"/>
                <w:u w:val="none"/>
              </w:rPr>
              <w:t>ентр соціальних служб Чорноморської міської ради Одеського району Одеської області</w:t>
            </w:r>
            <w:bookmarkEnd w:id="0"/>
            <w:r w:rsidR="006B0ED0">
              <w:rPr>
                <w:sz w:val="24"/>
                <w:u w:val="none"/>
              </w:rPr>
              <w:t>»</w:t>
            </w:r>
            <w:r w:rsidRPr="00612007">
              <w:rPr>
                <w:sz w:val="24"/>
                <w:u w:val="none"/>
              </w:rPr>
              <w:t xml:space="preserve">, служба у справах дітей Чорноморської міської ради Одеського району Одеської області, діти-сироти та діти, позбавлені батьківського піклування, а також особи з їх числа, дитячі будинки сімейного типу. </w:t>
            </w:r>
            <w:r w:rsidRPr="00612007">
              <w:rPr>
                <w:sz w:val="24"/>
              </w:rPr>
              <w:t xml:space="preserve">  </w:t>
            </w:r>
          </w:p>
        </w:tc>
      </w:tr>
      <w:tr w:rsidR="00754733" w:rsidRPr="00612007" w14:paraId="4FEF9E89" w14:textId="77777777" w:rsidTr="004A1D04">
        <w:trPr>
          <w:trHeight w:val="4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59F3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B524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F535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2023-2025 роки</w:t>
            </w:r>
          </w:p>
        </w:tc>
      </w:tr>
      <w:tr w:rsidR="00754733" w:rsidRPr="00612007" w14:paraId="55AEA01B" w14:textId="77777777" w:rsidTr="004A1D04">
        <w:trPr>
          <w:trHeight w:val="4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506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0631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Етапи виконання Програми</w:t>
            </w:r>
          </w:p>
          <w:p w14:paraId="3FD87CCA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(для довгострокових програм)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15F1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2023-2025 роки</w:t>
            </w:r>
          </w:p>
        </w:tc>
      </w:tr>
      <w:tr w:rsidR="00754733" w:rsidRPr="00612007" w14:paraId="0E4713B0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18D5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1DF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Перелік місцевих бюджетів, які беруть участь у виконанні Програми</w:t>
            </w:r>
          </w:p>
          <w:p w14:paraId="64516E38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3BC1" w14:textId="77777777" w:rsidR="00754733" w:rsidRPr="00612007" w:rsidRDefault="00754733" w:rsidP="004A1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Бюджет Чорноморської міської територіальної громади, </w:t>
            </w:r>
            <w:r w:rsidRPr="0072747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обласний бюджет Одеської області.</w:t>
            </w: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54733" w:rsidRPr="00612007" w14:paraId="40A72070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FFBB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9D00" w14:textId="1B7AA9DB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Загальний обсяг фінансових ресурсів, необхідних для реалізації Програми, всього, тис. грн у тому числі: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A57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84F2E11" w14:textId="77777777" w:rsidR="00754733" w:rsidRPr="00727476" w:rsidRDefault="00727476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5281,735</w:t>
            </w:r>
          </w:p>
        </w:tc>
      </w:tr>
      <w:tr w:rsidR="00754733" w:rsidRPr="00612007" w14:paraId="0E996CBD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2F7E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E790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Коштів бюджету Чорноморської міської територіальної громади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63A5" w14:textId="77777777" w:rsidR="00754733" w:rsidRPr="00727476" w:rsidRDefault="00727476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1050,0</w:t>
            </w:r>
          </w:p>
        </w:tc>
      </w:tr>
      <w:tr w:rsidR="00754733" w:rsidRPr="00212DE7" w14:paraId="572D82AD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030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4DBF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Коштів інших джерел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B902" w14:textId="5B104D84" w:rsidR="00727476" w:rsidRPr="00AB3B83" w:rsidRDefault="00AB3B8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Субвенція з місцевого бюджету за рахунок відповідної субвенції з державного бюджету </w:t>
            </w:r>
            <w:r w:rsidR="00727476" w:rsidRPr="00212D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4231,</w:t>
            </w:r>
            <w:r w:rsidR="008B1020">
              <w:rPr>
                <w:rFonts w:ascii="Times New Roman" w:hAnsi="Times New Roman"/>
                <w:sz w:val="24"/>
                <w:szCs w:val="24"/>
                <w:lang w:val="uk-UA" w:eastAsia="ru-RU"/>
              </w:rPr>
              <w:t>735</w:t>
            </w:r>
            <w:r w:rsidR="00727476" w:rsidRPr="00212D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грн</w:t>
            </w:r>
          </w:p>
        </w:tc>
      </w:tr>
    </w:tbl>
    <w:p w14:paraId="07FB17EB" w14:textId="04CE02C7" w:rsidR="00B75CC7" w:rsidRPr="001A31FC" w:rsidRDefault="001A31F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»</w:t>
      </w:r>
    </w:p>
    <w:p w14:paraId="46D14985" w14:textId="77777777" w:rsidR="00754733" w:rsidRPr="00612007" w:rsidRDefault="00754733" w:rsidP="00612007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 xml:space="preserve">Викласти розділ 5 Програми </w:t>
      </w:r>
      <w:r w:rsidR="00612007" w:rsidRPr="00612007">
        <w:rPr>
          <w:rFonts w:ascii="Times New Roman" w:hAnsi="Times New Roman"/>
          <w:sz w:val="24"/>
          <w:szCs w:val="24"/>
          <w:lang w:val="uk-UA"/>
        </w:rPr>
        <w:t>у новій редакції:</w:t>
      </w:r>
    </w:p>
    <w:p w14:paraId="65FE412A" w14:textId="77777777" w:rsidR="00612007" w:rsidRPr="00612007" w:rsidRDefault="00612007" w:rsidP="00612007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>«</w:t>
      </w:r>
      <w:r w:rsidRPr="00612007">
        <w:rPr>
          <w:rFonts w:ascii="Times New Roman" w:hAnsi="Times New Roman"/>
          <w:b/>
          <w:sz w:val="24"/>
          <w:szCs w:val="24"/>
          <w:lang w:val="uk-UA"/>
        </w:rPr>
        <w:t>5. Напрями діяльності та заходів Програми</w:t>
      </w:r>
    </w:p>
    <w:p w14:paraId="6616DDE5" w14:textId="77777777" w:rsidR="00612007" w:rsidRPr="00612007" w:rsidRDefault="00612007" w:rsidP="00612007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 xml:space="preserve">        Реалізація Програми полягає у здійсненні комплексу заходів, спрямованих на досягнення мети Програми:</w:t>
      </w:r>
    </w:p>
    <w:p w14:paraId="164B7AC7" w14:textId="77777777" w:rsidR="00612007" w:rsidRPr="00612007" w:rsidRDefault="00612007" w:rsidP="00612007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lastRenderedPageBreak/>
        <w:t>- забезпечення придбання та передачу у власність дітям-сиротам, дітям, позбавленим батьківського піклування, особам та молоді з їх числа упорядкованих житлових приміщень для постійного проживання;</w:t>
      </w:r>
    </w:p>
    <w:p w14:paraId="68B1DCF0" w14:textId="77777777" w:rsidR="00612007" w:rsidRPr="00612007" w:rsidRDefault="00612007" w:rsidP="00612007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 xml:space="preserve">- виплата грошової компенсації особам та молоді з числа дітей-сиріт та дітей, позбавлених батьківського піклування, за належні для отримання житлові приміщення;  </w:t>
      </w:r>
    </w:p>
    <w:p w14:paraId="0A75C951" w14:textId="77777777" w:rsidR="00612007" w:rsidRPr="00B2365F" w:rsidRDefault="00612007" w:rsidP="00612007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 xml:space="preserve">- формування житлового фонду соціального житла за рахунок вільних приміщень, що </w:t>
      </w:r>
      <w:r w:rsidRPr="00B2365F">
        <w:rPr>
          <w:rFonts w:ascii="Times New Roman" w:hAnsi="Times New Roman"/>
          <w:sz w:val="24"/>
          <w:szCs w:val="24"/>
          <w:lang w:val="uk-UA"/>
        </w:rPr>
        <w:t>знаходиться у власності територіальної громади, та передача їх у користування для подальшого забезпечення житлом дітей-сиріт, дітей, позбавлених батьківського піклування, осіб та молоді з їх числа;</w:t>
      </w:r>
    </w:p>
    <w:p w14:paraId="63B8F201" w14:textId="77777777" w:rsidR="00612007" w:rsidRPr="00B2365F" w:rsidRDefault="00612007" w:rsidP="0061200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B2365F">
        <w:rPr>
          <w:lang w:val="uk-UA"/>
        </w:rPr>
        <w:t>- придбання житла у прийнятих в експлуатацію житлових будинках для дитячих будинків сімейного типу, які потребують забезпечення житлом у безпечних регіонах та тимчасово переміщені (евакуйовані) за межі України і планують повертатися в Україну; придбання житла для дитячих будинків сімейного типу, що тимчасово переміщені (евакуйовані) в межах України; придбання житла для створення нових дитячих будинків сімейного типу;</w:t>
      </w:r>
    </w:p>
    <w:p w14:paraId="4928F870" w14:textId="77777777" w:rsidR="00612007" w:rsidRPr="00B2365F" w:rsidRDefault="00612007" w:rsidP="0061200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" w:name="n355"/>
      <w:bookmarkEnd w:id="1"/>
      <w:r w:rsidRPr="00B2365F">
        <w:rPr>
          <w:lang w:val="uk-UA"/>
        </w:rPr>
        <w:t>- підтримка малих групових будинків відповідно до </w:t>
      </w:r>
      <w:hyperlink r:id="rId7" w:anchor="n158" w:history="1">
        <w:r w:rsidRPr="00B2365F">
          <w:rPr>
            <w:rStyle w:val="a5"/>
            <w:color w:val="auto"/>
            <w:u w:val="none"/>
            <w:lang w:val="uk-UA"/>
          </w:rPr>
          <w:t>Порядку підтримки малих групових будинків</w:t>
        </w:r>
      </w:hyperlink>
      <w:r w:rsidRPr="00B2365F">
        <w:rPr>
          <w:lang w:val="uk-UA"/>
        </w:rPr>
        <w:t>, затвердженого постановою Кабінету Міністрів України від 26 травня 2021 р. № 615</w:t>
      </w:r>
      <w:r w:rsidR="00B2365F" w:rsidRPr="00B2365F">
        <w:rPr>
          <w:lang w:val="uk-UA"/>
        </w:rPr>
        <w:t>.</w:t>
      </w:r>
      <w:r w:rsidRPr="00B2365F">
        <w:rPr>
          <w:lang w:val="uk-UA"/>
        </w:rPr>
        <w:t xml:space="preserve"> </w:t>
      </w:r>
    </w:p>
    <w:p w14:paraId="43CFC5FE" w14:textId="6E0B38BB" w:rsidR="00612007" w:rsidRPr="00B2365F" w:rsidRDefault="00612007" w:rsidP="0061200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B2365F">
        <w:rPr>
          <w:rFonts w:ascii="Times New Roman" w:hAnsi="Times New Roman"/>
          <w:sz w:val="24"/>
          <w:szCs w:val="24"/>
          <w:lang w:val="uk-UA"/>
        </w:rPr>
        <w:t xml:space="preserve">       Перелік заходів і завдань Програми наведено у додатку 2 до Програми.</w:t>
      </w:r>
      <w:r w:rsidR="001A31FC">
        <w:rPr>
          <w:rFonts w:ascii="Times New Roman" w:hAnsi="Times New Roman"/>
          <w:sz w:val="24"/>
          <w:szCs w:val="24"/>
          <w:lang w:val="uk-UA"/>
        </w:rPr>
        <w:t xml:space="preserve">». </w:t>
      </w:r>
    </w:p>
    <w:p w14:paraId="14EB6AEE" w14:textId="77777777" w:rsidR="00612007" w:rsidRPr="00B2365F" w:rsidRDefault="00612007" w:rsidP="0061200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71F525" w14:textId="77777777" w:rsidR="00612007" w:rsidRPr="00B2365F" w:rsidRDefault="00612007" w:rsidP="0061200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D64742" w14:textId="77777777" w:rsidR="00612007" w:rsidRPr="00B2365F" w:rsidRDefault="00612007" w:rsidP="0061200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789F5E" w14:textId="77777777" w:rsidR="00612007" w:rsidRDefault="00612007" w:rsidP="0061200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86C4AD" w14:textId="77777777" w:rsidR="00612007" w:rsidRDefault="00612007" w:rsidP="0061200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33C710" w14:textId="77777777" w:rsidR="00612007" w:rsidRPr="00612007" w:rsidRDefault="00612007" w:rsidP="0061200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Лілія ГУДКОВА </w:t>
      </w:r>
    </w:p>
    <w:p w14:paraId="43687CB7" w14:textId="018B9713" w:rsidR="00612007" w:rsidRDefault="00612007" w:rsidP="0061200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32F637B" w14:textId="2C084CA3" w:rsidR="00423186" w:rsidRPr="00423186" w:rsidRDefault="00423186" w:rsidP="00423186">
      <w:pPr>
        <w:rPr>
          <w:lang w:val="uk-UA"/>
        </w:rPr>
      </w:pPr>
    </w:p>
    <w:p w14:paraId="5570DE2F" w14:textId="66088A29" w:rsidR="00423186" w:rsidRPr="00423186" w:rsidRDefault="00423186" w:rsidP="00423186">
      <w:pPr>
        <w:rPr>
          <w:lang w:val="uk-UA"/>
        </w:rPr>
      </w:pPr>
    </w:p>
    <w:p w14:paraId="70A945F8" w14:textId="28EE3DB2" w:rsidR="00423186" w:rsidRPr="00423186" w:rsidRDefault="00423186" w:rsidP="00423186">
      <w:pPr>
        <w:rPr>
          <w:lang w:val="uk-UA"/>
        </w:rPr>
      </w:pPr>
    </w:p>
    <w:p w14:paraId="56C1A037" w14:textId="5D2C53EB" w:rsidR="00423186" w:rsidRPr="00423186" w:rsidRDefault="00423186" w:rsidP="00423186">
      <w:pPr>
        <w:rPr>
          <w:lang w:val="uk-UA"/>
        </w:rPr>
      </w:pPr>
    </w:p>
    <w:p w14:paraId="089C3478" w14:textId="6B9587C1" w:rsidR="00423186" w:rsidRPr="00423186" w:rsidRDefault="00423186" w:rsidP="00423186">
      <w:pPr>
        <w:rPr>
          <w:lang w:val="uk-UA"/>
        </w:rPr>
      </w:pPr>
    </w:p>
    <w:p w14:paraId="6285DEBD" w14:textId="44BEDA97" w:rsidR="00423186" w:rsidRPr="00423186" w:rsidRDefault="00423186" w:rsidP="00423186">
      <w:pPr>
        <w:rPr>
          <w:lang w:val="uk-UA"/>
        </w:rPr>
      </w:pPr>
    </w:p>
    <w:p w14:paraId="68D4BC34" w14:textId="4444FF91" w:rsidR="00423186" w:rsidRPr="00423186" w:rsidRDefault="00423186" w:rsidP="00423186">
      <w:pPr>
        <w:rPr>
          <w:lang w:val="uk-UA"/>
        </w:rPr>
      </w:pPr>
    </w:p>
    <w:p w14:paraId="260D2E00" w14:textId="62AA850C" w:rsidR="00423186" w:rsidRPr="00423186" w:rsidRDefault="00423186" w:rsidP="00423186">
      <w:pPr>
        <w:rPr>
          <w:lang w:val="uk-UA"/>
        </w:rPr>
      </w:pPr>
    </w:p>
    <w:p w14:paraId="42BF0F67" w14:textId="36BEA76E" w:rsidR="00423186" w:rsidRPr="00423186" w:rsidRDefault="00423186" w:rsidP="00423186">
      <w:pPr>
        <w:rPr>
          <w:lang w:val="uk-UA"/>
        </w:rPr>
      </w:pPr>
    </w:p>
    <w:p w14:paraId="4B29E59A" w14:textId="215A1918" w:rsidR="00423186" w:rsidRPr="00423186" w:rsidRDefault="00423186" w:rsidP="00423186">
      <w:pPr>
        <w:rPr>
          <w:lang w:val="uk-UA"/>
        </w:rPr>
      </w:pPr>
    </w:p>
    <w:p w14:paraId="18816086" w14:textId="3660AE00" w:rsidR="00423186" w:rsidRPr="00423186" w:rsidRDefault="00423186" w:rsidP="00423186">
      <w:pPr>
        <w:rPr>
          <w:lang w:val="uk-UA"/>
        </w:rPr>
      </w:pPr>
    </w:p>
    <w:p w14:paraId="36000E1E" w14:textId="3B2A5FC1" w:rsidR="00423186" w:rsidRPr="00423186" w:rsidRDefault="00423186" w:rsidP="00423186">
      <w:pPr>
        <w:rPr>
          <w:lang w:val="uk-UA"/>
        </w:rPr>
      </w:pPr>
    </w:p>
    <w:p w14:paraId="63A83432" w14:textId="268EE455" w:rsidR="00423186" w:rsidRPr="00423186" w:rsidRDefault="00423186" w:rsidP="00423186">
      <w:pPr>
        <w:tabs>
          <w:tab w:val="left" w:pos="2688"/>
        </w:tabs>
        <w:rPr>
          <w:lang w:val="uk-UA"/>
        </w:rPr>
      </w:pPr>
      <w:r>
        <w:rPr>
          <w:lang w:val="uk-UA"/>
        </w:rPr>
        <w:tab/>
      </w:r>
    </w:p>
    <w:sectPr w:rsidR="00423186" w:rsidRPr="00423186" w:rsidSect="0061200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5904" w14:textId="77777777" w:rsidR="00983F91" w:rsidRDefault="00983F91" w:rsidP="00612007">
      <w:pPr>
        <w:spacing w:after="0" w:line="240" w:lineRule="auto"/>
      </w:pPr>
      <w:r>
        <w:separator/>
      </w:r>
    </w:p>
  </w:endnote>
  <w:endnote w:type="continuationSeparator" w:id="0">
    <w:p w14:paraId="2D697269" w14:textId="77777777" w:rsidR="00983F91" w:rsidRDefault="00983F91" w:rsidP="0061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40AC" w14:textId="5C1814C2" w:rsidR="00612007" w:rsidRDefault="00612007" w:rsidP="00423186">
    <w:pPr>
      <w:pStyle w:val="a8"/>
    </w:pPr>
  </w:p>
  <w:p w14:paraId="2DF5C7C0" w14:textId="77777777" w:rsidR="00612007" w:rsidRDefault="006120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5266" w14:textId="77777777" w:rsidR="00983F91" w:rsidRDefault="00983F91" w:rsidP="00612007">
      <w:pPr>
        <w:spacing w:after="0" w:line="240" w:lineRule="auto"/>
      </w:pPr>
      <w:r>
        <w:separator/>
      </w:r>
    </w:p>
  </w:footnote>
  <w:footnote w:type="continuationSeparator" w:id="0">
    <w:p w14:paraId="09BD2327" w14:textId="77777777" w:rsidR="00983F91" w:rsidRDefault="00983F91" w:rsidP="0061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975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E379FCB" w14:textId="77777777" w:rsidR="00612007" w:rsidRPr="00612007" w:rsidRDefault="00612007" w:rsidP="00612007">
        <w:pPr>
          <w:pStyle w:val="a6"/>
          <w:jc w:val="center"/>
          <w:rPr>
            <w:rFonts w:ascii="Times New Roman" w:hAnsi="Times New Roman"/>
          </w:rPr>
        </w:pPr>
        <w:r>
          <w:rPr>
            <w:lang w:val="uk-UA"/>
          </w:rPr>
          <w:t xml:space="preserve">                                                                             </w:t>
        </w:r>
        <w:r w:rsidR="003E2A66" w:rsidRPr="00612007">
          <w:rPr>
            <w:rFonts w:ascii="Times New Roman" w:hAnsi="Times New Roman"/>
          </w:rPr>
          <w:fldChar w:fldCharType="begin"/>
        </w:r>
        <w:r w:rsidRPr="00612007">
          <w:rPr>
            <w:rFonts w:ascii="Times New Roman" w:hAnsi="Times New Roman"/>
          </w:rPr>
          <w:instrText>PAGE   \* MERGEFORMAT</w:instrText>
        </w:r>
        <w:r w:rsidR="003E2A66" w:rsidRPr="00612007">
          <w:rPr>
            <w:rFonts w:ascii="Times New Roman" w:hAnsi="Times New Roman"/>
          </w:rPr>
          <w:fldChar w:fldCharType="separate"/>
        </w:r>
        <w:r w:rsidR="00727476" w:rsidRPr="00727476">
          <w:rPr>
            <w:rFonts w:ascii="Times New Roman" w:hAnsi="Times New Roman"/>
            <w:noProof/>
            <w:lang w:val="uk-UA"/>
          </w:rPr>
          <w:t>2</w:t>
        </w:r>
        <w:r w:rsidR="003E2A66" w:rsidRPr="00612007">
          <w:rPr>
            <w:rFonts w:ascii="Times New Roman" w:hAnsi="Times New Roman"/>
          </w:rPr>
          <w:fldChar w:fldCharType="end"/>
        </w:r>
        <w:r w:rsidRPr="00612007">
          <w:rPr>
            <w:rFonts w:ascii="Times New Roman" w:hAnsi="Times New Roman"/>
            <w:lang w:val="uk-UA"/>
          </w:rPr>
          <w:t xml:space="preserve"> </w:t>
        </w:r>
        <w:r>
          <w:rPr>
            <w:rFonts w:ascii="Times New Roman" w:hAnsi="Times New Roman"/>
            <w:lang w:val="uk-UA"/>
          </w:rPr>
          <w:t xml:space="preserve">                                        </w:t>
        </w:r>
        <w:r w:rsidRPr="00612007">
          <w:rPr>
            <w:rFonts w:ascii="Times New Roman" w:hAnsi="Times New Roman"/>
            <w:lang w:val="uk-UA"/>
          </w:rPr>
          <w:t xml:space="preserve">Продовження додатка 1 </w:t>
        </w:r>
      </w:p>
    </w:sdtContent>
  </w:sdt>
  <w:p w14:paraId="76FA0330" w14:textId="77777777" w:rsidR="00612007" w:rsidRPr="00612007" w:rsidRDefault="00612007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02B3"/>
    <w:multiLevelType w:val="hybridMultilevel"/>
    <w:tmpl w:val="8CD0ACEA"/>
    <w:lvl w:ilvl="0" w:tplc="FDDC9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EAB"/>
    <w:rsid w:val="001A31FC"/>
    <w:rsid w:val="00212DE7"/>
    <w:rsid w:val="003E2A66"/>
    <w:rsid w:val="00423186"/>
    <w:rsid w:val="00507B14"/>
    <w:rsid w:val="00612007"/>
    <w:rsid w:val="006B0ED0"/>
    <w:rsid w:val="00727476"/>
    <w:rsid w:val="00754733"/>
    <w:rsid w:val="00875EAB"/>
    <w:rsid w:val="008B1020"/>
    <w:rsid w:val="00913100"/>
    <w:rsid w:val="00983F91"/>
    <w:rsid w:val="00AB3B83"/>
    <w:rsid w:val="00B2365F"/>
    <w:rsid w:val="00B75CC7"/>
    <w:rsid w:val="00D0008C"/>
    <w:rsid w:val="00E9642F"/>
    <w:rsid w:val="00F6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11DE66F"/>
  <w15:docId w15:val="{F59B8C6B-395B-49D4-A733-A13E688A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73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54733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/>
      <w:sz w:val="28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733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List Paragraph"/>
    <w:basedOn w:val="a"/>
    <w:uiPriority w:val="34"/>
    <w:qFormat/>
    <w:rsid w:val="00754733"/>
    <w:pPr>
      <w:ind w:left="720"/>
      <w:contextualSpacing/>
    </w:pPr>
  </w:style>
  <w:style w:type="paragraph" w:styleId="a4">
    <w:name w:val="No Spacing"/>
    <w:uiPriority w:val="1"/>
    <w:qFormat/>
    <w:rsid w:val="006120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612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200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1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1200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1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120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15-202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16</cp:revision>
  <cp:lastPrinted>2024-10-26T09:10:00Z</cp:lastPrinted>
  <dcterms:created xsi:type="dcterms:W3CDTF">2024-10-22T08:30:00Z</dcterms:created>
  <dcterms:modified xsi:type="dcterms:W3CDTF">2024-10-31T07:56:00Z</dcterms:modified>
</cp:coreProperties>
</file>