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77D4" w14:textId="388CD64E" w:rsidR="005F04CE" w:rsidRDefault="005F04CE" w:rsidP="005F04CE">
      <w:pPr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Cs w:val="28"/>
          <w:lang w:val="uk-UA"/>
        </w:rPr>
        <w:drawing>
          <wp:inline distT="0" distB="0" distL="0" distR="0" wp14:anchorId="6884ABB7" wp14:editId="03A6FEE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CC85" w14:textId="77777777" w:rsidR="005F04CE" w:rsidRDefault="005F04CE" w:rsidP="005F04CE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7CABCF3F" w14:textId="77777777" w:rsidR="005F04CE" w:rsidRDefault="005F04CE" w:rsidP="005F04CE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ЧОРНОМОРСЬКИЙ МІСЬКИЙ ГОЛОВА</w:t>
      </w:r>
    </w:p>
    <w:p w14:paraId="663AA848" w14:textId="77777777" w:rsidR="005F04CE" w:rsidRDefault="005F04CE" w:rsidP="005F04CE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Cs w:val="28"/>
        </w:rPr>
        <w:t xml:space="preserve"> Я</w:t>
      </w:r>
    </w:p>
    <w:p w14:paraId="1F715D72" w14:textId="19894D54" w:rsidR="005F04CE" w:rsidRPr="00BD5601" w:rsidRDefault="005F04CE" w:rsidP="005F04CE">
      <w:pPr>
        <w:tabs>
          <w:tab w:val="left" w:pos="7785"/>
        </w:tabs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83096B" wp14:editId="65C0339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BC09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0D47B5" wp14:editId="14CBF5F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6CEE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 w:rsidRPr="00BD5601">
        <w:rPr>
          <w:b/>
          <w:sz w:val="36"/>
          <w:szCs w:val="36"/>
        </w:rPr>
        <w:t>1.11.2024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35</w:t>
      </w:r>
      <w:r w:rsidRPr="00BD5601">
        <w:rPr>
          <w:b/>
          <w:sz w:val="36"/>
          <w:szCs w:val="36"/>
        </w:rPr>
        <w:t>2</w:t>
      </w:r>
      <w:bookmarkEnd w:id="16"/>
      <w:bookmarkEnd w:id="17"/>
    </w:p>
    <w:p w14:paraId="6DA97A5E" w14:textId="77777777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2B55E6CD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AD5A09">
        <w:rPr>
          <w:rStyle w:val="1"/>
          <w:sz w:val="24"/>
          <w:szCs w:val="24"/>
        </w:rPr>
        <w:t>листопаді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 xml:space="preserve">2023 </w:t>
      </w:r>
      <w:r w:rsidR="003B34A7">
        <w:rPr>
          <w:sz w:val="24"/>
          <w:szCs w:val="24"/>
          <w:shd w:val="clear" w:color="auto" w:fill="FFFFFF"/>
          <w:lang w:val="uk-UA" w:eastAsia="uk-UA" w:bidi="uk-UA"/>
        </w:rPr>
        <w:t xml:space="preserve">року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47BE819B" w:rsidR="00E11596" w:rsidRPr="00652A89" w:rsidRDefault="00DC4FF9" w:rsidP="003B34A7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 xml:space="preserve">у </w:t>
      </w:r>
      <w:r w:rsidR="00AD5A09">
        <w:rPr>
          <w:rStyle w:val="1"/>
          <w:sz w:val="24"/>
          <w:szCs w:val="24"/>
        </w:rPr>
        <w:t>листопаді</w:t>
      </w:r>
      <w:r w:rsidR="00765B6D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235DE">
        <w:rPr>
          <w:rStyle w:val="1"/>
          <w:sz w:val="24"/>
          <w:szCs w:val="24"/>
        </w:rPr>
        <w:t>80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3B34A7">
      <w:pPr>
        <w:pStyle w:val="30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1965DC42" w:rsidR="00CB2F2E" w:rsidRPr="00652A89" w:rsidRDefault="00E11596" w:rsidP="003B34A7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AD5A09">
        <w:rPr>
          <w:rStyle w:val="1"/>
          <w:sz w:val="24"/>
          <w:szCs w:val="24"/>
        </w:rPr>
        <w:t>листопад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</w:t>
      </w:r>
      <w:proofErr w:type="spellStart"/>
      <w:r w:rsidR="007F6C31">
        <w:rPr>
          <w:rStyle w:val="1"/>
          <w:sz w:val="24"/>
          <w:szCs w:val="24"/>
        </w:rPr>
        <w:t>Медведєвій</w:t>
      </w:r>
      <w:proofErr w:type="spellEnd"/>
      <w:r w:rsidR="007F6C31">
        <w:rPr>
          <w:rStyle w:val="1"/>
          <w:sz w:val="24"/>
          <w:szCs w:val="24"/>
        </w:rPr>
        <w:t xml:space="preserve">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3B34A7">
      <w:pPr>
        <w:pStyle w:val="30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602C7D9F" w:rsidR="005D3D5A" w:rsidRPr="005D3D5A" w:rsidRDefault="00CB2F2E" w:rsidP="003B34A7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"/>
          <w:sz w:val="24"/>
          <w:szCs w:val="24"/>
        </w:rPr>
        <w:t>Лубковського</w:t>
      </w:r>
      <w:proofErr w:type="spellEnd"/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3B34A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77777777" w:rsidR="008001A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19EE5D18" w14:textId="3EE47D99" w:rsidR="009E3C33" w:rsidRDefault="009E3C33" w:rsidP="00BE565B">
      <w:pPr>
        <w:rPr>
          <w:sz w:val="24"/>
          <w:szCs w:val="24"/>
          <w:lang w:val="uk-UA"/>
        </w:rPr>
      </w:pPr>
    </w:p>
    <w:sectPr w:rsidR="009E3C33" w:rsidSect="00FA552B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B34A7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97F5D"/>
    <w:rsid w:val="005B1CCE"/>
    <w:rsid w:val="005C42C9"/>
    <w:rsid w:val="005C4E4A"/>
    <w:rsid w:val="005D3D5A"/>
    <w:rsid w:val="005E5410"/>
    <w:rsid w:val="005F04CE"/>
    <w:rsid w:val="005F5715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43352"/>
    <w:rsid w:val="007446F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235DE"/>
    <w:rsid w:val="00926DBD"/>
    <w:rsid w:val="00943F6D"/>
    <w:rsid w:val="00965601"/>
    <w:rsid w:val="00995F34"/>
    <w:rsid w:val="009E3C33"/>
    <w:rsid w:val="00A06569"/>
    <w:rsid w:val="00A23881"/>
    <w:rsid w:val="00A24CE8"/>
    <w:rsid w:val="00A51ED7"/>
    <w:rsid w:val="00A57686"/>
    <w:rsid w:val="00AA209C"/>
    <w:rsid w:val="00AD23B6"/>
    <w:rsid w:val="00AD5A09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5601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A3CDF"/>
    <w:rsid w:val="00FA552B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34</cp:revision>
  <cp:lastPrinted>2024-11-18T09:25:00Z</cp:lastPrinted>
  <dcterms:created xsi:type="dcterms:W3CDTF">2023-03-22T11:38:00Z</dcterms:created>
  <dcterms:modified xsi:type="dcterms:W3CDTF">2024-11-21T08:58:00Z</dcterms:modified>
</cp:coreProperties>
</file>