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2A04" w14:textId="6185A263" w:rsidR="00CC0532" w:rsidRDefault="0072380F" w:rsidP="00CC0532">
      <w:pPr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="000255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</w:t>
      </w:r>
    </w:p>
    <w:p w14:paraId="4A0CE0A4" w14:textId="1DFE9B5F" w:rsidR="006B6F6D" w:rsidRDefault="0072380F" w:rsidP="00CC0532">
      <w:pPr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 міського голови</w:t>
      </w:r>
    </w:p>
    <w:p w14:paraId="3835FD7E" w14:textId="2E3C1AA1" w:rsidR="0072380F" w:rsidRDefault="006B6F6D" w:rsidP="007E6FEB">
      <w:pPr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ід</w:t>
      </w:r>
      <w:r w:rsidR="007573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22.11.2024   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7573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354</w:t>
      </w:r>
    </w:p>
    <w:p w14:paraId="2F6D9C68" w14:textId="77777777" w:rsidR="0072380F" w:rsidRDefault="0072380F" w:rsidP="0072380F">
      <w:pPr>
        <w:spacing w:before="100" w:beforeAutospacing="1" w:after="100" w:afterAutospacing="1" w:line="240" w:lineRule="auto"/>
        <w:ind w:firstLine="510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14:paraId="4CF453BC" w14:textId="1AA3B9A6" w:rsidR="0072380F" w:rsidRPr="0072380F" w:rsidRDefault="0072380F" w:rsidP="007238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Алгоритм відбору за презентаціями на конкурсі </w:t>
      </w:r>
    </w:p>
    <w:p w14:paraId="1326739C" w14:textId="0A249211" w:rsidR="0072380F" w:rsidRPr="0072380F" w:rsidRDefault="0072380F" w:rsidP="007238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"Енергетичне майбутнє Чорноморської громади"</w:t>
      </w:r>
    </w:p>
    <w:p w14:paraId="38045E55" w14:textId="77777777" w:rsidR="0072380F" w:rsidRPr="0072380F" w:rsidRDefault="0072380F" w:rsidP="007238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2DD2E8" w14:textId="79FF6B11" w:rsidR="0072380F" w:rsidRPr="0072380F" w:rsidRDefault="0072380F" w:rsidP="00723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Об'єктивно оцінити презентації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учнів</w:t>
      </w:r>
      <w:r w:rsidR="00043C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F3F48" w:rsidRPr="00EF3F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старших класів </w:t>
      </w:r>
      <w:r w:rsidR="00EF3F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закладів загальної середньої освіти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Чорноморської міської територіальної громади</w:t>
      </w:r>
      <w:r w:rsidR="003764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визначити переможців конкурсу </w:t>
      </w:r>
      <w:r w:rsidR="003764D4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сприяти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розвитку інтересу до енергоефективності та сталого розвитку серед молоді громади.</w:t>
      </w:r>
    </w:p>
    <w:p w14:paraId="0A00E0B5" w14:textId="4C47D876" w:rsidR="0072380F" w:rsidRPr="0072380F" w:rsidRDefault="0072380F" w:rsidP="007238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урі:</w:t>
      </w:r>
    </w:p>
    <w:p w14:paraId="5EB92BBC" w14:textId="6493E5BB" w:rsidR="0072380F" w:rsidRPr="0072380F" w:rsidRDefault="0072380F" w:rsidP="007238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ргкомітет з підготовки та проведення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Днів сталої енергії на території Чорноморської міської територіальної громади</w:t>
      </w:r>
      <w:r w:rsidR="0068226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C93F822" w14:textId="03C76961" w:rsidR="0072380F" w:rsidRPr="0072380F" w:rsidRDefault="0072380F" w:rsidP="007238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ритерії оцінювання:</w:t>
      </w:r>
    </w:p>
    <w:p w14:paraId="13A2FF7B" w14:textId="39026767" w:rsidR="0072380F" w:rsidRPr="001932EA" w:rsidRDefault="0072380F" w:rsidP="00193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32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Зміст презентації: </w:t>
      </w:r>
    </w:p>
    <w:p w14:paraId="6F2FC96D" w14:textId="4464E6F6" w:rsidR="0072380F" w:rsidRPr="001932EA" w:rsidRDefault="001932EA" w:rsidP="001932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Нові ідеї та підходи до енергоефективності та відновлювальних джерел енергії.</w:t>
      </w:r>
    </w:p>
    <w:p w14:paraId="7CEFD8D3" w14:textId="436F0147" w:rsidR="0072380F" w:rsidRPr="0072380F" w:rsidRDefault="0072380F" w:rsidP="0072380F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Реалістичність та практичність запропонованих </w:t>
      </w:r>
      <w:proofErr w:type="spellStart"/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 w:rsidR="001932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громади.</w:t>
      </w:r>
    </w:p>
    <w:p w14:paraId="2710028B" w14:textId="77777777" w:rsidR="001932EA" w:rsidRDefault="001932EA" w:rsidP="001932EA">
      <w:pPr>
        <w:pStyle w:val="a3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337697" w14:textId="0A97DF52" w:rsidR="001932EA" w:rsidRPr="001932EA" w:rsidRDefault="001932EA" w:rsidP="001932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32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Презентаційні навички: </w:t>
      </w:r>
    </w:p>
    <w:p w14:paraId="603E194B" w14:textId="2C3E46EB" w:rsidR="0072380F" w:rsidRPr="0072380F" w:rsidRDefault="0072380F" w:rsidP="0072380F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Творчий підхід до оформлення презентації.</w:t>
      </w:r>
    </w:p>
    <w:p w14:paraId="5979B4FD" w14:textId="6331CFDE" w:rsidR="0072380F" w:rsidRPr="0072380F" w:rsidRDefault="0072380F" w:rsidP="0072380F">
      <w:pPr>
        <w:pStyle w:val="a3"/>
        <w:numPr>
          <w:ilvl w:val="0"/>
          <w:numId w:val="7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візуальних матеріалів (слайди, графіки).</w:t>
      </w:r>
    </w:p>
    <w:p w14:paraId="1A4648BB" w14:textId="77777777" w:rsidR="0072380F" w:rsidRPr="0072380F" w:rsidRDefault="0072380F" w:rsidP="007238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3. Процес оцінювання:</w:t>
      </w:r>
    </w:p>
    <w:p w14:paraId="1560FE09" w14:textId="76B0D845" w:rsidR="0072380F" w:rsidRPr="0072380F" w:rsidRDefault="00FF071E" w:rsidP="007238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бланк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оцінювання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(додається)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чітко визначеними критеріями та шкалою оцінювання (від 1 до 5 балів).</w:t>
      </w:r>
    </w:p>
    <w:p w14:paraId="44FE596A" w14:textId="18E116C5" w:rsidR="0072380F" w:rsidRPr="0072380F" w:rsidRDefault="0072380F" w:rsidP="007238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Кожен член журі оцінює презентацію індивідуально.</w:t>
      </w:r>
    </w:p>
    <w:p w14:paraId="6CB90F8C" w14:textId="77777777" w:rsidR="0072380F" w:rsidRPr="0072380F" w:rsidRDefault="0072380F" w:rsidP="007238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Підрахунок балів: Обчислити середнє арифметичне балів за кожним критерієм для кожної презентації.</w:t>
      </w:r>
    </w:p>
    <w:p w14:paraId="1296581C" w14:textId="6FDF50E0" w:rsidR="0072380F" w:rsidRPr="0072380F" w:rsidRDefault="0072380F" w:rsidP="007238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переможців: </w:t>
      </w:r>
      <w:r w:rsidR="00FF07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 </w:t>
      </w:r>
      <w:r w:rsidR="007E6FE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FF071E">
        <w:rPr>
          <w:rFonts w:ascii="Times New Roman" w:eastAsia="Times New Roman" w:hAnsi="Times New Roman" w:cs="Times New Roman"/>
          <w:sz w:val="24"/>
          <w:szCs w:val="24"/>
          <w:lang w:eastAsia="uk-UA"/>
        </w:rPr>
        <w:t>ргкомітету с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</w:t>
      </w:r>
      <w:r w:rsidR="00FF071E">
        <w:rPr>
          <w:rFonts w:ascii="Times New Roman" w:eastAsia="Times New Roman" w:hAnsi="Times New Roman" w:cs="Times New Roman"/>
          <w:sz w:val="24"/>
          <w:szCs w:val="24"/>
          <w:lang w:eastAsia="uk-UA"/>
        </w:rPr>
        <w:t>дає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загальний рейтинг презентацій на основі отриманих балів.</w:t>
      </w:r>
    </w:p>
    <w:p w14:paraId="2CBEF387" w14:textId="77777777" w:rsidR="0072380F" w:rsidRPr="0072380F" w:rsidRDefault="0072380F" w:rsidP="007238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4. Проведення конкурсу:</w:t>
      </w:r>
    </w:p>
    <w:p w14:paraId="34915537" w14:textId="719A20AE" w:rsidR="0072380F" w:rsidRPr="0072380F" w:rsidRDefault="00FF071E" w:rsidP="007238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конкурсу</w:t>
      </w:r>
      <w:r w:rsidR="001932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FF071E">
        <w:rPr>
          <w:rFonts w:ascii="Times New Roman" w:eastAsia="Times New Roman" w:hAnsi="Times New Roman" w:cs="Times New Roman"/>
          <w:sz w:val="24"/>
          <w:szCs w:val="24"/>
          <w:lang w:eastAsia="uk-UA"/>
        </w:rPr>
        <w:t>АРТ – укриття міської бібліотеки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час буде повідомлено додатково.</w:t>
      </w:r>
    </w:p>
    <w:p w14:paraId="467EEA49" w14:textId="7DA80008" w:rsidR="0072380F" w:rsidRPr="0072380F" w:rsidRDefault="00FF071E" w:rsidP="007238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необхідн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обладнання для демонстрації презентацій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DEEBB0E" w14:textId="2C1C0ADB" w:rsidR="0072380F" w:rsidRPr="0072380F" w:rsidRDefault="00FF071E" w:rsidP="007238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ривалість виступ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до 5 хвилин. П</w:t>
      </w:r>
      <w:r w:rsidR="0072380F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орядок презентацій</w:t>
      </w:r>
      <w:r w:rsidR="004912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</w:t>
      </w:r>
      <w:r w:rsidR="007E6FEB">
        <w:rPr>
          <w:rFonts w:ascii="Times New Roman" w:eastAsia="Times New Roman" w:hAnsi="Times New Roman" w:cs="Times New Roman"/>
          <w:sz w:val="24"/>
          <w:szCs w:val="24"/>
          <w:lang w:eastAsia="uk-UA"/>
        </w:rPr>
        <w:t>ається</w:t>
      </w:r>
      <w:r w:rsidR="004912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жеребкуванням.</w:t>
      </w:r>
    </w:p>
    <w:p w14:paraId="564D605D" w14:textId="77777777" w:rsidR="0072380F" w:rsidRPr="0072380F" w:rsidRDefault="0072380F" w:rsidP="007238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5. Підведення підсумків та нагородження:</w:t>
      </w:r>
    </w:p>
    <w:p w14:paraId="7176BA8E" w14:textId="599AA328" w:rsidR="0072380F" w:rsidRDefault="0072380F" w:rsidP="004912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Оголошення переможців</w:t>
      </w:r>
      <w:r w:rsidR="004912F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912F8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4912F8"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ручення призів, грамот</w:t>
      </w:r>
      <w:r w:rsidR="004912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урочистій церемонії</w:t>
      </w:r>
      <w:r w:rsidR="004912F8" w:rsidRPr="004912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день проведення конкурсу.</w:t>
      </w:r>
    </w:p>
    <w:p w14:paraId="3D679A96" w14:textId="77777777" w:rsidR="007579B3" w:rsidRDefault="007579B3" w:rsidP="00723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6C33C0" w14:textId="4B4F5473" w:rsidR="0072380F" w:rsidRDefault="0072380F" w:rsidP="00723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380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Зразок бланка оцінювання:</w:t>
      </w:r>
    </w:p>
    <w:tbl>
      <w:tblPr>
        <w:tblStyle w:val="a4"/>
        <w:tblpPr w:leftFromText="180" w:rightFromText="180" w:vertAnchor="text" w:tblpY="1"/>
        <w:tblOverlap w:val="never"/>
        <w:tblW w:w="9652" w:type="dxa"/>
        <w:tblLook w:val="04A0" w:firstRow="1" w:lastRow="0" w:firstColumn="1" w:lastColumn="0" w:noHBand="0" w:noVBand="1"/>
      </w:tblPr>
      <w:tblGrid>
        <w:gridCol w:w="677"/>
        <w:gridCol w:w="4402"/>
        <w:gridCol w:w="678"/>
        <w:gridCol w:w="693"/>
        <w:gridCol w:w="693"/>
        <w:gridCol w:w="693"/>
        <w:gridCol w:w="745"/>
        <w:gridCol w:w="1071"/>
      </w:tblGrid>
      <w:tr w:rsidR="001932EA" w:rsidRPr="001932EA" w14:paraId="4855E7C0" w14:textId="77777777" w:rsidTr="00332FD9">
        <w:trPr>
          <w:trHeight w:val="732"/>
        </w:trPr>
        <w:tc>
          <w:tcPr>
            <w:tcW w:w="677" w:type="dxa"/>
            <w:hideMark/>
          </w:tcPr>
          <w:p w14:paraId="481C4204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402" w:type="dxa"/>
            <w:hideMark/>
          </w:tcPr>
          <w:p w14:paraId="7F1D6A71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Критерій оцінювання</w:t>
            </w:r>
          </w:p>
        </w:tc>
        <w:tc>
          <w:tcPr>
            <w:tcW w:w="678" w:type="dxa"/>
            <w:noWrap/>
            <w:hideMark/>
          </w:tcPr>
          <w:p w14:paraId="26896CD6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бал</w:t>
            </w:r>
          </w:p>
        </w:tc>
        <w:tc>
          <w:tcPr>
            <w:tcW w:w="693" w:type="dxa"/>
            <w:noWrap/>
            <w:hideMark/>
          </w:tcPr>
          <w:p w14:paraId="012103EB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бали</w:t>
            </w:r>
          </w:p>
        </w:tc>
        <w:tc>
          <w:tcPr>
            <w:tcW w:w="693" w:type="dxa"/>
            <w:noWrap/>
            <w:hideMark/>
          </w:tcPr>
          <w:p w14:paraId="6AA00E5C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бали</w:t>
            </w:r>
          </w:p>
        </w:tc>
        <w:tc>
          <w:tcPr>
            <w:tcW w:w="693" w:type="dxa"/>
            <w:noWrap/>
            <w:hideMark/>
          </w:tcPr>
          <w:p w14:paraId="1953BDE9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бали</w:t>
            </w:r>
          </w:p>
        </w:tc>
        <w:tc>
          <w:tcPr>
            <w:tcW w:w="745" w:type="dxa"/>
            <w:noWrap/>
            <w:hideMark/>
          </w:tcPr>
          <w:p w14:paraId="3CA95475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балів</w:t>
            </w:r>
          </w:p>
        </w:tc>
        <w:tc>
          <w:tcPr>
            <w:tcW w:w="1071" w:type="dxa"/>
            <w:hideMark/>
          </w:tcPr>
          <w:p w14:paraId="4719EAEA" w14:textId="77777777" w:rsidR="001932EA" w:rsidRPr="00682267" w:rsidRDefault="001932EA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оцінка</w:t>
            </w:r>
          </w:p>
        </w:tc>
      </w:tr>
      <w:tr w:rsidR="00796DE3" w:rsidRPr="001932EA" w14:paraId="1F64824F" w14:textId="77777777" w:rsidTr="00332FD9">
        <w:trPr>
          <w:trHeight w:val="1800"/>
        </w:trPr>
        <w:tc>
          <w:tcPr>
            <w:tcW w:w="677" w:type="dxa"/>
            <w:noWrap/>
            <w:hideMark/>
          </w:tcPr>
          <w:p w14:paraId="22A89B4D" w14:textId="7F29A781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329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2" w:type="dxa"/>
            <w:noWrap/>
            <w:hideMark/>
          </w:tcPr>
          <w:p w14:paraId="31B3C8AD" w14:textId="77777777" w:rsidR="00796DE3" w:rsidRPr="00682267" w:rsidRDefault="00796DE3" w:rsidP="00332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Зміст презентації: </w:t>
            </w:r>
          </w:p>
          <w:p w14:paraId="6DA855FA" w14:textId="24D493CC" w:rsidR="00796DE3" w:rsidRPr="00682267" w:rsidRDefault="00796DE3" w:rsidP="00332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Нові ідеї та підходи до енергоефективності та відновлювальних джерел енергії</w:t>
            </w:r>
          </w:p>
          <w:p w14:paraId="395A97B0" w14:textId="0A36BE59" w:rsidR="00796DE3" w:rsidRPr="00682267" w:rsidRDefault="00796DE3" w:rsidP="00332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Реалістичність та практичність запропонованих </w:t>
            </w:r>
            <w:proofErr w:type="spellStart"/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громади</w:t>
            </w:r>
          </w:p>
        </w:tc>
        <w:tc>
          <w:tcPr>
            <w:tcW w:w="678" w:type="dxa"/>
            <w:noWrap/>
            <w:hideMark/>
          </w:tcPr>
          <w:p w14:paraId="637A160C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5DACC5C4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482BD043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53E16EEF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5" w:type="dxa"/>
            <w:noWrap/>
            <w:hideMark/>
          </w:tcPr>
          <w:p w14:paraId="0A69A370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11AFC6A6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6DE3" w:rsidRPr="001932EA" w14:paraId="0BBE4B21" w14:textId="77777777" w:rsidTr="00332FD9">
        <w:trPr>
          <w:trHeight w:val="1420"/>
        </w:trPr>
        <w:tc>
          <w:tcPr>
            <w:tcW w:w="677" w:type="dxa"/>
            <w:tcBorders>
              <w:bottom w:val="single" w:sz="4" w:space="0" w:color="auto"/>
            </w:tcBorders>
            <w:noWrap/>
            <w:hideMark/>
          </w:tcPr>
          <w:p w14:paraId="4306EF75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7C1D33D7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F931D3E" w14:textId="075AC53B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02" w:type="dxa"/>
            <w:tcBorders>
              <w:bottom w:val="single" w:sz="4" w:space="0" w:color="auto"/>
            </w:tcBorders>
            <w:hideMark/>
          </w:tcPr>
          <w:p w14:paraId="11EE62D5" w14:textId="77777777" w:rsidR="00796DE3" w:rsidRPr="00682267" w:rsidRDefault="00796DE3" w:rsidP="00332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Презентаційні навички: </w:t>
            </w:r>
          </w:p>
          <w:p w14:paraId="69A79B6E" w14:textId="777CF75C" w:rsidR="00796DE3" w:rsidRPr="00682267" w:rsidRDefault="00796DE3" w:rsidP="00332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Творчий підхід до оформлення презентації</w:t>
            </w:r>
          </w:p>
          <w:p w14:paraId="09D5A234" w14:textId="102A6B9A" w:rsidR="00796DE3" w:rsidRPr="00682267" w:rsidRDefault="00796DE3" w:rsidP="00332F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візуальних матеріалів (слайди, графіки)</w:t>
            </w:r>
          </w:p>
        </w:tc>
        <w:tc>
          <w:tcPr>
            <w:tcW w:w="678" w:type="dxa"/>
            <w:noWrap/>
            <w:hideMark/>
          </w:tcPr>
          <w:p w14:paraId="4DC900FB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3BC5930" w14:textId="33378B6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368A1B1D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BB67E66" w14:textId="6B3F0412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56748D1B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31BE17A" w14:textId="50561E92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3" w:type="dxa"/>
            <w:noWrap/>
            <w:hideMark/>
          </w:tcPr>
          <w:p w14:paraId="47693506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FA5D7AA" w14:textId="2A240F42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5" w:type="dxa"/>
            <w:noWrap/>
            <w:hideMark/>
          </w:tcPr>
          <w:p w14:paraId="5A3B2E28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84F8680" w14:textId="2B668E86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726B41C3" w14:textId="77777777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DE7AC01" w14:textId="17C6DA04" w:rsidR="00796DE3" w:rsidRPr="00682267" w:rsidRDefault="00796DE3" w:rsidP="00332F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4ED46D18" w14:textId="77777777" w:rsidR="00627487" w:rsidRDefault="00627487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80B0A7" w14:textId="77777777" w:rsidR="00627487" w:rsidRDefault="00627487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56035E" w14:textId="15CAE66F" w:rsidR="00627487" w:rsidRDefault="00627487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F6E500" w14:textId="51BBFF13" w:rsidR="00627487" w:rsidRDefault="00627487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356015" w14:textId="77777777" w:rsidR="00627487" w:rsidRDefault="00627487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A6FD67" w14:textId="77777777" w:rsidR="00CE2338" w:rsidRDefault="00627487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відділу</w:t>
      </w:r>
      <w:r w:rsidR="00CE23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енергоефективності</w:t>
      </w:r>
    </w:p>
    <w:p w14:paraId="710BAB8D" w14:textId="34D7E260" w:rsidR="004912F8" w:rsidRPr="0072380F" w:rsidRDefault="00CE2338" w:rsidP="00ED07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 грантової діяльності</w:t>
      </w:r>
      <w:r w:rsidR="00654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</w:t>
      </w:r>
      <w:r w:rsidR="006274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6542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27487"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Олександр КОРЧМА</w:t>
      </w:r>
    </w:p>
    <w:sectPr w:rsidR="004912F8" w:rsidRPr="0072380F" w:rsidSect="007573F5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3AF5" w14:textId="77777777" w:rsidR="00192D79" w:rsidRDefault="00192D79" w:rsidP="00C61568">
      <w:pPr>
        <w:spacing w:after="0" w:line="240" w:lineRule="auto"/>
      </w:pPr>
      <w:r>
        <w:separator/>
      </w:r>
    </w:p>
  </w:endnote>
  <w:endnote w:type="continuationSeparator" w:id="0">
    <w:p w14:paraId="02331CC5" w14:textId="77777777" w:rsidR="00192D79" w:rsidRDefault="00192D79" w:rsidP="00C6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DEA2" w14:textId="77777777" w:rsidR="00192D79" w:rsidRDefault="00192D79" w:rsidP="00C61568">
      <w:pPr>
        <w:spacing w:after="0" w:line="240" w:lineRule="auto"/>
      </w:pPr>
      <w:r>
        <w:separator/>
      </w:r>
    </w:p>
  </w:footnote>
  <w:footnote w:type="continuationSeparator" w:id="0">
    <w:p w14:paraId="4B5CB801" w14:textId="77777777" w:rsidR="00192D79" w:rsidRDefault="00192D79" w:rsidP="00C6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049266"/>
      <w:docPartObj>
        <w:docPartGallery w:val="Page Numbers (Top of Page)"/>
        <w:docPartUnique/>
      </w:docPartObj>
    </w:sdtPr>
    <w:sdtEndPr/>
    <w:sdtContent>
      <w:p w14:paraId="3603B5FB" w14:textId="2B7FE561" w:rsidR="00663734" w:rsidRDefault="00663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5CA42" w14:textId="79257E2E" w:rsidR="00C61568" w:rsidRDefault="00C61568" w:rsidP="00C6156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10CF"/>
    <w:multiLevelType w:val="multilevel"/>
    <w:tmpl w:val="138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61C2B"/>
    <w:multiLevelType w:val="hybridMultilevel"/>
    <w:tmpl w:val="718C72E6"/>
    <w:lvl w:ilvl="0" w:tplc="AB0ED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08F5"/>
    <w:multiLevelType w:val="hybridMultilevel"/>
    <w:tmpl w:val="525296B8"/>
    <w:lvl w:ilvl="0" w:tplc="8D2A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7277A"/>
    <w:multiLevelType w:val="multilevel"/>
    <w:tmpl w:val="37D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3460"/>
    <w:multiLevelType w:val="multilevel"/>
    <w:tmpl w:val="12C8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90F79"/>
    <w:multiLevelType w:val="multilevel"/>
    <w:tmpl w:val="A88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106F0"/>
    <w:multiLevelType w:val="multilevel"/>
    <w:tmpl w:val="8F3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97ADE"/>
    <w:multiLevelType w:val="multilevel"/>
    <w:tmpl w:val="B88C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0F"/>
    <w:rsid w:val="00025513"/>
    <w:rsid w:val="00043C2D"/>
    <w:rsid w:val="00092E56"/>
    <w:rsid w:val="00192D79"/>
    <w:rsid w:val="001932EA"/>
    <w:rsid w:val="001C2618"/>
    <w:rsid w:val="00260FAD"/>
    <w:rsid w:val="0026739F"/>
    <w:rsid w:val="00275751"/>
    <w:rsid w:val="00287795"/>
    <w:rsid w:val="00332FD9"/>
    <w:rsid w:val="003764D4"/>
    <w:rsid w:val="003B2962"/>
    <w:rsid w:val="004912F8"/>
    <w:rsid w:val="00543D52"/>
    <w:rsid w:val="005A2641"/>
    <w:rsid w:val="00627487"/>
    <w:rsid w:val="00654260"/>
    <w:rsid w:val="00663734"/>
    <w:rsid w:val="00682267"/>
    <w:rsid w:val="006B6F6D"/>
    <w:rsid w:val="0072380F"/>
    <w:rsid w:val="0075423B"/>
    <w:rsid w:val="007573F5"/>
    <w:rsid w:val="007579B3"/>
    <w:rsid w:val="00796DE3"/>
    <w:rsid w:val="007E6FEB"/>
    <w:rsid w:val="008759CF"/>
    <w:rsid w:val="00932A2D"/>
    <w:rsid w:val="00A979FE"/>
    <w:rsid w:val="00B27D18"/>
    <w:rsid w:val="00C61568"/>
    <w:rsid w:val="00CC0532"/>
    <w:rsid w:val="00CE2338"/>
    <w:rsid w:val="00ED07B0"/>
    <w:rsid w:val="00EF3F48"/>
    <w:rsid w:val="00F32521"/>
    <w:rsid w:val="00F32945"/>
    <w:rsid w:val="00FE219E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D8F"/>
  <w15:chartTrackingRefBased/>
  <w15:docId w15:val="{D40A5BF4-B5B7-464A-83CC-18A75FFA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0F"/>
    <w:pPr>
      <w:ind w:left="720"/>
      <w:contextualSpacing/>
    </w:pPr>
  </w:style>
  <w:style w:type="table" w:styleId="a4">
    <w:name w:val="Table Grid"/>
    <w:basedOn w:val="a1"/>
    <w:uiPriority w:val="39"/>
    <w:rsid w:val="0019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61568"/>
  </w:style>
  <w:style w:type="paragraph" w:styleId="a7">
    <w:name w:val="footer"/>
    <w:basedOn w:val="a"/>
    <w:link w:val="a8"/>
    <w:uiPriority w:val="99"/>
    <w:unhideWhenUsed/>
    <w:rsid w:val="00C6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6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8CA6-0EB8-451A-8151-CB3CCA8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Корчма</dc:creator>
  <cp:keywords/>
  <dc:description/>
  <cp:lastModifiedBy>Irina</cp:lastModifiedBy>
  <cp:revision>54</cp:revision>
  <cp:lastPrinted>2024-11-21T13:45:00Z</cp:lastPrinted>
  <dcterms:created xsi:type="dcterms:W3CDTF">2024-11-20T12:35:00Z</dcterms:created>
  <dcterms:modified xsi:type="dcterms:W3CDTF">2024-11-22T06:59:00Z</dcterms:modified>
</cp:coreProperties>
</file>