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8742" w14:textId="77777777" w:rsidR="00E03AD9" w:rsidRPr="00E371BB" w:rsidRDefault="00E03AD9" w:rsidP="007646CE">
      <w:pPr>
        <w:pStyle w:val="a3"/>
        <w:ind w:left="4678"/>
        <w:jc w:val="center"/>
        <w:rPr>
          <w:sz w:val="24"/>
          <w:szCs w:val="24"/>
          <w:lang w:val="uk-UA"/>
        </w:rPr>
      </w:pPr>
      <w:r w:rsidRPr="00E371BB">
        <w:rPr>
          <w:sz w:val="24"/>
          <w:szCs w:val="24"/>
          <w:lang w:val="uk-UA"/>
        </w:rPr>
        <w:t>Додаток</w:t>
      </w:r>
    </w:p>
    <w:p w14:paraId="68BAAA62" w14:textId="5330C852" w:rsidR="007646CE" w:rsidRPr="00E371BB" w:rsidRDefault="00E03AD9" w:rsidP="00E371BB">
      <w:pPr>
        <w:pStyle w:val="a3"/>
        <w:ind w:left="4678"/>
        <w:jc w:val="center"/>
        <w:rPr>
          <w:sz w:val="24"/>
          <w:szCs w:val="24"/>
          <w:lang w:val="uk-UA"/>
        </w:rPr>
      </w:pPr>
      <w:r w:rsidRPr="00E371BB">
        <w:rPr>
          <w:sz w:val="24"/>
          <w:szCs w:val="24"/>
          <w:lang w:val="uk-UA"/>
        </w:rPr>
        <w:t xml:space="preserve">до </w:t>
      </w:r>
      <w:r w:rsidR="007646CE" w:rsidRPr="00E371BB">
        <w:rPr>
          <w:sz w:val="24"/>
          <w:szCs w:val="24"/>
          <w:lang w:val="uk-UA"/>
        </w:rPr>
        <w:t>рішення</w:t>
      </w:r>
      <w:r w:rsidR="00E371BB" w:rsidRPr="00E371BB">
        <w:rPr>
          <w:sz w:val="24"/>
          <w:szCs w:val="24"/>
          <w:lang w:val="uk-UA"/>
        </w:rPr>
        <w:t xml:space="preserve"> </w:t>
      </w:r>
      <w:r w:rsidR="007646CE" w:rsidRPr="00E371BB">
        <w:rPr>
          <w:sz w:val="24"/>
          <w:szCs w:val="24"/>
          <w:lang w:val="uk-UA"/>
        </w:rPr>
        <w:t>Чорноморської міської ради</w:t>
      </w:r>
    </w:p>
    <w:p w14:paraId="5C276BCF" w14:textId="2E867060" w:rsidR="007646CE" w:rsidRPr="00E371BB" w:rsidRDefault="007646CE" w:rsidP="007646CE">
      <w:pPr>
        <w:pStyle w:val="a3"/>
        <w:ind w:left="4678"/>
        <w:jc w:val="center"/>
        <w:rPr>
          <w:sz w:val="24"/>
          <w:szCs w:val="24"/>
          <w:lang w:val="uk-UA"/>
        </w:rPr>
      </w:pPr>
      <w:r w:rsidRPr="00E371BB">
        <w:rPr>
          <w:sz w:val="24"/>
          <w:szCs w:val="24"/>
          <w:lang w:val="uk-UA"/>
        </w:rPr>
        <w:t xml:space="preserve">від </w:t>
      </w:r>
      <w:r w:rsidR="00E03AD9" w:rsidRPr="00E371BB">
        <w:rPr>
          <w:sz w:val="24"/>
          <w:szCs w:val="24"/>
          <w:lang w:val="uk-UA"/>
        </w:rPr>
        <w:t xml:space="preserve"> _____</w:t>
      </w:r>
      <w:r w:rsidR="007C4F98" w:rsidRPr="00E371BB">
        <w:rPr>
          <w:sz w:val="24"/>
          <w:szCs w:val="24"/>
          <w:lang w:val="uk-UA"/>
        </w:rPr>
        <w:t>.12.</w:t>
      </w:r>
      <w:r w:rsidRPr="00E371BB">
        <w:rPr>
          <w:sz w:val="24"/>
          <w:szCs w:val="24"/>
          <w:lang w:val="uk-UA"/>
        </w:rPr>
        <w:t>202</w:t>
      </w:r>
      <w:r w:rsidR="00E03AD9" w:rsidRPr="00E371BB">
        <w:rPr>
          <w:sz w:val="24"/>
          <w:szCs w:val="24"/>
          <w:lang w:val="uk-UA"/>
        </w:rPr>
        <w:t>4</w:t>
      </w:r>
      <w:r w:rsidRPr="00E371BB">
        <w:rPr>
          <w:sz w:val="24"/>
          <w:szCs w:val="24"/>
          <w:lang w:val="uk-UA"/>
        </w:rPr>
        <w:t xml:space="preserve"> № </w:t>
      </w:r>
      <w:r w:rsidR="00E03AD9" w:rsidRPr="00E371BB">
        <w:rPr>
          <w:sz w:val="24"/>
          <w:szCs w:val="24"/>
          <w:lang w:val="uk-UA"/>
        </w:rPr>
        <w:t xml:space="preserve"> _______</w:t>
      </w:r>
      <w:r w:rsidR="007C4F98" w:rsidRPr="00E371BB">
        <w:rPr>
          <w:sz w:val="24"/>
          <w:szCs w:val="24"/>
          <w:lang w:val="uk-UA"/>
        </w:rPr>
        <w:t>–</w:t>
      </w:r>
      <w:r w:rsidRPr="00E371BB">
        <w:rPr>
          <w:sz w:val="24"/>
          <w:szCs w:val="24"/>
          <w:lang w:val="uk-UA"/>
        </w:rPr>
        <w:t xml:space="preserve"> VIII</w:t>
      </w:r>
    </w:p>
    <w:p w14:paraId="4FECCE96" w14:textId="77777777" w:rsidR="007571A2" w:rsidRPr="00E371BB" w:rsidRDefault="007571A2" w:rsidP="007646CE">
      <w:pPr>
        <w:pStyle w:val="a3"/>
        <w:ind w:left="4678"/>
        <w:jc w:val="center"/>
        <w:rPr>
          <w:sz w:val="24"/>
          <w:szCs w:val="24"/>
          <w:lang w:val="uk-UA"/>
        </w:rPr>
      </w:pPr>
    </w:p>
    <w:p w14:paraId="0773A407" w14:textId="77777777" w:rsidR="00E03AD9" w:rsidRPr="00E371BB" w:rsidRDefault="007571A2" w:rsidP="007571A2">
      <w:pPr>
        <w:jc w:val="center"/>
        <w:rPr>
          <w:b/>
          <w:sz w:val="24"/>
          <w:szCs w:val="24"/>
          <w:lang w:val="uk-UA"/>
        </w:rPr>
      </w:pPr>
      <w:r w:rsidRPr="00E371BB">
        <w:rPr>
          <w:b/>
          <w:sz w:val="24"/>
          <w:szCs w:val="24"/>
          <w:lang w:val="uk-UA"/>
        </w:rPr>
        <w:t xml:space="preserve">Міська цільова програма </w:t>
      </w:r>
    </w:p>
    <w:p w14:paraId="34BBC20C" w14:textId="06C3A798" w:rsidR="007571A2" w:rsidRPr="00E371BB" w:rsidRDefault="007571A2" w:rsidP="007571A2">
      <w:pPr>
        <w:jc w:val="center"/>
        <w:rPr>
          <w:b/>
          <w:sz w:val="24"/>
          <w:szCs w:val="24"/>
          <w:lang w:val="uk-UA"/>
        </w:rPr>
      </w:pPr>
      <w:r w:rsidRPr="00E371BB">
        <w:rPr>
          <w:b/>
          <w:sz w:val="24"/>
          <w:szCs w:val="24"/>
          <w:lang w:val="uk-UA"/>
        </w:rPr>
        <w:t xml:space="preserve">підтримки </w:t>
      </w:r>
      <w:r w:rsidR="00BC3D44" w:rsidRPr="00E371BB">
        <w:rPr>
          <w:b/>
          <w:sz w:val="24"/>
          <w:szCs w:val="24"/>
          <w:lang w:val="uk-UA"/>
        </w:rPr>
        <w:t>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00BC3D44" w:rsidRPr="00E371BB">
        <w:rPr>
          <w:b/>
          <w:spacing w:val="-2"/>
          <w:sz w:val="24"/>
          <w:szCs w:val="24"/>
          <w:lang w:val="uk-UA"/>
        </w:rPr>
        <w:t xml:space="preserve"> 2025 рік</w:t>
      </w:r>
    </w:p>
    <w:p w14:paraId="221027B2" w14:textId="77777777" w:rsidR="007571A2" w:rsidRPr="00E371BB" w:rsidRDefault="007571A2" w:rsidP="007571A2">
      <w:pPr>
        <w:jc w:val="center"/>
        <w:rPr>
          <w:b/>
          <w:szCs w:val="28"/>
          <w:lang w:val="uk-UA"/>
        </w:rPr>
      </w:pPr>
      <w:r w:rsidRPr="00E371BB">
        <w:rPr>
          <w:b/>
          <w:spacing w:val="-2"/>
          <w:sz w:val="24"/>
          <w:szCs w:val="24"/>
          <w:lang w:val="uk-UA"/>
        </w:rPr>
        <w:t>(далі – Програма)</w:t>
      </w:r>
    </w:p>
    <w:p w14:paraId="60CF8944" w14:textId="77777777" w:rsidR="007571A2" w:rsidRPr="00E371BB" w:rsidRDefault="007571A2" w:rsidP="007571A2">
      <w:pPr>
        <w:jc w:val="center"/>
        <w:rPr>
          <w:b/>
          <w:sz w:val="12"/>
          <w:szCs w:val="12"/>
          <w:lang w:val="uk-UA"/>
        </w:rPr>
      </w:pPr>
    </w:p>
    <w:p w14:paraId="14D1D8FC" w14:textId="77777777" w:rsidR="007571A2" w:rsidRPr="00E371BB" w:rsidRDefault="007571A2" w:rsidP="007571A2">
      <w:pPr>
        <w:pStyle w:val="a5"/>
        <w:numPr>
          <w:ilvl w:val="0"/>
          <w:numId w:val="3"/>
        </w:numPr>
        <w:tabs>
          <w:tab w:val="left" w:pos="284"/>
        </w:tabs>
        <w:ind w:left="0" w:firstLine="0"/>
        <w:jc w:val="center"/>
        <w:rPr>
          <w:b/>
          <w:bCs/>
          <w:sz w:val="24"/>
          <w:szCs w:val="24"/>
          <w:lang w:val="uk-UA"/>
        </w:rPr>
      </w:pPr>
      <w:r w:rsidRPr="00E371BB">
        <w:rPr>
          <w:b/>
          <w:bCs/>
          <w:sz w:val="24"/>
          <w:szCs w:val="24"/>
          <w:lang w:val="uk-UA"/>
        </w:rPr>
        <w:t>ПАСПОРТ ПРОГРАМИ</w:t>
      </w:r>
    </w:p>
    <w:p w14:paraId="517E08DF" w14:textId="77777777" w:rsidR="007571A2" w:rsidRPr="00E371BB" w:rsidRDefault="007571A2" w:rsidP="007571A2">
      <w:pPr>
        <w:pStyle w:val="a5"/>
        <w:ind w:left="720" w:firstLine="0"/>
        <w:rPr>
          <w:sz w:val="24"/>
          <w:szCs w:val="24"/>
          <w:lang w:val="uk-UA"/>
        </w:rPr>
      </w:pPr>
    </w:p>
    <w:tbl>
      <w:tblPr>
        <w:tblW w:w="997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3462"/>
        <w:gridCol w:w="5812"/>
      </w:tblGrid>
      <w:tr w:rsidR="007571A2" w:rsidRPr="00E371BB" w14:paraId="35D7DAA4" w14:textId="77777777" w:rsidTr="007054FA">
        <w:trPr>
          <w:trHeight w:val="566"/>
        </w:trPr>
        <w:tc>
          <w:tcPr>
            <w:tcW w:w="700" w:type="dxa"/>
            <w:shd w:val="clear" w:color="auto" w:fill="FFFFFF"/>
          </w:tcPr>
          <w:p w14:paraId="6B273E3B"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1.</w:t>
            </w:r>
          </w:p>
        </w:tc>
        <w:tc>
          <w:tcPr>
            <w:tcW w:w="3462" w:type="dxa"/>
            <w:shd w:val="clear" w:color="auto" w:fill="FFFFFF"/>
          </w:tcPr>
          <w:p w14:paraId="5B8B5ADD"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Ініціатор розроблення Програми</w:t>
            </w:r>
          </w:p>
        </w:tc>
        <w:tc>
          <w:tcPr>
            <w:tcW w:w="5812" w:type="dxa"/>
            <w:shd w:val="clear" w:color="auto" w:fill="FFFFFF"/>
          </w:tcPr>
          <w:p w14:paraId="0C29ACD3" w14:textId="77777777" w:rsidR="007571A2" w:rsidRPr="00E371BB" w:rsidRDefault="007571A2" w:rsidP="007054FA">
            <w:pPr>
              <w:widowControl/>
              <w:autoSpaceDE/>
              <w:autoSpaceDN/>
              <w:snapToGrid w:val="0"/>
              <w:ind w:left="145" w:right="141"/>
              <w:jc w:val="both"/>
              <w:rPr>
                <w:sz w:val="24"/>
                <w:szCs w:val="24"/>
                <w:lang w:val="uk-UA"/>
              </w:rPr>
            </w:pPr>
            <w:r w:rsidRPr="00E371BB">
              <w:rPr>
                <w:color w:val="000000"/>
                <w:sz w:val="24"/>
                <w:szCs w:val="24"/>
                <w:lang w:val="uk-UA" w:eastAsia="uk-UA"/>
              </w:rPr>
              <w:t>Відділ взаємодії з правоохоронними органами, органами ДСНС та оборонної роботи виконавчого комітету Чорноморської міської ради Одеського району Одеської області</w:t>
            </w:r>
          </w:p>
        </w:tc>
      </w:tr>
      <w:tr w:rsidR="007571A2" w:rsidRPr="00E371BB" w14:paraId="28FF5D43" w14:textId="77777777" w:rsidTr="007054FA">
        <w:trPr>
          <w:trHeight w:val="486"/>
        </w:trPr>
        <w:tc>
          <w:tcPr>
            <w:tcW w:w="700" w:type="dxa"/>
            <w:shd w:val="clear" w:color="auto" w:fill="FFFFFF"/>
          </w:tcPr>
          <w:p w14:paraId="34EBA410"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2.</w:t>
            </w:r>
          </w:p>
        </w:tc>
        <w:tc>
          <w:tcPr>
            <w:tcW w:w="3462" w:type="dxa"/>
            <w:shd w:val="clear" w:color="auto" w:fill="FFFFFF"/>
          </w:tcPr>
          <w:p w14:paraId="4F01D586"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Розробник Програми</w:t>
            </w:r>
          </w:p>
        </w:tc>
        <w:tc>
          <w:tcPr>
            <w:tcW w:w="5812" w:type="dxa"/>
            <w:shd w:val="clear" w:color="auto" w:fill="FFFFFF"/>
          </w:tcPr>
          <w:p w14:paraId="14695C1C" w14:textId="77777777" w:rsidR="007571A2" w:rsidRPr="00E371BB" w:rsidRDefault="007571A2" w:rsidP="007054FA">
            <w:pPr>
              <w:widowControl/>
              <w:autoSpaceDE/>
              <w:autoSpaceDN/>
              <w:snapToGrid w:val="0"/>
              <w:ind w:left="145" w:right="141"/>
              <w:jc w:val="both"/>
              <w:rPr>
                <w:sz w:val="24"/>
                <w:szCs w:val="24"/>
                <w:lang w:val="uk-UA"/>
              </w:rPr>
            </w:pPr>
            <w:r w:rsidRPr="00E371BB">
              <w:rPr>
                <w:color w:val="000000"/>
                <w:sz w:val="24"/>
                <w:szCs w:val="24"/>
                <w:lang w:val="uk-UA" w:eastAsia="uk-UA"/>
              </w:rPr>
              <w:t>Фінансове управління Чорноморської міської ради Одеського району Одеської області</w:t>
            </w:r>
          </w:p>
        </w:tc>
      </w:tr>
      <w:tr w:rsidR="007571A2" w:rsidRPr="00E371BB" w14:paraId="4C71D60E" w14:textId="77777777" w:rsidTr="007054FA">
        <w:trPr>
          <w:trHeight w:val="564"/>
        </w:trPr>
        <w:tc>
          <w:tcPr>
            <w:tcW w:w="700" w:type="dxa"/>
            <w:shd w:val="clear" w:color="auto" w:fill="FFFFFF"/>
          </w:tcPr>
          <w:p w14:paraId="67A9AAEE"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3.</w:t>
            </w:r>
          </w:p>
        </w:tc>
        <w:tc>
          <w:tcPr>
            <w:tcW w:w="3462" w:type="dxa"/>
            <w:shd w:val="clear" w:color="auto" w:fill="FFFFFF"/>
          </w:tcPr>
          <w:p w14:paraId="730F5342"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Співрозробники Програми</w:t>
            </w:r>
          </w:p>
        </w:tc>
        <w:tc>
          <w:tcPr>
            <w:tcW w:w="5812" w:type="dxa"/>
            <w:shd w:val="clear" w:color="auto" w:fill="FFFFFF"/>
          </w:tcPr>
          <w:p w14:paraId="2DFA1346"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Відділ взаємодії з правоохоронними органами, органами ДСНС та оборонної роботи виконавчого комітету Чорноморської міської ради Одеського району Одеської області;</w:t>
            </w:r>
          </w:p>
          <w:p w14:paraId="6DC2277D" w14:textId="77777777" w:rsidR="007571A2" w:rsidRPr="00E371BB" w:rsidRDefault="007571A2" w:rsidP="007054FA">
            <w:pPr>
              <w:widowControl/>
              <w:autoSpaceDE/>
              <w:autoSpaceDN/>
              <w:snapToGrid w:val="0"/>
              <w:ind w:left="145" w:right="141"/>
              <w:jc w:val="both"/>
              <w:rPr>
                <w:sz w:val="24"/>
                <w:szCs w:val="24"/>
                <w:lang w:val="uk-UA"/>
              </w:rPr>
            </w:pPr>
            <w:r w:rsidRPr="00E371BB">
              <w:rPr>
                <w:color w:val="000000"/>
                <w:sz w:val="24"/>
                <w:szCs w:val="24"/>
                <w:lang w:val="uk-UA" w:eastAsia="uk-UA"/>
              </w:rPr>
              <w:t>Комунальна установа ″Муніципальна варта″ Чорноморської міської ради Одеського району Одеської області</w:t>
            </w:r>
          </w:p>
        </w:tc>
      </w:tr>
      <w:tr w:rsidR="007571A2" w:rsidRPr="00E371BB" w14:paraId="69C5C141" w14:textId="77777777" w:rsidTr="007054FA">
        <w:trPr>
          <w:trHeight w:val="564"/>
        </w:trPr>
        <w:tc>
          <w:tcPr>
            <w:tcW w:w="700" w:type="dxa"/>
            <w:shd w:val="clear" w:color="auto" w:fill="FFFFFF"/>
          </w:tcPr>
          <w:p w14:paraId="462DA370"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4.</w:t>
            </w:r>
          </w:p>
        </w:tc>
        <w:tc>
          <w:tcPr>
            <w:tcW w:w="3462" w:type="dxa"/>
            <w:shd w:val="clear" w:color="auto" w:fill="FFFFFF"/>
          </w:tcPr>
          <w:p w14:paraId="5FE3DD0C"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Відповідальний виконавець Програми</w:t>
            </w:r>
          </w:p>
        </w:tc>
        <w:tc>
          <w:tcPr>
            <w:tcW w:w="5812" w:type="dxa"/>
            <w:shd w:val="clear" w:color="auto" w:fill="FFFFFF"/>
          </w:tcPr>
          <w:p w14:paraId="43A3FBA3"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Відділ взаємодії з правоохоронними органами, органами ДСНС та оборонної роботи виконавчого комітету Чорноморської міської ради Одеського району Одеської області;</w:t>
            </w:r>
          </w:p>
          <w:p w14:paraId="04F973BC"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p>
          <w:p w14:paraId="70D9ACC4"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Комунальна установа ″Муніципальна варта″ Чорноморської міської ради Одеського району Одеської області</w:t>
            </w:r>
          </w:p>
        </w:tc>
      </w:tr>
      <w:tr w:rsidR="007571A2" w:rsidRPr="00E371BB" w14:paraId="1184DD00" w14:textId="77777777" w:rsidTr="007054FA">
        <w:trPr>
          <w:trHeight w:val="713"/>
        </w:trPr>
        <w:tc>
          <w:tcPr>
            <w:tcW w:w="700" w:type="dxa"/>
            <w:shd w:val="clear" w:color="auto" w:fill="FFFFFF"/>
          </w:tcPr>
          <w:p w14:paraId="6293C3BC"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4.1</w:t>
            </w:r>
          </w:p>
        </w:tc>
        <w:tc>
          <w:tcPr>
            <w:tcW w:w="3462" w:type="dxa"/>
            <w:shd w:val="clear" w:color="auto" w:fill="FFFFFF"/>
          </w:tcPr>
          <w:p w14:paraId="59C8FD6E"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Головний розпорядник бюджетних коштів</w:t>
            </w:r>
          </w:p>
        </w:tc>
        <w:tc>
          <w:tcPr>
            <w:tcW w:w="5812" w:type="dxa"/>
            <w:shd w:val="clear" w:color="auto" w:fill="FFFFFF"/>
          </w:tcPr>
          <w:p w14:paraId="0EAF41A7"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Виконавчий комітет Чорноморської міської ради Одеського району Одеської області;</w:t>
            </w:r>
          </w:p>
          <w:p w14:paraId="64F48562"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p>
          <w:p w14:paraId="13ADE708" w14:textId="77777777" w:rsidR="007571A2" w:rsidRPr="00E371BB" w:rsidRDefault="007571A2" w:rsidP="007054FA">
            <w:pPr>
              <w:widowControl/>
              <w:autoSpaceDE/>
              <w:autoSpaceDN/>
              <w:snapToGrid w:val="0"/>
              <w:ind w:left="145" w:right="141"/>
              <w:jc w:val="both"/>
              <w:rPr>
                <w:sz w:val="24"/>
                <w:szCs w:val="24"/>
                <w:lang w:val="uk-UA"/>
              </w:rPr>
            </w:pPr>
            <w:r w:rsidRPr="00E371BB">
              <w:rPr>
                <w:sz w:val="24"/>
                <w:szCs w:val="24"/>
                <w:lang w:val="uk-UA"/>
              </w:rPr>
              <w:t>Фінансове управління Чорноморської міської ради Одеського району Одеської області</w:t>
            </w:r>
          </w:p>
        </w:tc>
      </w:tr>
      <w:tr w:rsidR="007571A2" w:rsidRPr="00E371BB" w14:paraId="3AD27B99" w14:textId="77777777" w:rsidTr="007054FA">
        <w:trPr>
          <w:trHeight w:val="348"/>
        </w:trPr>
        <w:tc>
          <w:tcPr>
            <w:tcW w:w="700" w:type="dxa"/>
            <w:shd w:val="clear" w:color="auto" w:fill="FFFFFF"/>
          </w:tcPr>
          <w:p w14:paraId="311EFA3B"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5.</w:t>
            </w:r>
          </w:p>
        </w:tc>
        <w:tc>
          <w:tcPr>
            <w:tcW w:w="3462" w:type="dxa"/>
            <w:shd w:val="clear" w:color="auto" w:fill="FFFFFF"/>
          </w:tcPr>
          <w:p w14:paraId="0C7269E0"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Учасники Програми</w:t>
            </w:r>
          </w:p>
        </w:tc>
        <w:tc>
          <w:tcPr>
            <w:tcW w:w="5812" w:type="dxa"/>
            <w:shd w:val="clear" w:color="auto" w:fill="FFFFFF"/>
          </w:tcPr>
          <w:p w14:paraId="1C5471F2"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Виконавчий комітет Чорноморської міської ради Одеського району Одеської області;</w:t>
            </w:r>
          </w:p>
          <w:p w14:paraId="6EA413E6"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Комунальна установа ″Муніципальна варта″ Чорноморської міської ради Одеського району Одеської області;</w:t>
            </w:r>
          </w:p>
          <w:p w14:paraId="5AD4AF9C"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p>
          <w:p w14:paraId="2C61DF6C" w14:textId="77777777" w:rsidR="007571A2" w:rsidRPr="00E371BB" w:rsidRDefault="007571A2" w:rsidP="007054FA">
            <w:pPr>
              <w:widowControl/>
              <w:autoSpaceDE/>
              <w:autoSpaceDN/>
              <w:snapToGrid w:val="0"/>
              <w:ind w:left="145" w:right="141"/>
              <w:jc w:val="both"/>
              <w:rPr>
                <w:color w:val="000000"/>
                <w:sz w:val="24"/>
                <w:szCs w:val="24"/>
                <w:lang w:val="uk-UA" w:eastAsia="uk-UA"/>
              </w:rPr>
            </w:pPr>
            <w:r w:rsidRPr="00E371BB">
              <w:rPr>
                <w:color w:val="000000"/>
                <w:sz w:val="24"/>
                <w:szCs w:val="24"/>
                <w:lang w:val="uk-UA" w:eastAsia="uk-UA"/>
              </w:rPr>
              <w:t>Фінансове управління Чорноморської міської ради Одеського району Одеської області;</w:t>
            </w:r>
          </w:p>
          <w:p w14:paraId="5008A117" w14:textId="6304E8CF" w:rsidR="007571A2" w:rsidRPr="00E371BB" w:rsidRDefault="00196AA0" w:rsidP="007054FA">
            <w:pPr>
              <w:widowControl/>
              <w:autoSpaceDE/>
              <w:autoSpaceDN/>
              <w:snapToGrid w:val="0"/>
              <w:ind w:left="145" w:right="141"/>
              <w:jc w:val="both"/>
              <w:rPr>
                <w:rStyle w:val="rvts0"/>
                <w:color w:val="000000" w:themeColor="text1"/>
                <w:sz w:val="24"/>
                <w:szCs w:val="24"/>
                <w:lang w:val="uk-UA"/>
              </w:rPr>
            </w:pPr>
            <w:r w:rsidRPr="00E371BB">
              <w:rPr>
                <w:rStyle w:val="rvts0"/>
                <w:color w:val="000000" w:themeColor="text1"/>
                <w:sz w:val="24"/>
                <w:szCs w:val="24"/>
                <w:lang w:val="uk-UA"/>
              </w:rPr>
              <w:t xml:space="preserve">Сили оборони </w:t>
            </w:r>
            <w:r w:rsidR="00E371BB" w:rsidRPr="00E371BB">
              <w:rPr>
                <w:rStyle w:val="rvts0"/>
                <w:color w:val="000000" w:themeColor="text1"/>
                <w:sz w:val="24"/>
                <w:szCs w:val="24"/>
                <w:lang w:val="uk-UA"/>
              </w:rPr>
              <w:t>(</w:t>
            </w:r>
            <w:r w:rsidRPr="00E371BB">
              <w:rPr>
                <w:rStyle w:val="rvts0"/>
                <w:color w:val="000000" w:themeColor="text1"/>
                <w:sz w:val="24"/>
                <w:szCs w:val="24"/>
                <w:lang w:val="uk-UA"/>
              </w:rPr>
              <w:t xml:space="preserve">Збройні Сили України, а також інші утворені відповідно до законів України військові формування, правоохоронні та розвідувальні органи, </w:t>
            </w:r>
            <w:r w:rsidRPr="00E371BB">
              <w:rPr>
                <w:rStyle w:val="rvts0"/>
                <w:color w:val="000000" w:themeColor="text1"/>
                <w:sz w:val="24"/>
                <w:szCs w:val="24"/>
                <w:lang w:val="uk-UA"/>
              </w:rPr>
              <w:lastRenderedPageBreak/>
              <w:t xml:space="preserve">органи спеціального призначення з правоохоронними функціями, на які </w:t>
            </w:r>
            <w:hyperlink r:id="rId7" w:tgtFrame="_blank" w:history="1">
              <w:r w:rsidRPr="00E371BB">
                <w:rPr>
                  <w:rStyle w:val="ac"/>
                  <w:color w:val="000000" w:themeColor="text1"/>
                  <w:sz w:val="24"/>
                  <w:szCs w:val="24"/>
                  <w:u w:val="none"/>
                  <w:lang w:val="uk-UA"/>
                </w:rPr>
                <w:t>Конституцією</w:t>
              </w:r>
            </w:hyperlink>
            <w:r w:rsidRPr="00E371BB">
              <w:rPr>
                <w:rStyle w:val="rvts0"/>
                <w:color w:val="000000" w:themeColor="text1"/>
                <w:sz w:val="24"/>
                <w:szCs w:val="24"/>
                <w:lang w:val="uk-UA"/>
              </w:rPr>
              <w:t xml:space="preserve"> та законами України покладено функції із забезпечення оборони держави</w:t>
            </w:r>
            <w:r w:rsidR="00E371BB" w:rsidRPr="00E371BB">
              <w:rPr>
                <w:rStyle w:val="rvts0"/>
                <w:color w:val="000000" w:themeColor="text1"/>
                <w:sz w:val="24"/>
                <w:szCs w:val="24"/>
                <w:lang w:val="uk-UA"/>
              </w:rPr>
              <w:t>)</w:t>
            </w:r>
            <w:r w:rsidRPr="00E371BB">
              <w:rPr>
                <w:rStyle w:val="rvts0"/>
                <w:color w:val="000000" w:themeColor="text1"/>
                <w:sz w:val="24"/>
                <w:szCs w:val="24"/>
                <w:lang w:val="uk-UA"/>
              </w:rPr>
              <w:t>;</w:t>
            </w:r>
          </w:p>
          <w:p w14:paraId="41C4ED5A" w14:textId="211801DA" w:rsidR="00196AA0" w:rsidRPr="00E371BB" w:rsidRDefault="00196AA0" w:rsidP="007054FA">
            <w:pPr>
              <w:widowControl/>
              <w:autoSpaceDE/>
              <w:autoSpaceDN/>
              <w:snapToGrid w:val="0"/>
              <w:ind w:left="145" w:right="141"/>
              <w:jc w:val="both"/>
              <w:rPr>
                <w:color w:val="000000"/>
                <w:sz w:val="24"/>
                <w:szCs w:val="24"/>
                <w:lang w:val="uk-UA" w:eastAsia="uk-UA"/>
              </w:rPr>
            </w:pPr>
            <w:r w:rsidRPr="00E371BB">
              <w:rPr>
                <w:rStyle w:val="rvts0"/>
                <w:color w:val="000000" w:themeColor="text1"/>
                <w:sz w:val="24"/>
                <w:szCs w:val="24"/>
                <w:lang w:val="uk-UA"/>
              </w:rPr>
              <w:t xml:space="preserve">Сили безпеки </w:t>
            </w:r>
            <w:r w:rsidR="00E371BB" w:rsidRPr="00E371BB">
              <w:rPr>
                <w:rStyle w:val="rvts0"/>
                <w:color w:val="000000" w:themeColor="text1"/>
                <w:sz w:val="24"/>
                <w:szCs w:val="24"/>
                <w:lang w:val="uk-UA"/>
              </w:rPr>
              <w:t>(</w:t>
            </w:r>
            <w:r w:rsidRPr="00E371BB">
              <w:rPr>
                <w:rStyle w:val="rvts0"/>
                <w:color w:val="000000" w:themeColor="text1"/>
                <w:sz w:val="24"/>
                <w:szCs w:val="24"/>
                <w:lang w:val="uk-UA"/>
              </w:rPr>
              <w:t xml:space="preserve">правоохоронні та розвідувальні органи, державні органи спеціального призначення з правоохоронними функціями, сили цивільного захисту та інші органи, на які </w:t>
            </w:r>
            <w:hyperlink r:id="rId8" w:tgtFrame="_blank" w:history="1">
              <w:r w:rsidRPr="00E371BB">
                <w:rPr>
                  <w:rStyle w:val="ac"/>
                  <w:color w:val="000000" w:themeColor="text1"/>
                  <w:sz w:val="24"/>
                  <w:szCs w:val="24"/>
                  <w:u w:val="none"/>
                  <w:lang w:val="uk-UA"/>
                </w:rPr>
                <w:t>Конституцією</w:t>
              </w:r>
            </w:hyperlink>
            <w:r w:rsidRPr="00E371BB">
              <w:rPr>
                <w:rStyle w:val="rvts0"/>
                <w:color w:val="000000" w:themeColor="text1"/>
                <w:sz w:val="24"/>
                <w:szCs w:val="24"/>
                <w:lang w:val="uk-UA"/>
              </w:rPr>
              <w:t xml:space="preserve"> та законами України покладено функції із забезпечення національної безпеки України</w:t>
            </w:r>
            <w:r w:rsidR="00E371BB" w:rsidRPr="00E371BB">
              <w:rPr>
                <w:rStyle w:val="rvts0"/>
                <w:color w:val="000000" w:themeColor="text1"/>
                <w:sz w:val="24"/>
                <w:szCs w:val="24"/>
                <w:lang w:val="uk-UA"/>
              </w:rPr>
              <w:t>)</w:t>
            </w:r>
          </w:p>
        </w:tc>
      </w:tr>
      <w:tr w:rsidR="007571A2" w:rsidRPr="00E371BB" w14:paraId="09C8EEF5" w14:textId="77777777" w:rsidTr="007054FA">
        <w:trPr>
          <w:trHeight w:val="564"/>
        </w:trPr>
        <w:tc>
          <w:tcPr>
            <w:tcW w:w="700" w:type="dxa"/>
            <w:shd w:val="clear" w:color="auto" w:fill="FFFFFF"/>
          </w:tcPr>
          <w:p w14:paraId="37DC779F"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lastRenderedPageBreak/>
              <w:t>6.</w:t>
            </w:r>
          </w:p>
        </w:tc>
        <w:tc>
          <w:tcPr>
            <w:tcW w:w="3462" w:type="dxa"/>
            <w:shd w:val="clear" w:color="auto" w:fill="FFFFFF"/>
          </w:tcPr>
          <w:p w14:paraId="1FE5DCD7"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Термін реалізації Програми</w:t>
            </w:r>
          </w:p>
        </w:tc>
        <w:tc>
          <w:tcPr>
            <w:tcW w:w="5812" w:type="dxa"/>
            <w:shd w:val="clear" w:color="auto" w:fill="FFFFFF"/>
          </w:tcPr>
          <w:p w14:paraId="5055E1EC" w14:textId="5FE90A8A" w:rsidR="007571A2" w:rsidRPr="00E371BB" w:rsidRDefault="007571A2" w:rsidP="00196AA0">
            <w:pPr>
              <w:widowControl/>
              <w:autoSpaceDE/>
              <w:autoSpaceDN/>
              <w:snapToGrid w:val="0"/>
              <w:ind w:left="145" w:right="141"/>
              <w:jc w:val="both"/>
              <w:rPr>
                <w:sz w:val="24"/>
                <w:szCs w:val="24"/>
                <w:lang w:val="uk-UA"/>
              </w:rPr>
            </w:pPr>
            <w:r w:rsidRPr="00E371BB">
              <w:rPr>
                <w:color w:val="000000"/>
                <w:sz w:val="24"/>
                <w:szCs w:val="24"/>
                <w:lang w:val="uk-UA" w:eastAsia="uk-UA"/>
              </w:rPr>
              <w:t>202</w:t>
            </w:r>
            <w:r w:rsidR="00196AA0" w:rsidRPr="00E371BB">
              <w:rPr>
                <w:color w:val="000000"/>
                <w:sz w:val="24"/>
                <w:szCs w:val="24"/>
                <w:lang w:val="uk-UA" w:eastAsia="uk-UA"/>
              </w:rPr>
              <w:t>5</w:t>
            </w:r>
            <w:r w:rsidRPr="00E371BB">
              <w:rPr>
                <w:color w:val="000000"/>
                <w:sz w:val="24"/>
                <w:szCs w:val="24"/>
                <w:lang w:val="uk-UA" w:eastAsia="uk-UA"/>
              </w:rPr>
              <w:t xml:space="preserve"> рік</w:t>
            </w:r>
          </w:p>
        </w:tc>
      </w:tr>
      <w:tr w:rsidR="007571A2" w:rsidRPr="00E371BB" w14:paraId="2A91C6DA" w14:textId="77777777" w:rsidTr="007054FA">
        <w:trPr>
          <w:trHeight w:val="1092"/>
        </w:trPr>
        <w:tc>
          <w:tcPr>
            <w:tcW w:w="700" w:type="dxa"/>
            <w:shd w:val="clear" w:color="auto" w:fill="FFFFFF"/>
          </w:tcPr>
          <w:p w14:paraId="7C83E6C5"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7.</w:t>
            </w:r>
          </w:p>
        </w:tc>
        <w:tc>
          <w:tcPr>
            <w:tcW w:w="3462" w:type="dxa"/>
            <w:shd w:val="clear" w:color="auto" w:fill="FFFFFF"/>
          </w:tcPr>
          <w:p w14:paraId="6B39157D"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Перелік місцевих бюджетів, які беруть участь у виконанні Програми (для комплексних програм)</w:t>
            </w:r>
          </w:p>
        </w:tc>
        <w:tc>
          <w:tcPr>
            <w:tcW w:w="5812" w:type="dxa"/>
            <w:shd w:val="clear" w:color="auto" w:fill="FFFFFF"/>
          </w:tcPr>
          <w:p w14:paraId="07FA5B6B" w14:textId="77777777" w:rsidR="007571A2" w:rsidRPr="00E371BB" w:rsidRDefault="007571A2" w:rsidP="007054FA">
            <w:pPr>
              <w:widowControl/>
              <w:autoSpaceDE/>
              <w:autoSpaceDN/>
              <w:snapToGrid w:val="0"/>
              <w:ind w:left="145" w:right="141"/>
              <w:jc w:val="both"/>
              <w:rPr>
                <w:sz w:val="24"/>
                <w:szCs w:val="24"/>
                <w:lang w:val="uk-UA"/>
              </w:rPr>
            </w:pPr>
            <w:r w:rsidRPr="00E371BB">
              <w:rPr>
                <w:color w:val="000000"/>
                <w:sz w:val="24"/>
                <w:szCs w:val="24"/>
                <w:lang w:val="uk-UA" w:eastAsia="uk-UA"/>
              </w:rPr>
              <w:t>Бюджет Чорноморської міської територіальної громади</w:t>
            </w:r>
          </w:p>
        </w:tc>
      </w:tr>
      <w:tr w:rsidR="007571A2" w:rsidRPr="00E371BB" w14:paraId="2F30EF84" w14:textId="77777777" w:rsidTr="007054FA">
        <w:trPr>
          <w:trHeight w:val="972"/>
        </w:trPr>
        <w:tc>
          <w:tcPr>
            <w:tcW w:w="700" w:type="dxa"/>
            <w:shd w:val="clear" w:color="auto" w:fill="FFFFFF"/>
          </w:tcPr>
          <w:p w14:paraId="35866EC4"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8.</w:t>
            </w:r>
          </w:p>
        </w:tc>
        <w:tc>
          <w:tcPr>
            <w:tcW w:w="3462" w:type="dxa"/>
            <w:shd w:val="clear" w:color="auto" w:fill="FFFFFF"/>
          </w:tcPr>
          <w:p w14:paraId="01541951"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 xml:space="preserve">Загальний обсяг фінансових ресурсів, необхідних для реалізації Програми, всього,                       тис. грн, у </w:t>
            </w:r>
            <w:r w:rsidRPr="00E371BB">
              <w:rPr>
                <w:color w:val="000000"/>
                <w:spacing w:val="-6"/>
                <w:sz w:val="24"/>
                <w:szCs w:val="24"/>
                <w:lang w:val="uk-UA" w:eastAsia="uk-UA"/>
              </w:rPr>
              <w:t>тому числі:</w:t>
            </w:r>
          </w:p>
        </w:tc>
        <w:tc>
          <w:tcPr>
            <w:tcW w:w="5812" w:type="dxa"/>
            <w:shd w:val="clear" w:color="auto" w:fill="FFFFFF"/>
          </w:tcPr>
          <w:p w14:paraId="125BF02D" w14:textId="77777777" w:rsidR="007571A2" w:rsidRPr="00E371BB" w:rsidRDefault="007571A2" w:rsidP="007054FA">
            <w:pPr>
              <w:widowControl/>
              <w:autoSpaceDE/>
              <w:autoSpaceDN/>
              <w:snapToGrid w:val="0"/>
              <w:ind w:left="142"/>
              <w:rPr>
                <w:sz w:val="24"/>
                <w:szCs w:val="24"/>
                <w:lang w:val="uk-UA"/>
              </w:rPr>
            </w:pPr>
            <w:r w:rsidRPr="00E371BB">
              <w:rPr>
                <w:color w:val="000000"/>
                <w:sz w:val="24"/>
                <w:szCs w:val="24"/>
                <w:lang w:val="uk-UA" w:eastAsia="uk-UA"/>
              </w:rPr>
              <w:t xml:space="preserve"> </w:t>
            </w:r>
          </w:p>
          <w:p w14:paraId="6C19A738" w14:textId="25C9E264" w:rsidR="007571A2" w:rsidRPr="00E371BB" w:rsidRDefault="00196AA0" w:rsidP="007571A2">
            <w:pPr>
              <w:widowControl/>
              <w:autoSpaceDE/>
              <w:autoSpaceDN/>
              <w:snapToGrid w:val="0"/>
              <w:ind w:left="142"/>
              <w:rPr>
                <w:sz w:val="24"/>
                <w:szCs w:val="24"/>
                <w:lang w:val="uk-UA"/>
              </w:rPr>
            </w:pPr>
            <w:r w:rsidRPr="00E371BB">
              <w:rPr>
                <w:sz w:val="24"/>
                <w:szCs w:val="24"/>
                <w:lang w:val="uk-UA" w:eastAsia="ru-RU"/>
              </w:rPr>
              <w:t>100 548,200</w:t>
            </w:r>
          </w:p>
        </w:tc>
      </w:tr>
      <w:tr w:rsidR="007571A2" w:rsidRPr="00E371BB" w14:paraId="6C31D5D9" w14:textId="77777777" w:rsidTr="007054FA">
        <w:trPr>
          <w:trHeight w:val="234"/>
        </w:trPr>
        <w:tc>
          <w:tcPr>
            <w:tcW w:w="700" w:type="dxa"/>
            <w:shd w:val="clear" w:color="auto" w:fill="FFFFFF"/>
          </w:tcPr>
          <w:p w14:paraId="036166DC"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8.1.</w:t>
            </w:r>
          </w:p>
        </w:tc>
        <w:tc>
          <w:tcPr>
            <w:tcW w:w="3462" w:type="dxa"/>
            <w:shd w:val="clear" w:color="auto" w:fill="FFFFFF"/>
          </w:tcPr>
          <w:p w14:paraId="4AB3B979"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коштів бюджету Чорноморської міської територіальної громади</w:t>
            </w:r>
          </w:p>
        </w:tc>
        <w:tc>
          <w:tcPr>
            <w:tcW w:w="5812" w:type="dxa"/>
            <w:shd w:val="clear" w:color="auto" w:fill="FFFFFF"/>
          </w:tcPr>
          <w:p w14:paraId="6BDF2F98" w14:textId="706CE6E5" w:rsidR="007571A2" w:rsidRPr="00E371BB" w:rsidRDefault="00196AA0" w:rsidP="007571A2">
            <w:pPr>
              <w:widowControl/>
              <w:autoSpaceDE/>
              <w:autoSpaceDN/>
              <w:snapToGrid w:val="0"/>
              <w:ind w:left="142"/>
              <w:rPr>
                <w:color w:val="000000"/>
                <w:sz w:val="24"/>
                <w:szCs w:val="24"/>
                <w:lang w:val="uk-UA" w:eastAsia="uk-UA"/>
              </w:rPr>
            </w:pPr>
            <w:r w:rsidRPr="00E371BB">
              <w:rPr>
                <w:sz w:val="24"/>
                <w:szCs w:val="24"/>
                <w:lang w:val="uk-UA" w:eastAsia="ru-RU"/>
              </w:rPr>
              <w:t>100 548,200</w:t>
            </w:r>
          </w:p>
        </w:tc>
      </w:tr>
      <w:tr w:rsidR="007571A2" w:rsidRPr="00E371BB" w14:paraId="07F4CDA9" w14:textId="77777777" w:rsidTr="007054FA">
        <w:trPr>
          <w:trHeight w:val="234"/>
        </w:trPr>
        <w:tc>
          <w:tcPr>
            <w:tcW w:w="700" w:type="dxa"/>
            <w:shd w:val="clear" w:color="auto" w:fill="FFFFFF"/>
          </w:tcPr>
          <w:p w14:paraId="4EE5DAF2"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 xml:space="preserve"> </w:t>
            </w:r>
          </w:p>
        </w:tc>
        <w:tc>
          <w:tcPr>
            <w:tcW w:w="3462" w:type="dxa"/>
            <w:shd w:val="clear" w:color="auto" w:fill="FFFFFF"/>
          </w:tcPr>
          <w:p w14:paraId="630D4C28" w14:textId="77777777" w:rsidR="007571A2" w:rsidRPr="00E371BB" w:rsidRDefault="007571A2" w:rsidP="007054FA">
            <w:pPr>
              <w:widowControl/>
              <w:autoSpaceDE/>
              <w:autoSpaceDN/>
              <w:snapToGrid w:val="0"/>
              <w:rPr>
                <w:sz w:val="24"/>
                <w:szCs w:val="24"/>
                <w:lang w:val="uk-UA"/>
              </w:rPr>
            </w:pPr>
            <w:r w:rsidRPr="00E371BB">
              <w:rPr>
                <w:color w:val="000000"/>
                <w:sz w:val="24"/>
                <w:szCs w:val="24"/>
                <w:lang w:val="uk-UA" w:eastAsia="uk-UA"/>
              </w:rPr>
              <w:t>коштів інших джерел</w:t>
            </w:r>
          </w:p>
        </w:tc>
        <w:tc>
          <w:tcPr>
            <w:tcW w:w="5812" w:type="dxa"/>
            <w:shd w:val="clear" w:color="auto" w:fill="FFFFFF"/>
          </w:tcPr>
          <w:p w14:paraId="102F76FF" w14:textId="77777777" w:rsidR="007571A2" w:rsidRPr="00E371BB" w:rsidRDefault="007571A2" w:rsidP="007054FA">
            <w:pPr>
              <w:widowControl/>
              <w:autoSpaceDE/>
              <w:autoSpaceDN/>
              <w:snapToGrid w:val="0"/>
              <w:ind w:left="142"/>
              <w:rPr>
                <w:sz w:val="24"/>
                <w:szCs w:val="24"/>
                <w:lang w:val="uk-UA"/>
              </w:rPr>
            </w:pPr>
            <w:r w:rsidRPr="00E371BB">
              <w:rPr>
                <w:color w:val="000000"/>
                <w:sz w:val="24"/>
                <w:szCs w:val="24"/>
                <w:lang w:val="uk-UA" w:eastAsia="uk-UA"/>
              </w:rPr>
              <w:t xml:space="preserve"> ------</w:t>
            </w:r>
          </w:p>
        </w:tc>
      </w:tr>
    </w:tbl>
    <w:p w14:paraId="558288A3" w14:textId="77777777" w:rsidR="007571A2" w:rsidRPr="00E371BB" w:rsidRDefault="007571A2" w:rsidP="007571A2">
      <w:pPr>
        <w:widowControl/>
        <w:suppressAutoHyphens/>
        <w:autoSpaceDE/>
        <w:autoSpaceDN/>
        <w:ind w:left="1065"/>
        <w:rPr>
          <w:b/>
          <w:spacing w:val="-2"/>
          <w:sz w:val="24"/>
          <w:szCs w:val="24"/>
          <w:highlight w:val="white"/>
          <w:lang w:val="uk-UA"/>
        </w:rPr>
      </w:pPr>
    </w:p>
    <w:p w14:paraId="0BC0B08E" w14:textId="77777777" w:rsidR="007571A2" w:rsidRPr="00E371BB" w:rsidRDefault="007571A2" w:rsidP="007571A2">
      <w:pPr>
        <w:widowControl/>
        <w:suppressAutoHyphens/>
        <w:autoSpaceDE/>
        <w:autoSpaceDN/>
        <w:ind w:left="1065"/>
        <w:rPr>
          <w:b/>
          <w:spacing w:val="-2"/>
          <w:sz w:val="24"/>
          <w:szCs w:val="24"/>
          <w:lang w:val="uk-UA"/>
        </w:rPr>
      </w:pPr>
      <w:r w:rsidRPr="00E371BB">
        <w:rPr>
          <w:b/>
          <w:spacing w:val="-2"/>
          <w:sz w:val="24"/>
          <w:szCs w:val="24"/>
          <w:highlight w:val="white"/>
          <w:lang w:val="uk-UA"/>
        </w:rPr>
        <w:t xml:space="preserve">2. Визначення проблеми, на розв’язання якої спрямована </w:t>
      </w:r>
      <w:r w:rsidRPr="00E371BB">
        <w:rPr>
          <w:b/>
          <w:spacing w:val="-2"/>
          <w:sz w:val="24"/>
          <w:szCs w:val="24"/>
          <w:lang w:val="uk-UA"/>
        </w:rPr>
        <w:t>Програма</w:t>
      </w:r>
    </w:p>
    <w:p w14:paraId="601F798D" w14:textId="61D5D715" w:rsidR="00BE236E" w:rsidRPr="00E371BB" w:rsidRDefault="00BE236E" w:rsidP="00D01255">
      <w:pPr>
        <w:tabs>
          <w:tab w:val="left" w:pos="567"/>
        </w:tabs>
        <w:ind w:firstLine="567"/>
        <w:contextualSpacing/>
        <w:jc w:val="both"/>
        <w:rPr>
          <w:sz w:val="24"/>
          <w:szCs w:val="24"/>
          <w:lang w:val="uk-UA"/>
        </w:rPr>
      </w:pPr>
      <w:r w:rsidRPr="00E371BB">
        <w:rPr>
          <w:sz w:val="24"/>
          <w:szCs w:val="24"/>
          <w:lang w:val="uk-UA"/>
        </w:rPr>
        <w:t>Протидія військовому вторгненню Російської Федерації, яка розв’язала  повномасштабну війну проти України, вимага</w:t>
      </w:r>
      <w:r w:rsidR="00E371BB" w:rsidRPr="00E371BB">
        <w:rPr>
          <w:sz w:val="24"/>
          <w:szCs w:val="24"/>
          <w:lang w:val="uk-UA"/>
        </w:rPr>
        <w:t xml:space="preserve">є </w:t>
      </w:r>
      <w:r w:rsidRPr="00E371BB">
        <w:rPr>
          <w:sz w:val="24"/>
          <w:szCs w:val="24"/>
          <w:lang w:val="uk-UA"/>
        </w:rPr>
        <w:t xml:space="preserve"> реалізаці</w:t>
      </w:r>
      <w:r w:rsidR="00FD6FDA">
        <w:rPr>
          <w:sz w:val="24"/>
          <w:szCs w:val="24"/>
          <w:lang w:val="uk-UA"/>
        </w:rPr>
        <w:t>ї</w:t>
      </w:r>
      <w:r w:rsidRPr="00E371BB">
        <w:rPr>
          <w:sz w:val="24"/>
          <w:szCs w:val="24"/>
          <w:lang w:val="uk-UA"/>
        </w:rPr>
        <w:t xml:space="preserve"> заходів із підтримки боєздатності особового складу </w:t>
      </w:r>
      <w:r w:rsidR="00E371BB" w:rsidRPr="00E371BB">
        <w:rPr>
          <w:color w:val="000000" w:themeColor="text1"/>
          <w:sz w:val="24"/>
          <w:szCs w:val="24"/>
          <w:lang w:val="uk-UA"/>
        </w:rPr>
        <w:t>Сил оборони і безпеки  України</w:t>
      </w:r>
      <w:r w:rsidR="00FD6FDA">
        <w:rPr>
          <w:sz w:val="24"/>
          <w:szCs w:val="24"/>
          <w:lang w:val="uk-UA"/>
        </w:rPr>
        <w:t xml:space="preserve">, їх належного </w:t>
      </w:r>
      <w:r w:rsidR="00290886" w:rsidRPr="00E371BB">
        <w:rPr>
          <w:color w:val="000000" w:themeColor="text1"/>
          <w:sz w:val="24"/>
          <w:szCs w:val="24"/>
          <w:lang w:val="uk-UA"/>
        </w:rPr>
        <w:t>матеріально-технічного забезпечення</w:t>
      </w:r>
      <w:r w:rsidR="00290886">
        <w:rPr>
          <w:color w:val="000000" w:themeColor="text1"/>
          <w:sz w:val="24"/>
          <w:szCs w:val="24"/>
          <w:lang w:val="uk-UA"/>
        </w:rPr>
        <w:t xml:space="preserve">. </w:t>
      </w:r>
    </w:p>
    <w:p w14:paraId="60882C15" w14:textId="7AD0B08E" w:rsidR="00BE236E" w:rsidRPr="00E371BB" w:rsidRDefault="00D01255" w:rsidP="00D01255">
      <w:pPr>
        <w:pStyle w:val="ad"/>
        <w:spacing w:before="0" w:beforeAutospacing="0" w:after="0" w:afterAutospacing="0"/>
        <w:ind w:firstLine="567"/>
        <w:contextualSpacing/>
        <w:jc w:val="both"/>
      </w:pPr>
      <w:r w:rsidRPr="00E371BB">
        <w:t xml:space="preserve">Програма </w:t>
      </w:r>
      <w:r w:rsidR="00860BB3">
        <w:t xml:space="preserve">розроблена </w:t>
      </w:r>
      <w:r w:rsidR="00BE236E" w:rsidRPr="00E371BB">
        <w:t xml:space="preserve">відповідно </w:t>
      </w:r>
      <w:r w:rsidR="00E371BB">
        <w:t xml:space="preserve">до </w:t>
      </w:r>
      <w:r w:rsidR="00BE236E" w:rsidRPr="00E371BB">
        <w:t>положень Конституції України, Бюджетного кодексу України, законів України "Про місцеве самоврядування в Україні", "Про оборону України</w:t>
      </w:r>
      <w:r w:rsidR="00BE236E" w:rsidRPr="00E371BB">
        <w:rPr>
          <w:rFonts w:ascii="Calibri" w:hAnsi="Calibri" w:cs="Calibri"/>
        </w:rPr>
        <w:t>"</w:t>
      </w:r>
      <w:r w:rsidR="00BE236E" w:rsidRPr="00E371BB">
        <w:t xml:space="preserve">, </w:t>
      </w:r>
      <w:r w:rsidR="00BE236E" w:rsidRPr="00E371BB">
        <w:rPr>
          <w:rFonts w:ascii="Calibri" w:hAnsi="Calibri" w:cs="Calibri"/>
        </w:rPr>
        <w:t>"</w:t>
      </w:r>
      <w:r w:rsidR="00BE236E" w:rsidRPr="00E371BB">
        <w:t>Про Збройні Сили України</w:t>
      </w:r>
      <w:r w:rsidR="00BE236E" w:rsidRPr="00E371BB">
        <w:rPr>
          <w:rFonts w:ascii="Calibri" w:hAnsi="Calibri" w:cs="Calibri"/>
        </w:rPr>
        <w:t>"</w:t>
      </w:r>
      <w:r w:rsidR="00BE236E" w:rsidRPr="00E371BB">
        <w:t xml:space="preserve">, </w:t>
      </w:r>
      <w:r w:rsidR="00BE236E" w:rsidRPr="00E371BB">
        <w:rPr>
          <w:rFonts w:ascii="Calibri" w:hAnsi="Calibri" w:cs="Calibri"/>
        </w:rPr>
        <w:t>"</w:t>
      </w:r>
      <w:r w:rsidR="00BE236E" w:rsidRPr="00E371BB">
        <w:t>Про військовий обов’язок і військову службу</w:t>
      </w:r>
      <w:r w:rsidR="00BE236E" w:rsidRPr="00E371BB">
        <w:rPr>
          <w:rFonts w:ascii="Calibri" w:hAnsi="Calibri" w:cs="Calibri"/>
        </w:rPr>
        <w:t>"</w:t>
      </w:r>
      <w:r w:rsidR="00BE236E" w:rsidRPr="00E371BB">
        <w:t xml:space="preserve">, </w:t>
      </w:r>
      <w:r w:rsidR="00BE236E" w:rsidRPr="00E371BB">
        <w:rPr>
          <w:rFonts w:ascii="Calibri" w:hAnsi="Calibri" w:cs="Calibri"/>
        </w:rPr>
        <w:t>"</w:t>
      </w:r>
      <w:r w:rsidR="00BE236E" w:rsidRPr="00E371BB">
        <w:t>Про основи національного спротиву</w:t>
      </w:r>
      <w:r w:rsidR="00BE236E" w:rsidRPr="00E371BB">
        <w:rPr>
          <w:rFonts w:ascii="Calibri" w:hAnsi="Calibri" w:cs="Calibri"/>
        </w:rPr>
        <w:t>"</w:t>
      </w:r>
      <w:r w:rsidR="00BE236E" w:rsidRPr="00E371BB">
        <w:t xml:space="preserve">, </w:t>
      </w:r>
      <w:r w:rsidR="00BE236E" w:rsidRPr="00E371BB">
        <w:rPr>
          <w:color w:val="000000" w:themeColor="text1"/>
        </w:rPr>
        <w:t>"</w:t>
      </w:r>
      <w:r w:rsidR="00BE236E" w:rsidRPr="00E371BB">
        <w:t xml:space="preserve">Про національну безпеку України", Указу Президента України </w:t>
      </w:r>
      <w:r w:rsidR="00BE236E" w:rsidRPr="00E371BB">
        <w:rPr>
          <w:rFonts w:ascii="Calibri" w:hAnsi="Calibri" w:cs="Calibri"/>
        </w:rPr>
        <w:t>"</w:t>
      </w:r>
      <w:r w:rsidR="00BE236E" w:rsidRPr="00E371BB">
        <w:t>Про введення воєнного стану в Україні</w:t>
      </w:r>
      <w:r w:rsidR="00BE236E" w:rsidRPr="00E371BB">
        <w:rPr>
          <w:rFonts w:ascii="Calibri" w:hAnsi="Calibri" w:cs="Calibri"/>
        </w:rPr>
        <w:t xml:space="preserve">" </w:t>
      </w:r>
      <w:r w:rsidR="00BE236E" w:rsidRPr="00E371BB">
        <w:t xml:space="preserve">(зі змінами), Указу Президента України </w:t>
      </w:r>
      <w:r w:rsidR="00BE236E" w:rsidRPr="00E371BB">
        <w:rPr>
          <w:rFonts w:ascii="Calibri" w:hAnsi="Calibri" w:cs="Calibri"/>
        </w:rPr>
        <w:t>"</w:t>
      </w:r>
      <w:r w:rsidR="00BE236E" w:rsidRPr="00E371BB">
        <w:t>Про шефську допомогу військовим частинам Збройних Сил України, Національної гвардії України та Державної прикордонної служби України</w:t>
      </w:r>
      <w:r w:rsidR="00BE236E" w:rsidRPr="00E371BB">
        <w:rPr>
          <w:rFonts w:ascii="Calibri" w:hAnsi="Calibri" w:cs="Calibri"/>
        </w:rPr>
        <w:t>"</w:t>
      </w:r>
      <w:r w:rsidR="00BE236E" w:rsidRPr="00E371BB">
        <w:t xml:space="preserve"> (зі змінами), постанови Кабінету Міністрів України від 29.12.2023 № 1415 "Деякі питання підвищення обороноздатності держави на період воєнного стану в Україні" (зі змінами).</w:t>
      </w:r>
    </w:p>
    <w:p w14:paraId="3818E625" w14:textId="467D0A25" w:rsidR="001C0AB0" w:rsidRPr="00290886" w:rsidRDefault="00BE236E" w:rsidP="00290886">
      <w:pPr>
        <w:tabs>
          <w:tab w:val="left" w:pos="567"/>
        </w:tabs>
        <w:ind w:firstLine="567"/>
        <w:contextualSpacing/>
        <w:jc w:val="both"/>
        <w:rPr>
          <w:rStyle w:val="rvts0"/>
          <w:sz w:val="24"/>
          <w:szCs w:val="24"/>
          <w:lang w:val="uk-UA"/>
        </w:rPr>
      </w:pPr>
      <w:r w:rsidRPr="00E371BB">
        <w:rPr>
          <w:sz w:val="24"/>
          <w:szCs w:val="24"/>
          <w:lang w:val="uk-UA"/>
        </w:rPr>
        <w:t xml:space="preserve">Відповідно до пункту 17 частини першої статті 1 Закону України </w:t>
      </w:r>
      <w:r w:rsidRPr="00E371BB">
        <w:rPr>
          <w:color w:val="000000" w:themeColor="text1"/>
          <w:sz w:val="24"/>
          <w:szCs w:val="24"/>
          <w:lang w:val="uk-UA"/>
        </w:rPr>
        <w:t>"</w:t>
      </w:r>
      <w:r w:rsidRPr="00E371BB">
        <w:rPr>
          <w:sz w:val="24"/>
          <w:szCs w:val="24"/>
          <w:lang w:val="uk-UA"/>
        </w:rPr>
        <w:t>Про національну безпеку України"</w:t>
      </w:r>
      <w:r w:rsidR="00860BB3">
        <w:rPr>
          <w:sz w:val="24"/>
          <w:szCs w:val="24"/>
          <w:lang w:val="uk-UA"/>
        </w:rPr>
        <w:t>:</w:t>
      </w:r>
      <w:r w:rsidR="00290886">
        <w:rPr>
          <w:sz w:val="24"/>
          <w:szCs w:val="24"/>
          <w:lang w:val="uk-UA"/>
        </w:rPr>
        <w:t xml:space="preserve"> </w:t>
      </w:r>
      <w:r w:rsidRPr="00E371BB">
        <w:rPr>
          <w:sz w:val="24"/>
          <w:szCs w:val="24"/>
          <w:lang w:val="uk-UA"/>
        </w:rPr>
        <w:t xml:space="preserve">сили безпеки - </w:t>
      </w:r>
      <w:r w:rsidR="001C0AB0" w:rsidRPr="00E371BB">
        <w:rPr>
          <w:rStyle w:val="rvts0"/>
          <w:color w:val="000000" w:themeColor="text1"/>
          <w:sz w:val="24"/>
          <w:szCs w:val="24"/>
          <w:lang w:val="uk-UA"/>
        </w:rPr>
        <w:t xml:space="preserve">правоохоронні та розвідувальні органи, державні органи спеціального призначення з правоохоронними функціями, сили цивільного захисту та інші органи, на які </w:t>
      </w:r>
      <w:hyperlink r:id="rId9" w:tgtFrame="_blank" w:history="1">
        <w:r w:rsidR="001C0AB0" w:rsidRPr="00E371BB">
          <w:rPr>
            <w:rStyle w:val="ac"/>
            <w:color w:val="000000" w:themeColor="text1"/>
            <w:sz w:val="24"/>
            <w:szCs w:val="24"/>
            <w:u w:val="none"/>
            <w:lang w:val="uk-UA"/>
          </w:rPr>
          <w:t>Конституцією</w:t>
        </w:r>
      </w:hyperlink>
      <w:r w:rsidR="001C0AB0" w:rsidRPr="00E371BB">
        <w:rPr>
          <w:rStyle w:val="rvts0"/>
          <w:color w:val="000000" w:themeColor="text1"/>
          <w:sz w:val="24"/>
          <w:szCs w:val="24"/>
          <w:lang w:val="uk-UA"/>
        </w:rPr>
        <w:t xml:space="preserve"> та законами України покладено функції із забезпечення національної безпеки України</w:t>
      </w:r>
      <w:r w:rsidR="00860BB3">
        <w:rPr>
          <w:rStyle w:val="rvts0"/>
          <w:color w:val="000000" w:themeColor="text1"/>
          <w:sz w:val="24"/>
          <w:szCs w:val="24"/>
          <w:lang w:val="uk-UA"/>
        </w:rPr>
        <w:t>;</w:t>
      </w:r>
      <w:r w:rsidRPr="00E371BB">
        <w:rPr>
          <w:sz w:val="24"/>
          <w:szCs w:val="24"/>
          <w:lang w:val="uk-UA"/>
        </w:rPr>
        <w:t xml:space="preserve"> та пункту 18 частини першої статті 1 цього ж закону</w:t>
      </w:r>
      <w:r w:rsidR="00860BB3">
        <w:rPr>
          <w:sz w:val="24"/>
          <w:szCs w:val="24"/>
          <w:lang w:val="uk-UA"/>
        </w:rPr>
        <w:t>:</w:t>
      </w:r>
      <w:r w:rsidRPr="00E371BB">
        <w:rPr>
          <w:sz w:val="24"/>
          <w:szCs w:val="24"/>
          <w:lang w:val="uk-UA"/>
        </w:rPr>
        <w:t xml:space="preserve">  сили оборони - </w:t>
      </w:r>
      <w:r w:rsidR="001C0AB0" w:rsidRPr="00E371BB">
        <w:rPr>
          <w:rStyle w:val="rvts0"/>
          <w:color w:val="000000" w:themeColor="text1"/>
          <w:sz w:val="24"/>
          <w:szCs w:val="24"/>
          <w:lang w:val="uk-UA"/>
        </w:rPr>
        <w:t xml:space="preserve">Збройні Сили України, а також інші утворені відповідно до законів України військові формування, правоохоронні та розвідувальні органи, органи спеціального призначення з правоохоронними функціями, на які </w:t>
      </w:r>
      <w:hyperlink r:id="rId10" w:tgtFrame="_blank" w:history="1">
        <w:r w:rsidR="001C0AB0" w:rsidRPr="00E371BB">
          <w:rPr>
            <w:rStyle w:val="ac"/>
            <w:color w:val="000000" w:themeColor="text1"/>
            <w:sz w:val="24"/>
            <w:szCs w:val="24"/>
            <w:u w:val="none"/>
            <w:lang w:val="uk-UA"/>
          </w:rPr>
          <w:t>Конституцією</w:t>
        </w:r>
      </w:hyperlink>
      <w:r w:rsidR="001C0AB0" w:rsidRPr="00E371BB">
        <w:rPr>
          <w:rStyle w:val="rvts0"/>
          <w:color w:val="000000" w:themeColor="text1"/>
          <w:sz w:val="24"/>
          <w:szCs w:val="24"/>
          <w:lang w:val="uk-UA"/>
        </w:rPr>
        <w:t xml:space="preserve"> та законами України покладено функції із забезпечення оборони держави.</w:t>
      </w:r>
    </w:p>
    <w:p w14:paraId="6931927E" w14:textId="77777777" w:rsidR="00553721" w:rsidRPr="00E371BB" w:rsidRDefault="00553721" w:rsidP="00290886">
      <w:pPr>
        <w:jc w:val="both"/>
        <w:rPr>
          <w:szCs w:val="28"/>
          <w:lang w:val="uk-UA"/>
        </w:rPr>
      </w:pPr>
    </w:p>
    <w:p w14:paraId="5F13F0FC" w14:textId="77777777" w:rsidR="007571A2" w:rsidRPr="00E371BB" w:rsidRDefault="007571A2" w:rsidP="007571A2">
      <w:pPr>
        <w:tabs>
          <w:tab w:val="left" w:pos="0"/>
        </w:tabs>
        <w:spacing w:line="200" w:lineRule="atLeast"/>
        <w:jc w:val="center"/>
        <w:rPr>
          <w:b/>
          <w:sz w:val="24"/>
          <w:szCs w:val="24"/>
          <w:highlight w:val="white"/>
          <w:lang w:val="uk-UA"/>
        </w:rPr>
      </w:pPr>
      <w:r w:rsidRPr="00E371BB">
        <w:rPr>
          <w:b/>
          <w:sz w:val="24"/>
          <w:szCs w:val="24"/>
          <w:highlight w:val="white"/>
          <w:lang w:val="uk-UA"/>
        </w:rPr>
        <w:t>3. Визначення мети Програми</w:t>
      </w:r>
    </w:p>
    <w:p w14:paraId="1B10D3FB" w14:textId="7BDD68F6" w:rsidR="007571A2" w:rsidRPr="00E371BB" w:rsidRDefault="007571A2" w:rsidP="007571A2">
      <w:pPr>
        <w:keepNext/>
        <w:ind w:firstLine="567"/>
        <w:jc w:val="both"/>
        <w:outlineLvl w:val="0"/>
        <w:rPr>
          <w:sz w:val="24"/>
          <w:szCs w:val="24"/>
          <w:lang w:val="uk-UA" w:eastAsia="uk-UA"/>
        </w:rPr>
      </w:pPr>
      <w:r w:rsidRPr="00E371BB">
        <w:rPr>
          <w:sz w:val="24"/>
          <w:szCs w:val="24"/>
          <w:lang w:val="uk-UA" w:eastAsia="uk-UA"/>
        </w:rPr>
        <w:t>Метою Програми є залучення додаткових фінансових ресурсів з бюджету</w:t>
      </w:r>
      <w:r w:rsidR="00D01255" w:rsidRPr="00E371BB">
        <w:rPr>
          <w:sz w:val="24"/>
          <w:szCs w:val="24"/>
          <w:lang w:val="uk-UA" w:eastAsia="uk-UA"/>
        </w:rPr>
        <w:t xml:space="preserve"> Чорноморської міської територіальної громади </w:t>
      </w:r>
      <w:r w:rsidRPr="00E371BB">
        <w:rPr>
          <w:sz w:val="24"/>
          <w:szCs w:val="24"/>
          <w:lang w:val="uk-UA" w:eastAsia="uk-UA"/>
        </w:rPr>
        <w:t>та інших джерел, не заборонених законодавством, для підвищення обороноздатності України</w:t>
      </w:r>
      <w:r w:rsidR="00D01255" w:rsidRPr="00E371BB">
        <w:rPr>
          <w:sz w:val="24"/>
          <w:szCs w:val="24"/>
          <w:lang w:val="uk-UA" w:eastAsia="uk-UA"/>
        </w:rPr>
        <w:t xml:space="preserve"> та збереження громадського </w:t>
      </w:r>
      <w:r w:rsidR="00D01255" w:rsidRPr="00E371BB">
        <w:rPr>
          <w:sz w:val="24"/>
          <w:szCs w:val="24"/>
          <w:lang w:val="uk-UA" w:eastAsia="uk-UA"/>
        </w:rPr>
        <w:lastRenderedPageBreak/>
        <w:t>порядку на території Чорноморської міської територіальної громади</w:t>
      </w:r>
      <w:r w:rsidRPr="00E371BB">
        <w:rPr>
          <w:sz w:val="24"/>
          <w:szCs w:val="24"/>
          <w:lang w:val="uk-UA" w:eastAsia="uk-UA"/>
        </w:rPr>
        <w:t>:</w:t>
      </w:r>
    </w:p>
    <w:p w14:paraId="6FA11541" w14:textId="4C82B00D" w:rsidR="007571A2"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 xml:space="preserve">забезпечення належних умов для якісного виконання завдань та підтримки високого рівня боєготовності </w:t>
      </w:r>
      <w:r w:rsidR="00D01255" w:rsidRPr="00E371BB">
        <w:rPr>
          <w:sz w:val="24"/>
          <w:szCs w:val="24"/>
          <w:lang w:val="uk-UA" w:eastAsia="uk-UA"/>
        </w:rPr>
        <w:t xml:space="preserve">Сил оборони і безпеки </w:t>
      </w:r>
      <w:r w:rsidRPr="00E371BB">
        <w:rPr>
          <w:sz w:val="24"/>
          <w:szCs w:val="24"/>
          <w:lang w:val="uk-UA" w:eastAsia="uk-UA"/>
        </w:rPr>
        <w:t>України;</w:t>
      </w:r>
    </w:p>
    <w:p w14:paraId="11B94CFC" w14:textId="77777777" w:rsidR="007571A2"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підвищення обороноздатності та мобілізаційної  готовності держави;</w:t>
      </w:r>
    </w:p>
    <w:p w14:paraId="57EB56FF" w14:textId="77777777" w:rsidR="00D01255"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 xml:space="preserve">покращення матеріально-технічного забезпечення підрозділів </w:t>
      </w:r>
      <w:r w:rsidR="00D01255" w:rsidRPr="00E371BB">
        <w:rPr>
          <w:sz w:val="24"/>
          <w:szCs w:val="24"/>
          <w:lang w:val="uk-UA" w:eastAsia="uk-UA"/>
        </w:rPr>
        <w:t>Сил оборони і безпеки України;</w:t>
      </w:r>
    </w:p>
    <w:p w14:paraId="68DBB9DD" w14:textId="7A75548B" w:rsidR="007571A2"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забезпечення правопорядку та захисту державного кордону та прикордоння шляхом встановлення інженерного та фортифікаційного облаштування, утримання наявної та нарощення інженерної складової, систем оптично-електронного спостереження тощо;</w:t>
      </w:r>
    </w:p>
    <w:p w14:paraId="50763750" w14:textId="77777777" w:rsidR="007571A2"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облаштування будівель та споруд прикордонних загонів Державної прикордонної служби з метою створення умов для несення служби та організації побуту особового складу, зберігання, ремонт та обслуговування техніки;</w:t>
      </w:r>
    </w:p>
    <w:p w14:paraId="6234E4B5" w14:textId="77777777" w:rsidR="007571A2"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налагодження ефективного цивільно – військового співробітництва;</w:t>
      </w:r>
    </w:p>
    <w:p w14:paraId="2236DC22" w14:textId="548C1F0D" w:rsidR="007571A2" w:rsidRPr="00E371BB" w:rsidRDefault="007571A2" w:rsidP="007571A2">
      <w:pPr>
        <w:pStyle w:val="a5"/>
        <w:widowControl/>
        <w:numPr>
          <w:ilvl w:val="0"/>
          <w:numId w:val="2"/>
        </w:numPr>
        <w:adjustRightInd w:val="0"/>
        <w:ind w:left="0" w:firstLine="567"/>
        <w:jc w:val="both"/>
        <w:rPr>
          <w:rFonts w:eastAsiaTheme="minorHAnsi"/>
          <w:sz w:val="24"/>
          <w:szCs w:val="24"/>
          <w:lang w:val="uk-UA"/>
        </w:rPr>
      </w:pPr>
      <w:r w:rsidRPr="00E371BB">
        <w:rPr>
          <w:rFonts w:eastAsiaTheme="minorHAnsi"/>
          <w:sz w:val="24"/>
          <w:szCs w:val="24"/>
          <w:lang w:val="uk-UA"/>
        </w:rPr>
        <w:t>охорон</w:t>
      </w:r>
      <w:r w:rsidR="00290886">
        <w:rPr>
          <w:rFonts w:eastAsiaTheme="minorHAnsi"/>
          <w:sz w:val="24"/>
          <w:szCs w:val="24"/>
          <w:lang w:val="uk-UA"/>
        </w:rPr>
        <w:t>а</w:t>
      </w:r>
      <w:r w:rsidRPr="00E371BB">
        <w:rPr>
          <w:rFonts w:eastAsiaTheme="minorHAnsi"/>
          <w:sz w:val="24"/>
          <w:szCs w:val="24"/>
          <w:lang w:val="uk-UA"/>
        </w:rPr>
        <w:t xml:space="preserve"> та оборон</w:t>
      </w:r>
      <w:r w:rsidR="00290886">
        <w:rPr>
          <w:rFonts w:eastAsiaTheme="minorHAnsi"/>
          <w:sz w:val="24"/>
          <w:szCs w:val="24"/>
          <w:lang w:val="uk-UA"/>
        </w:rPr>
        <w:t>а</w:t>
      </w:r>
      <w:r w:rsidRPr="00E371BB">
        <w:rPr>
          <w:rFonts w:eastAsiaTheme="minorHAnsi"/>
          <w:sz w:val="24"/>
          <w:szCs w:val="24"/>
          <w:lang w:val="uk-UA"/>
        </w:rPr>
        <w:t xml:space="preserve"> важливих об’єктів і комунікацій комунальної власності  Чорноморської міської ради Одеського району Одеської області в умовах особливого періоду воєнного стану;</w:t>
      </w:r>
    </w:p>
    <w:p w14:paraId="2DA7B8CE" w14:textId="6A2CBDE1" w:rsidR="007571A2" w:rsidRPr="00E371BB" w:rsidRDefault="007571A2" w:rsidP="007571A2">
      <w:pPr>
        <w:pStyle w:val="a5"/>
        <w:widowControl/>
        <w:numPr>
          <w:ilvl w:val="0"/>
          <w:numId w:val="2"/>
        </w:numPr>
        <w:adjustRightInd w:val="0"/>
        <w:ind w:left="0" w:firstLine="567"/>
        <w:jc w:val="both"/>
        <w:rPr>
          <w:sz w:val="24"/>
          <w:szCs w:val="24"/>
          <w:lang w:val="uk-UA" w:eastAsia="uk-UA"/>
        </w:rPr>
      </w:pPr>
      <w:r w:rsidRPr="00E371BB">
        <w:rPr>
          <w:rFonts w:eastAsiaTheme="minorHAnsi"/>
          <w:sz w:val="24"/>
          <w:szCs w:val="24"/>
          <w:lang w:val="uk-UA"/>
        </w:rPr>
        <w:t xml:space="preserve"> посилення охорони громадського порядку та безпеки громадян</w:t>
      </w:r>
      <w:r w:rsidR="00D01255" w:rsidRPr="00E371BB">
        <w:rPr>
          <w:rFonts w:eastAsiaTheme="minorHAnsi"/>
          <w:sz w:val="24"/>
          <w:szCs w:val="24"/>
          <w:lang w:val="uk-UA"/>
        </w:rPr>
        <w:t xml:space="preserve"> на території Чорноморської міської територіальної громади</w:t>
      </w:r>
      <w:r w:rsidRPr="00E371BB">
        <w:rPr>
          <w:rFonts w:eastAsiaTheme="minorHAnsi"/>
          <w:sz w:val="24"/>
          <w:szCs w:val="24"/>
          <w:lang w:val="uk-UA"/>
        </w:rPr>
        <w:t>;</w:t>
      </w:r>
    </w:p>
    <w:p w14:paraId="16697002" w14:textId="1DCDCB37" w:rsidR="007571A2"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 xml:space="preserve">створення  умов  для  повноцінної  підготовки  до  виконання  поставлених завдань перед </w:t>
      </w:r>
      <w:r w:rsidR="00D01255" w:rsidRPr="00E371BB">
        <w:rPr>
          <w:sz w:val="24"/>
          <w:szCs w:val="24"/>
          <w:lang w:val="uk-UA" w:eastAsia="uk-UA"/>
        </w:rPr>
        <w:t>Силами оборони і безпеки України;</w:t>
      </w:r>
    </w:p>
    <w:p w14:paraId="65FAC6E7" w14:textId="77777777" w:rsidR="007571A2" w:rsidRPr="00E371BB" w:rsidRDefault="007571A2" w:rsidP="007571A2">
      <w:pPr>
        <w:widowControl/>
        <w:numPr>
          <w:ilvl w:val="0"/>
          <w:numId w:val="1"/>
        </w:numPr>
        <w:autoSpaceDE/>
        <w:autoSpaceDN/>
        <w:ind w:left="0" w:firstLine="567"/>
        <w:jc w:val="both"/>
        <w:rPr>
          <w:sz w:val="24"/>
          <w:szCs w:val="24"/>
          <w:lang w:val="uk-UA" w:eastAsia="uk-UA"/>
        </w:rPr>
      </w:pPr>
      <w:r w:rsidRPr="00E371BB">
        <w:rPr>
          <w:sz w:val="24"/>
          <w:szCs w:val="24"/>
          <w:lang w:val="uk-UA" w:eastAsia="uk-UA"/>
        </w:rPr>
        <w:t>зміцнення  співпраці  між  органами  місцевого  самоврядування  та військовими формуваннями.</w:t>
      </w:r>
    </w:p>
    <w:p w14:paraId="60AD8560" w14:textId="77777777" w:rsidR="007571A2" w:rsidRPr="00E371BB" w:rsidRDefault="007571A2" w:rsidP="007571A2">
      <w:pPr>
        <w:tabs>
          <w:tab w:val="left" w:pos="0"/>
        </w:tabs>
        <w:spacing w:line="100" w:lineRule="atLeast"/>
        <w:ind w:right="-1"/>
        <w:jc w:val="both"/>
        <w:rPr>
          <w:szCs w:val="28"/>
          <w:lang w:val="uk-UA"/>
        </w:rPr>
      </w:pPr>
    </w:p>
    <w:p w14:paraId="7BE29E92" w14:textId="77777777" w:rsidR="007571A2" w:rsidRPr="00E371BB" w:rsidRDefault="007571A2" w:rsidP="007571A2">
      <w:pPr>
        <w:jc w:val="center"/>
        <w:rPr>
          <w:b/>
          <w:sz w:val="24"/>
          <w:szCs w:val="24"/>
          <w:highlight w:val="white"/>
          <w:lang w:val="uk-UA"/>
        </w:rPr>
      </w:pPr>
      <w:r w:rsidRPr="00E371BB">
        <w:rPr>
          <w:b/>
          <w:sz w:val="24"/>
          <w:szCs w:val="24"/>
          <w:highlight w:val="white"/>
          <w:lang w:val="uk-UA"/>
        </w:rPr>
        <w:t xml:space="preserve">4. Обґрунтування шляхів і засобів розв’язання проблеми, </w:t>
      </w:r>
    </w:p>
    <w:p w14:paraId="3FEA3A0E" w14:textId="77777777" w:rsidR="007571A2" w:rsidRPr="00E371BB" w:rsidRDefault="007571A2" w:rsidP="007571A2">
      <w:pPr>
        <w:jc w:val="center"/>
        <w:rPr>
          <w:sz w:val="24"/>
          <w:szCs w:val="24"/>
          <w:lang w:val="uk-UA"/>
        </w:rPr>
      </w:pPr>
      <w:r w:rsidRPr="00E371BB">
        <w:rPr>
          <w:b/>
          <w:sz w:val="24"/>
          <w:szCs w:val="24"/>
          <w:highlight w:val="white"/>
          <w:lang w:val="uk-UA"/>
        </w:rPr>
        <w:t>обсягів та джерел фінансування</w:t>
      </w:r>
      <w:r w:rsidRPr="00E371BB">
        <w:rPr>
          <w:b/>
          <w:sz w:val="24"/>
          <w:szCs w:val="24"/>
          <w:lang w:val="uk-UA"/>
        </w:rPr>
        <w:t>; строки та етапи виконання Програми</w:t>
      </w:r>
    </w:p>
    <w:p w14:paraId="17C1FE09" w14:textId="77777777" w:rsidR="007571A2" w:rsidRPr="00E371BB" w:rsidRDefault="007571A2" w:rsidP="007571A2">
      <w:pPr>
        <w:ind w:firstLine="567"/>
        <w:jc w:val="both"/>
        <w:rPr>
          <w:sz w:val="24"/>
          <w:szCs w:val="24"/>
          <w:lang w:val="uk-UA" w:eastAsia="uk-UA"/>
        </w:rPr>
      </w:pPr>
      <w:r w:rsidRPr="00E371BB">
        <w:rPr>
          <w:bCs/>
          <w:sz w:val="24"/>
          <w:szCs w:val="24"/>
          <w:lang w:val="uk-UA" w:eastAsia="uk-UA"/>
        </w:rPr>
        <w:t>Виконання Програми передбачається здійснити шляхом:</w:t>
      </w:r>
    </w:p>
    <w:p w14:paraId="083B55AC" w14:textId="3AEA4307" w:rsidR="007571A2" w:rsidRPr="00E371BB" w:rsidRDefault="00D01255" w:rsidP="007571A2">
      <w:pPr>
        <w:ind w:firstLine="567"/>
        <w:jc w:val="both"/>
        <w:rPr>
          <w:sz w:val="24"/>
          <w:szCs w:val="24"/>
          <w:lang w:val="uk-UA" w:eastAsia="uk-UA"/>
        </w:rPr>
      </w:pPr>
      <w:r w:rsidRPr="00E371BB">
        <w:rPr>
          <w:sz w:val="24"/>
          <w:szCs w:val="24"/>
          <w:lang w:val="uk-UA" w:eastAsia="uk-UA"/>
        </w:rPr>
        <w:t>-</w:t>
      </w:r>
      <w:r w:rsidR="007571A2" w:rsidRPr="00E371BB">
        <w:rPr>
          <w:sz w:val="24"/>
          <w:szCs w:val="24"/>
          <w:lang w:val="uk-UA" w:eastAsia="uk-UA"/>
        </w:rPr>
        <w:t xml:space="preserve"> надання субвенції з бюджету Чорноморської міської територіальної громади державному бюджету </w:t>
      </w:r>
      <w:r w:rsidR="00290886">
        <w:rPr>
          <w:sz w:val="24"/>
          <w:szCs w:val="24"/>
          <w:lang w:val="uk-UA" w:eastAsia="uk-UA"/>
        </w:rPr>
        <w:t xml:space="preserve">для </w:t>
      </w:r>
      <w:r w:rsidRPr="00E371BB">
        <w:rPr>
          <w:sz w:val="24"/>
          <w:szCs w:val="24"/>
          <w:lang w:val="uk-UA" w:eastAsia="uk-UA"/>
        </w:rPr>
        <w:t xml:space="preserve">Сил оборони і безпеки України, </w:t>
      </w:r>
      <w:r w:rsidR="007571A2" w:rsidRPr="00E371BB">
        <w:rPr>
          <w:sz w:val="24"/>
          <w:szCs w:val="24"/>
          <w:lang w:val="uk-UA"/>
        </w:rPr>
        <w:t>які беруть участь у бойових діях,</w:t>
      </w:r>
      <w:r w:rsidRPr="00E371BB">
        <w:rPr>
          <w:sz w:val="24"/>
          <w:szCs w:val="24"/>
          <w:lang w:val="uk-UA"/>
        </w:rPr>
        <w:t xml:space="preserve"> </w:t>
      </w:r>
      <w:r w:rsidR="007571A2" w:rsidRPr="00E371BB">
        <w:rPr>
          <w:sz w:val="24"/>
          <w:szCs w:val="24"/>
          <w:lang w:val="uk-UA"/>
        </w:rPr>
        <w:t xml:space="preserve"> забезпечують здійснення заходів з національної безпеки і оборони, </w:t>
      </w:r>
      <w:r w:rsidR="00772797">
        <w:rPr>
          <w:sz w:val="24"/>
          <w:szCs w:val="24"/>
          <w:lang w:val="uk-UA"/>
        </w:rPr>
        <w:t xml:space="preserve"> </w:t>
      </w:r>
      <w:r w:rsidR="007571A2" w:rsidRPr="00E371BB">
        <w:rPr>
          <w:sz w:val="24"/>
          <w:szCs w:val="24"/>
          <w:lang w:val="uk-UA"/>
        </w:rPr>
        <w:t>відсічі і стримуван</w:t>
      </w:r>
      <w:r w:rsidR="00772797">
        <w:rPr>
          <w:sz w:val="24"/>
          <w:szCs w:val="24"/>
          <w:lang w:val="uk-UA"/>
        </w:rPr>
        <w:t xml:space="preserve">ні </w:t>
      </w:r>
      <w:r w:rsidR="007571A2" w:rsidRPr="00E371BB">
        <w:rPr>
          <w:sz w:val="24"/>
          <w:szCs w:val="24"/>
          <w:lang w:val="uk-UA"/>
        </w:rPr>
        <w:t xml:space="preserve"> збройної агресії, захисту державного кордону України</w:t>
      </w:r>
      <w:r w:rsidRPr="00E371BB">
        <w:rPr>
          <w:sz w:val="24"/>
          <w:szCs w:val="24"/>
          <w:lang w:val="uk-UA"/>
        </w:rPr>
        <w:t xml:space="preserve"> за їх зверненнями</w:t>
      </w:r>
      <w:r w:rsidR="007571A2" w:rsidRPr="00E371BB">
        <w:rPr>
          <w:sz w:val="24"/>
          <w:szCs w:val="24"/>
          <w:lang w:val="uk-UA" w:eastAsia="uk-UA"/>
        </w:rPr>
        <w:t>;</w:t>
      </w:r>
    </w:p>
    <w:p w14:paraId="4126BC73" w14:textId="5E930B7B" w:rsidR="00D01255" w:rsidRPr="00E371BB" w:rsidRDefault="00D01255" w:rsidP="00D01255">
      <w:pPr>
        <w:pStyle w:val="a5"/>
        <w:ind w:left="0" w:firstLine="567"/>
        <w:jc w:val="both"/>
        <w:rPr>
          <w:sz w:val="24"/>
          <w:szCs w:val="24"/>
          <w:lang w:val="uk-UA" w:eastAsia="uk-UA"/>
        </w:rPr>
      </w:pPr>
      <w:r w:rsidRPr="00E371BB">
        <w:rPr>
          <w:sz w:val="24"/>
          <w:szCs w:val="24"/>
          <w:lang w:val="uk-UA" w:eastAsia="uk-UA"/>
        </w:rPr>
        <w:t>- сприяння у створенні належних умов функціонування та матеріально-технічного забезпечення Збройних Сил України, а також інших утворених відповідно до законів України військових формувань, в частині відшкодування комунальних послуг за розміщення особового складу військових формувань;</w:t>
      </w:r>
    </w:p>
    <w:p w14:paraId="353A4E6F" w14:textId="77777777" w:rsidR="00D01255" w:rsidRPr="00E371BB" w:rsidRDefault="00D01255" w:rsidP="00D01255">
      <w:pPr>
        <w:ind w:firstLine="567"/>
        <w:jc w:val="both"/>
        <w:rPr>
          <w:sz w:val="24"/>
          <w:szCs w:val="24"/>
          <w:lang w:val="uk-UA" w:eastAsia="uk-UA"/>
        </w:rPr>
      </w:pPr>
      <w:r w:rsidRPr="00E371BB">
        <w:rPr>
          <w:sz w:val="24"/>
          <w:szCs w:val="24"/>
          <w:lang w:val="uk-UA" w:eastAsia="uk-UA"/>
        </w:rPr>
        <w:t>-</w:t>
      </w:r>
      <w:r w:rsidR="007571A2" w:rsidRPr="00E371BB">
        <w:rPr>
          <w:sz w:val="24"/>
          <w:szCs w:val="24"/>
          <w:lang w:val="uk-UA" w:eastAsia="uk-UA"/>
        </w:rPr>
        <w:t xml:space="preserve"> </w:t>
      </w:r>
      <w:r w:rsidRPr="00E371BB">
        <w:rPr>
          <w:sz w:val="24"/>
          <w:szCs w:val="24"/>
          <w:lang w:val="uk-UA" w:eastAsia="uk-UA"/>
        </w:rPr>
        <w:t>посилення громадської безпеки та охорони об'єктів, що забезпечують життєдіяльність Чорноморської міської територіальної громади, із залученням громадськості (громадських формувань).</w:t>
      </w:r>
    </w:p>
    <w:p w14:paraId="5CBAA993" w14:textId="47401FDC" w:rsidR="007571A2" w:rsidRPr="00E371BB" w:rsidRDefault="007571A2" w:rsidP="00D01255">
      <w:pPr>
        <w:ind w:firstLine="567"/>
        <w:jc w:val="both"/>
        <w:rPr>
          <w:sz w:val="24"/>
          <w:szCs w:val="24"/>
          <w:lang w:val="uk-UA" w:eastAsia="zh-CN"/>
        </w:rPr>
      </w:pPr>
      <w:r w:rsidRPr="00E371BB">
        <w:rPr>
          <w:sz w:val="24"/>
          <w:szCs w:val="24"/>
          <w:lang w:val="uk-UA" w:eastAsia="zh-CN"/>
        </w:rPr>
        <w:t xml:space="preserve">Джерелом фінансування заходів, передбачених цією Програмою, </w:t>
      </w:r>
      <w:r w:rsidR="00D01255" w:rsidRPr="00E371BB">
        <w:rPr>
          <w:sz w:val="24"/>
          <w:szCs w:val="24"/>
          <w:lang w:val="uk-UA" w:eastAsia="zh-CN"/>
        </w:rPr>
        <w:t xml:space="preserve">є </w:t>
      </w:r>
      <w:r w:rsidRPr="00E371BB">
        <w:rPr>
          <w:sz w:val="24"/>
          <w:szCs w:val="24"/>
          <w:lang w:val="uk-UA" w:eastAsia="zh-CN"/>
        </w:rPr>
        <w:t xml:space="preserve">надходження </w:t>
      </w:r>
      <w:r w:rsidR="00C10876" w:rsidRPr="00E371BB">
        <w:rPr>
          <w:sz w:val="24"/>
          <w:szCs w:val="24"/>
          <w:lang w:val="uk-UA" w:eastAsia="zh-CN"/>
        </w:rPr>
        <w:t xml:space="preserve">до </w:t>
      </w:r>
      <w:r w:rsidRPr="00E371BB">
        <w:rPr>
          <w:sz w:val="24"/>
          <w:szCs w:val="24"/>
          <w:lang w:val="uk-UA" w:eastAsia="zh-CN"/>
        </w:rPr>
        <w:t xml:space="preserve">загального та спеціального фондів (у тому числі бюджету розвитку та цільового фонду) бюджету Чорноморської міської територіальної громади, у тому числі, які сформували вільний залишок коштів бюджету Чорноморської міської територіальної громади станом на 01 січня відповідного року.  </w:t>
      </w:r>
    </w:p>
    <w:p w14:paraId="0008493E" w14:textId="35649803" w:rsidR="007571A2" w:rsidRPr="00E371BB" w:rsidRDefault="007571A2" w:rsidP="007571A2">
      <w:pPr>
        <w:ind w:firstLine="567"/>
        <w:jc w:val="both"/>
        <w:rPr>
          <w:sz w:val="24"/>
          <w:szCs w:val="24"/>
          <w:lang w:val="uk-UA"/>
        </w:rPr>
      </w:pPr>
      <w:r w:rsidRPr="00E371BB">
        <w:rPr>
          <w:sz w:val="24"/>
          <w:szCs w:val="24"/>
          <w:lang w:val="uk-UA"/>
        </w:rPr>
        <w:t>Фінансування заходів, передбачених Програмою, здійснюється за рахунок коштів бюджету Чорноморської міської територіальної громади на 202</w:t>
      </w:r>
      <w:r w:rsidR="00C10876" w:rsidRPr="00E371BB">
        <w:rPr>
          <w:sz w:val="24"/>
          <w:szCs w:val="24"/>
          <w:lang w:val="uk-UA"/>
        </w:rPr>
        <w:t>5</w:t>
      </w:r>
      <w:r w:rsidRPr="00E371BB">
        <w:rPr>
          <w:sz w:val="24"/>
          <w:szCs w:val="24"/>
          <w:lang w:val="uk-UA"/>
        </w:rPr>
        <w:t xml:space="preserve"> рік відповідно до </w:t>
      </w:r>
      <w:r w:rsidRPr="00E371BB">
        <w:rPr>
          <w:color w:val="000000" w:themeColor="text1"/>
          <w:sz w:val="24"/>
          <w:szCs w:val="24"/>
          <w:lang w:val="uk-UA"/>
        </w:rPr>
        <w:t>статей 85, 91, пункт</w:t>
      </w:r>
      <w:r w:rsidR="00C10876" w:rsidRPr="00E371BB">
        <w:rPr>
          <w:color w:val="000000" w:themeColor="text1"/>
          <w:sz w:val="24"/>
          <w:szCs w:val="24"/>
          <w:lang w:val="uk-UA"/>
        </w:rPr>
        <w:t>ів</w:t>
      </w:r>
      <w:r w:rsidRPr="00E371BB">
        <w:rPr>
          <w:color w:val="000000" w:themeColor="text1"/>
          <w:sz w:val="24"/>
          <w:szCs w:val="24"/>
          <w:lang w:val="uk-UA"/>
        </w:rPr>
        <w:t xml:space="preserve"> 22</w:t>
      </w:r>
      <w:r w:rsidRPr="00E371BB">
        <w:rPr>
          <w:color w:val="000000" w:themeColor="text1"/>
          <w:sz w:val="24"/>
          <w:szCs w:val="24"/>
          <w:vertAlign w:val="superscript"/>
          <w:lang w:val="uk-UA"/>
        </w:rPr>
        <w:t>5</w:t>
      </w:r>
      <w:r w:rsidR="00C10876" w:rsidRPr="00E371BB">
        <w:rPr>
          <w:color w:val="000000" w:themeColor="text1"/>
          <w:sz w:val="24"/>
          <w:szCs w:val="24"/>
          <w:vertAlign w:val="superscript"/>
          <w:lang w:val="uk-UA"/>
        </w:rPr>
        <w:t xml:space="preserve"> </w:t>
      </w:r>
      <w:r w:rsidR="00C10876" w:rsidRPr="00E371BB">
        <w:rPr>
          <w:color w:val="000000" w:themeColor="text1"/>
          <w:sz w:val="24"/>
          <w:szCs w:val="24"/>
          <w:lang w:val="uk-UA"/>
        </w:rPr>
        <w:t>та</w:t>
      </w:r>
      <w:r w:rsidR="00C10876" w:rsidRPr="00E371BB">
        <w:rPr>
          <w:color w:val="000000" w:themeColor="text1"/>
          <w:sz w:val="24"/>
          <w:szCs w:val="24"/>
          <w:vertAlign w:val="superscript"/>
          <w:lang w:val="uk-UA"/>
        </w:rPr>
        <w:t xml:space="preserve"> </w:t>
      </w:r>
      <w:r w:rsidR="00C10876" w:rsidRPr="00E371BB">
        <w:rPr>
          <w:color w:val="000000" w:themeColor="text1"/>
          <w:sz w:val="24"/>
          <w:szCs w:val="24"/>
          <w:lang w:val="uk-UA"/>
        </w:rPr>
        <w:t>22</w:t>
      </w:r>
      <w:r w:rsidR="00C10876" w:rsidRPr="00E371BB">
        <w:rPr>
          <w:color w:val="000000" w:themeColor="text1"/>
          <w:sz w:val="24"/>
          <w:szCs w:val="24"/>
          <w:vertAlign w:val="superscript"/>
          <w:lang w:val="uk-UA"/>
        </w:rPr>
        <w:t xml:space="preserve">8 </w:t>
      </w:r>
      <w:r w:rsidRPr="00E371BB">
        <w:rPr>
          <w:color w:val="000000" w:themeColor="text1"/>
          <w:sz w:val="24"/>
          <w:szCs w:val="24"/>
          <w:lang w:val="uk-UA"/>
        </w:rPr>
        <w:t xml:space="preserve"> розділу VI </w:t>
      </w:r>
      <w:r w:rsidRPr="00E371BB">
        <w:rPr>
          <w:sz w:val="24"/>
          <w:szCs w:val="24"/>
          <w:lang w:val="uk-UA"/>
        </w:rPr>
        <w:t>Бюджетного кодексу України.</w:t>
      </w:r>
    </w:p>
    <w:p w14:paraId="58EE8505" w14:textId="7F751C28" w:rsidR="007571A2" w:rsidRPr="00E371BB" w:rsidRDefault="007571A2" w:rsidP="007571A2">
      <w:pPr>
        <w:tabs>
          <w:tab w:val="left" w:pos="567"/>
          <w:tab w:val="left" w:pos="993"/>
        </w:tabs>
        <w:ind w:firstLine="567"/>
        <w:jc w:val="both"/>
        <w:rPr>
          <w:sz w:val="24"/>
          <w:szCs w:val="24"/>
          <w:lang w:val="uk-UA" w:eastAsia="zh-CN"/>
        </w:rPr>
      </w:pPr>
      <w:r w:rsidRPr="00E371BB">
        <w:rPr>
          <w:sz w:val="24"/>
          <w:szCs w:val="24"/>
          <w:lang w:val="uk-UA" w:eastAsia="zh-CN"/>
        </w:rPr>
        <w:t>Головний розпорядник коштів Програми та відповідальний виконавець визначаються рішенням Чорноморської міської ради Одеського району Одеської області «Про бюджет Чорноморської міської територіальної громади на 202</w:t>
      </w:r>
      <w:r w:rsidR="00C10876" w:rsidRPr="00E371BB">
        <w:rPr>
          <w:sz w:val="24"/>
          <w:szCs w:val="24"/>
          <w:lang w:val="uk-UA" w:eastAsia="zh-CN"/>
        </w:rPr>
        <w:t>5</w:t>
      </w:r>
      <w:r w:rsidRPr="00E371BB">
        <w:rPr>
          <w:sz w:val="24"/>
          <w:szCs w:val="24"/>
          <w:lang w:val="uk-UA" w:eastAsia="zh-CN"/>
        </w:rPr>
        <w:t xml:space="preserve"> рік».</w:t>
      </w:r>
    </w:p>
    <w:p w14:paraId="5172052E" w14:textId="77777777" w:rsidR="007571A2" w:rsidRPr="00E371BB" w:rsidRDefault="007571A2" w:rsidP="007571A2">
      <w:pPr>
        <w:tabs>
          <w:tab w:val="left" w:pos="0"/>
          <w:tab w:val="left" w:pos="10992"/>
          <w:tab w:val="left" w:pos="11908"/>
          <w:tab w:val="left" w:pos="12824"/>
          <w:tab w:val="left" w:pos="13740"/>
          <w:tab w:val="left" w:pos="14656"/>
        </w:tabs>
        <w:ind w:firstLine="567"/>
        <w:jc w:val="both"/>
        <w:rPr>
          <w:sz w:val="24"/>
          <w:lang w:val="uk-UA"/>
        </w:rPr>
      </w:pPr>
      <w:r w:rsidRPr="00E371BB">
        <w:rPr>
          <w:sz w:val="24"/>
          <w:lang w:val="uk-UA"/>
        </w:rPr>
        <w:t>Ресурсне забезпечення Програми наведено у додатку 1 до Програми.</w:t>
      </w:r>
    </w:p>
    <w:p w14:paraId="1E3DA090" w14:textId="2F458157" w:rsidR="007571A2" w:rsidRPr="00E371BB" w:rsidRDefault="007571A2" w:rsidP="007571A2">
      <w:pPr>
        <w:ind w:firstLine="567"/>
        <w:jc w:val="both"/>
        <w:rPr>
          <w:sz w:val="24"/>
          <w:szCs w:val="24"/>
          <w:lang w:val="uk-UA"/>
        </w:rPr>
      </w:pPr>
      <w:r w:rsidRPr="00E371BB">
        <w:rPr>
          <w:color w:val="000000"/>
          <w:sz w:val="24"/>
          <w:szCs w:val="24"/>
          <w:highlight w:val="white"/>
          <w:lang w:val="uk-UA"/>
        </w:rPr>
        <w:t>Обсяг фінансування Програми може коригуватися у процесі реалізації заходів протягом 202</w:t>
      </w:r>
      <w:r w:rsidR="00C10876" w:rsidRPr="00E371BB">
        <w:rPr>
          <w:color w:val="000000"/>
          <w:sz w:val="24"/>
          <w:szCs w:val="24"/>
          <w:highlight w:val="white"/>
          <w:lang w:val="uk-UA"/>
        </w:rPr>
        <w:t>5</w:t>
      </w:r>
      <w:r w:rsidRPr="00E371BB">
        <w:rPr>
          <w:color w:val="000000"/>
          <w:sz w:val="24"/>
          <w:szCs w:val="24"/>
          <w:highlight w:val="white"/>
          <w:lang w:val="uk-UA"/>
        </w:rPr>
        <w:t xml:space="preserve"> року шляхом внесення змін до бюджету</w:t>
      </w:r>
      <w:r w:rsidRPr="00E371BB">
        <w:rPr>
          <w:i/>
          <w:iCs/>
          <w:color w:val="000000"/>
          <w:sz w:val="24"/>
          <w:szCs w:val="24"/>
          <w:highlight w:val="white"/>
          <w:lang w:val="uk-UA"/>
        </w:rPr>
        <w:t xml:space="preserve"> </w:t>
      </w:r>
      <w:r w:rsidRPr="00E371BB">
        <w:rPr>
          <w:color w:val="000000"/>
          <w:sz w:val="24"/>
          <w:szCs w:val="24"/>
          <w:highlight w:val="white"/>
          <w:lang w:val="uk-UA"/>
        </w:rPr>
        <w:t>Чорноморської міської територіальної громади та цієї Програми.</w:t>
      </w:r>
    </w:p>
    <w:p w14:paraId="3D45688A" w14:textId="77777777" w:rsidR="007571A2" w:rsidRPr="00E371BB" w:rsidRDefault="007571A2" w:rsidP="007571A2">
      <w:pPr>
        <w:jc w:val="center"/>
        <w:rPr>
          <w:b/>
          <w:sz w:val="24"/>
          <w:szCs w:val="24"/>
          <w:lang w:val="uk-UA"/>
        </w:rPr>
      </w:pPr>
    </w:p>
    <w:p w14:paraId="2AC840C3" w14:textId="77777777" w:rsidR="007571A2" w:rsidRPr="00E371BB" w:rsidRDefault="007571A2" w:rsidP="007571A2">
      <w:pPr>
        <w:jc w:val="center"/>
        <w:rPr>
          <w:b/>
          <w:sz w:val="24"/>
          <w:szCs w:val="24"/>
          <w:lang w:val="uk-UA"/>
        </w:rPr>
      </w:pPr>
      <w:r w:rsidRPr="00E371BB">
        <w:rPr>
          <w:b/>
          <w:sz w:val="24"/>
          <w:szCs w:val="24"/>
          <w:lang w:val="uk-UA"/>
        </w:rPr>
        <w:t xml:space="preserve">5. Перелік завдань Програми та результативні показники; напрями діяльності                     та заходи Програми  </w:t>
      </w:r>
    </w:p>
    <w:p w14:paraId="5F694F61" w14:textId="77777777" w:rsidR="007571A2" w:rsidRPr="00E371BB" w:rsidRDefault="007571A2" w:rsidP="007571A2">
      <w:pPr>
        <w:widowControl/>
        <w:adjustRightInd w:val="0"/>
        <w:ind w:firstLine="567"/>
        <w:jc w:val="both"/>
        <w:rPr>
          <w:sz w:val="24"/>
          <w:szCs w:val="24"/>
          <w:lang w:val="uk-UA"/>
        </w:rPr>
      </w:pPr>
      <w:r w:rsidRPr="00E371BB">
        <w:rPr>
          <w:sz w:val="24"/>
          <w:szCs w:val="24"/>
          <w:lang w:val="uk-UA"/>
        </w:rPr>
        <w:t>Перелік завдань та заходів Програми наведено у додатку 2 до Програми.</w:t>
      </w:r>
    </w:p>
    <w:p w14:paraId="4A3BAAF5" w14:textId="77777777" w:rsidR="00C10876" w:rsidRPr="00E371BB" w:rsidRDefault="007571A2" w:rsidP="007571A2">
      <w:pPr>
        <w:widowControl/>
        <w:adjustRightInd w:val="0"/>
        <w:ind w:firstLine="567"/>
        <w:jc w:val="both"/>
        <w:rPr>
          <w:sz w:val="24"/>
          <w:szCs w:val="24"/>
          <w:lang w:val="uk-UA"/>
        </w:rPr>
      </w:pPr>
      <w:r w:rsidRPr="00E371BB">
        <w:rPr>
          <w:rFonts w:eastAsiaTheme="minorHAnsi"/>
          <w:sz w:val="24"/>
          <w:szCs w:val="24"/>
          <w:lang w:val="uk-UA"/>
        </w:rPr>
        <w:t xml:space="preserve">Результативним показником ефективності виконання заходів Програми  є проведення видатків, необхідних </w:t>
      </w:r>
      <w:r w:rsidR="00C10876" w:rsidRPr="00E371BB">
        <w:rPr>
          <w:rFonts w:eastAsiaTheme="minorHAnsi"/>
          <w:sz w:val="24"/>
          <w:szCs w:val="24"/>
          <w:lang w:val="uk-UA"/>
        </w:rPr>
        <w:t xml:space="preserve">Силам оборони і безпеки України </w:t>
      </w:r>
      <w:r w:rsidR="00C10876" w:rsidRPr="00E371BB">
        <w:rPr>
          <w:color w:val="000000" w:themeColor="text1"/>
          <w:sz w:val="24"/>
          <w:szCs w:val="24"/>
          <w:lang w:val="uk-UA"/>
        </w:rPr>
        <w:t>для</w:t>
      </w:r>
      <w:r w:rsidR="00C10876" w:rsidRPr="00E371BB">
        <w:rPr>
          <w:color w:val="000000" w:themeColor="text1"/>
          <w:sz w:val="26"/>
          <w:szCs w:val="26"/>
          <w:lang w:val="uk-UA"/>
        </w:rPr>
        <w:t xml:space="preserve"> </w:t>
      </w:r>
      <w:r w:rsidR="00C10876" w:rsidRPr="00E371BB">
        <w:rPr>
          <w:sz w:val="24"/>
          <w:szCs w:val="24"/>
          <w:lang w:val="uk-UA"/>
        </w:rPr>
        <w:t>забезпечення державного суверенітету, територіальної цілісності та недоторканості України, воєнної безпеки, захисту та охорони життя, прав, свобод і законних інтересів громадян, суспільства і держави від злочинних та інших протиправних посягань.</w:t>
      </w:r>
    </w:p>
    <w:p w14:paraId="681FE2FE" w14:textId="77777777" w:rsidR="00C10876" w:rsidRPr="00E371BB" w:rsidRDefault="007571A2" w:rsidP="007571A2">
      <w:pPr>
        <w:widowControl/>
        <w:adjustRightInd w:val="0"/>
        <w:ind w:firstLine="567"/>
        <w:jc w:val="both"/>
        <w:rPr>
          <w:rFonts w:eastAsiaTheme="minorHAnsi"/>
          <w:sz w:val="24"/>
          <w:szCs w:val="24"/>
          <w:lang w:val="uk-UA"/>
        </w:rPr>
      </w:pPr>
      <w:r w:rsidRPr="00E371BB">
        <w:rPr>
          <w:rFonts w:eastAsiaTheme="minorHAnsi"/>
          <w:sz w:val="24"/>
          <w:szCs w:val="24"/>
          <w:lang w:val="uk-UA"/>
        </w:rPr>
        <w:t xml:space="preserve">Програма спрямована на  покращення матеріально-технічного забезпечення </w:t>
      </w:r>
      <w:r w:rsidR="00C10876" w:rsidRPr="00E371BB">
        <w:rPr>
          <w:rFonts w:eastAsiaTheme="minorHAnsi"/>
          <w:sz w:val="24"/>
          <w:szCs w:val="24"/>
          <w:lang w:val="uk-UA"/>
        </w:rPr>
        <w:t>Сил оборони і безпеки України, створення умов для збереження громадського порядку на території Чорноморської міської територіальної громади.</w:t>
      </w:r>
    </w:p>
    <w:p w14:paraId="38200014" w14:textId="2B674463" w:rsidR="007571A2" w:rsidRPr="00E371BB" w:rsidRDefault="00C10876" w:rsidP="007571A2">
      <w:pPr>
        <w:widowControl/>
        <w:adjustRightInd w:val="0"/>
        <w:ind w:firstLine="567"/>
        <w:jc w:val="both"/>
        <w:rPr>
          <w:rFonts w:eastAsiaTheme="minorHAnsi"/>
          <w:sz w:val="24"/>
          <w:szCs w:val="24"/>
          <w:lang w:val="uk-UA"/>
        </w:rPr>
      </w:pPr>
      <w:r w:rsidRPr="00E371BB">
        <w:rPr>
          <w:rFonts w:eastAsiaTheme="minorHAnsi"/>
          <w:sz w:val="24"/>
          <w:szCs w:val="24"/>
          <w:lang w:val="uk-UA"/>
        </w:rPr>
        <w:t xml:space="preserve"> </w:t>
      </w:r>
      <w:r w:rsidR="007571A2" w:rsidRPr="00E371BB">
        <w:rPr>
          <w:rFonts w:eastAsiaTheme="minorHAnsi"/>
          <w:sz w:val="24"/>
          <w:szCs w:val="24"/>
          <w:lang w:val="uk-UA"/>
        </w:rPr>
        <w:t xml:space="preserve"> </w:t>
      </w:r>
    </w:p>
    <w:p w14:paraId="3EAFCC84" w14:textId="77777777" w:rsidR="007571A2" w:rsidRPr="00E371BB" w:rsidRDefault="007571A2" w:rsidP="007571A2">
      <w:pPr>
        <w:jc w:val="center"/>
        <w:rPr>
          <w:b/>
          <w:sz w:val="24"/>
          <w:szCs w:val="24"/>
          <w:lang w:val="uk-UA"/>
        </w:rPr>
      </w:pPr>
      <w:r w:rsidRPr="00E371BB">
        <w:rPr>
          <w:b/>
          <w:sz w:val="24"/>
          <w:szCs w:val="24"/>
          <w:lang w:val="uk-UA"/>
        </w:rPr>
        <w:tab/>
        <w:t>6. Координація та контроль за ходом виконання Програми</w:t>
      </w:r>
    </w:p>
    <w:p w14:paraId="7945C834" w14:textId="77777777" w:rsidR="007571A2" w:rsidRPr="00E371BB" w:rsidRDefault="007571A2" w:rsidP="007571A2">
      <w:pPr>
        <w:ind w:firstLine="567"/>
        <w:jc w:val="both"/>
        <w:rPr>
          <w:color w:val="000000"/>
          <w:sz w:val="24"/>
          <w:szCs w:val="24"/>
          <w:lang w:val="uk-UA" w:eastAsia="uk-UA"/>
        </w:rPr>
      </w:pPr>
      <w:r w:rsidRPr="00E371BB">
        <w:rPr>
          <w:sz w:val="24"/>
          <w:szCs w:val="24"/>
          <w:lang w:val="uk-UA"/>
        </w:rPr>
        <w:t xml:space="preserve">Координацію дій щодо виконанням заходів Програми здійснює </w:t>
      </w:r>
      <w:r w:rsidRPr="00E371BB">
        <w:rPr>
          <w:color w:val="000000"/>
          <w:sz w:val="24"/>
          <w:szCs w:val="24"/>
          <w:lang w:val="uk-UA" w:eastAsia="uk-UA"/>
        </w:rPr>
        <w:t>відділ взаємодії з правоохоронними органами, органами ДСНС та оборонної роботи виконавчого комітету Чорноморської міської ради Одеського району Одеської області.</w:t>
      </w:r>
    </w:p>
    <w:p w14:paraId="051E7472" w14:textId="77777777" w:rsidR="007571A2" w:rsidRPr="00E371BB" w:rsidRDefault="007571A2" w:rsidP="007571A2">
      <w:pPr>
        <w:ind w:firstLine="567"/>
        <w:jc w:val="both"/>
        <w:rPr>
          <w:sz w:val="24"/>
          <w:lang w:val="uk-UA"/>
        </w:rPr>
      </w:pPr>
      <w:r w:rsidRPr="00E371BB">
        <w:rPr>
          <w:sz w:val="24"/>
          <w:lang w:val="uk-UA"/>
        </w:rPr>
        <w:t>Контроль</w:t>
      </w:r>
      <w:r w:rsidRPr="00E371BB">
        <w:rPr>
          <w:spacing w:val="50"/>
          <w:sz w:val="24"/>
          <w:lang w:val="uk-UA"/>
        </w:rPr>
        <w:t xml:space="preserve"> </w:t>
      </w:r>
      <w:r w:rsidRPr="00E371BB">
        <w:rPr>
          <w:sz w:val="24"/>
          <w:lang w:val="uk-UA"/>
        </w:rPr>
        <w:t>за</w:t>
      </w:r>
      <w:r w:rsidRPr="00E371BB">
        <w:rPr>
          <w:spacing w:val="52"/>
          <w:sz w:val="24"/>
          <w:lang w:val="uk-UA"/>
        </w:rPr>
        <w:t xml:space="preserve"> </w:t>
      </w:r>
      <w:r w:rsidRPr="00E371BB">
        <w:rPr>
          <w:sz w:val="24"/>
          <w:lang w:val="uk-UA"/>
        </w:rPr>
        <w:t>ходом</w:t>
      </w:r>
      <w:r w:rsidRPr="00E371BB">
        <w:rPr>
          <w:spacing w:val="52"/>
          <w:sz w:val="24"/>
          <w:lang w:val="uk-UA"/>
        </w:rPr>
        <w:t xml:space="preserve"> </w:t>
      </w:r>
      <w:r w:rsidRPr="00E371BB">
        <w:rPr>
          <w:sz w:val="24"/>
          <w:lang w:val="uk-UA"/>
        </w:rPr>
        <w:t>виконання</w:t>
      </w:r>
      <w:r w:rsidRPr="00E371BB">
        <w:rPr>
          <w:spacing w:val="54"/>
          <w:sz w:val="24"/>
          <w:lang w:val="uk-UA"/>
        </w:rPr>
        <w:t xml:space="preserve"> </w:t>
      </w:r>
      <w:r w:rsidRPr="00E371BB">
        <w:rPr>
          <w:sz w:val="24"/>
          <w:lang w:val="uk-UA"/>
        </w:rPr>
        <w:t>Програми</w:t>
      </w:r>
      <w:r w:rsidRPr="00E371BB">
        <w:rPr>
          <w:spacing w:val="49"/>
          <w:sz w:val="24"/>
          <w:lang w:val="uk-UA"/>
        </w:rPr>
        <w:t xml:space="preserve"> </w:t>
      </w:r>
      <w:r w:rsidRPr="00E371BB">
        <w:rPr>
          <w:sz w:val="24"/>
          <w:lang w:val="uk-UA"/>
        </w:rPr>
        <w:t>здійснюють  постійна комісія з фінансово - економічних питань, бюджету, інвестицій та комунальної власності, заступник міського голови, який у межах своїх повноважень координує та контролює роботу  в</w:t>
      </w:r>
      <w:r w:rsidRPr="00E371BB">
        <w:rPr>
          <w:color w:val="000000"/>
          <w:sz w:val="24"/>
          <w:szCs w:val="24"/>
          <w:lang w:val="uk-UA" w:eastAsia="uk-UA"/>
        </w:rPr>
        <w:t>ідділу взаємодії з правоохоронними органами, органами ДСНС та оборонної роботи виконавчого комітету Чорноморської міської ради Одеського району Одеської області</w:t>
      </w:r>
      <w:r w:rsidRPr="00E371BB">
        <w:rPr>
          <w:sz w:val="24"/>
          <w:lang w:val="uk-UA"/>
        </w:rPr>
        <w:t>.</w:t>
      </w:r>
    </w:p>
    <w:p w14:paraId="7C65EF22" w14:textId="199FD400" w:rsidR="007571A2" w:rsidRPr="00E371BB" w:rsidRDefault="007571A2" w:rsidP="007571A2">
      <w:pPr>
        <w:ind w:firstLine="567"/>
        <w:jc w:val="both"/>
        <w:rPr>
          <w:bCs/>
          <w:sz w:val="24"/>
          <w:lang w:val="uk-UA"/>
        </w:rPr>
      </w:pPr>
      <w:r w:rsidRPr="00E371BB">
        <w:rPr>
          <w:bCs/>
          <w:sz w:val="24"/>
          <w:lang w:val="uk-UA"/>
        </w:rPr>
        <w:t>Головний розпорядник коштів Програми до 20 січня 202</w:t>
      </w:r>
      <w:r w:rsidR="00C10876" w:rsidRPr="00E371BB">
        <w:rPr>
          <w:bCs/>
          <w:sz w:val="24"/>
          <w:lang w:val="uk-UA"/>
        </w:rPr>
        <w:t>6</w:t>
      </w:r>
      <w:r w:rsidRPr="00E371BB">
        <w:rPr>
          <w:bCs/>
          <w:sz w:val="24"/>
          <w:lang w:val="uk-UA"/>
        </w:rPr>
        <w:t xml:space="preserve"> року 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E371BB">
        <w:rPr>
          <w:bCs/>
          <w:color w:val="000000" w:themeColor="text1"/>
          <w:sz w:val="24"/>
          <w:shd w:val="clear" w:color="auto" w:fill="FFFFFF"/>
          <w:lang w:val="uk-UA"/>
        </w:rPr>
        <w:t xml:space="preserve">розроблення, затвердження та виконання міських цільових програм </w:t>
      </w:r>
      <w:r w:rsidRPr="00E371BB">
        <w:rPr>
          <w:bCs/>
          <w:sz w:val="24"/>
          <w:lang w:val="uk-UA"/>
        </w:rPr>
        <w:t xml:space="preserve"> </w:t>
      </w:r>
      <w:r w:rsidRPr="00E371BB">
        <w:rPr>
          <w:bCs/>
          <w:color w:val="000000" w:themeColor="text1"/>
          <w:sz w:val="24"/>
          <w:shd w:val="clear" w:color="auto" w:fill="FFFFFF"/>
          <w:lang w:val="uk-UA"/>
        </w:rPr>
        <w:t xml:space="preserve">у Чорноморській міській територіальній громаді, затвердженого рішенням </w:t>
      </w:r>
      <w:r w:rsidRPr="00E371BB">
        <w:rPr>
          <w:bCs/>
          <w:sz w:val="24"/>
          <w:lang w:val="uk-UA"/>
        </w:rPr>
        <w:t xml:space="preserve">Чорноморської міської ради Одеського району Одеської області від </w:t>
      </w:r>
      <w:r w:rsidRPr="00E371BB">
        <w:rPr>
          <w:sz w:val="24"/>
          <w:lang w:val="uk-UA"/>
        </w:rPr>
        <w:t xml:space="preserve"> 22.10.2021   № 116 – VIII. </w:t>
      </w:r>
    </w:p>
    <w:p w14:paraId="6D93F49E" w14:textId="54BAFAEB" w:rsidR="007571A2" w:rsidRDefault="007571A2" w:rsidP="007571A2">
      <w:pPr>
        <w:rPr>
          <w:sz w:val="24"/>
          <w:szCs w:val="24"/>
          <w:highlight w:val="white"/>
          <w:lang w:val="uk-UA"/>
        </w:rPr>
      </w:pPr>
    </w:p>
    <w:p w14:paraId="2438DE58" w14:textId="34B688B2" w:rsidR="00251FFD" w:rsidRDefault="00251FFD" w:rsidP="007571A2">
      <w:pPr>
        <w:rPr>
          <w:sz w:val="24"/>
          <w:szCs w:val="24"/>
          <w:highlight w:val="white"/>
          <w:lang w:val="uk-UA"/>
        </w:rPr>
      </w:pPr>
    </w:p>
    <w:p w14:paraId="59A6ED61" w14:textId="73ED7E79" w:rsidR="00251FFD" w:rsidRDefault="00251FFD" w:rsidP="007571A2">
      <w:pPr>
        <w:rPr>
          <w:sz w:val="24"/>
          <w:szCs w:val="24"/>
          <w:highlight w:val="white"/>
          <w:lang w:val="uk-UA"/>
        </w:rPr>
      </w:pPr>
    </w:p>
    <w:p w14:paraId="7919D8CC" w14:textId="77777777" w:rsidR="00251FFD" w:rsidRPr="00E371BB" w:rsidRDefault="00251FFD" w:rsidP="007571A2">
      <w:pPr>
        <w:rPr>
          <w:sz w:val="24"/>
          <w:szCs w:val="24"/>
          <w:highlight w:val="white"/>
          <w:lang w:val="uk-UA"/>
        </w:rPr>
      </w:pPr>
    </w:p>
    <w:p w14:paraId="2394B53B" w14:textId="77777777" w:rsidR="00C10876" w:rsidRPr="00E371BB" w:rsidRDefault="00C10876" w:rsidP="007571A2">
      <w:pPr>
        <w:rPr>
          <w:sz w:val="24"/>
          <w:szCs w:val="24"/>
          <w:highlight w:val="white"/>
          <w:lang w:val="uk-UA"/>
        </w:rPr>
      </w:pPr>
    </w:p>
    <w:p w14:paraId="6191BC5B" w14:textId="4320D976" w:rsidR="007E2C38" w:rsidRPr="00E371BB" w:rsidRDefault="007571A2" w:rsidP="007571A2">
      <w:pPr>
        <w:rPr>
          <w:lang w:val="uk-UA"/>
        </w:rPr>
      </w:pPr>
      <w:r w:rsidRPr="00E371BB">
        <w:rPr>
          <w:sz w:val="24"/>
          <w:szCs w:val="24"/>
          <w:lang w:val="uk-UA"/>
        </w:rPr>
        <w:t xml:space="preserve">   Начальник фінансового управління                                                        Ольга ЯКОВЕНКО</w:t>
      </w:r>
    </w:p>
    <w:sectPr w:rsidR="007E2C38" w:rsidRPr="00E371BB" w:rsidSect="00E371BB">
      <w:headerReference w:type="default" r:id="rId11"/>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1850" w14:textId="77777777" w:rsidR="00BC74EB" w:rsidRDefault="00BC74EB" w:rsidP="007646CE">
      <w:r>
        <w:separator/>
      </w:r>
    </w:p>
  </w:endnote>
  <w:endnote w:type="continuationSeparator" w:id="0">
    <w:p w14:paraId="0A7E1414" w14:textId="77777777" w:rsidR="00BC74EB" w:rsidRDefault="00BC74EB" w:rsidP="0076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3D21" w14:textId="77777777" w:rsidR="00BC74EB" w:rsidRDefault="00BC74EB" w:rsidP="007646CE">
      <w:r>
        <w:separator/>
      </w:r>
    </w:p>
  </w:footnote>
  <w:footnote w:type="continuationSeparator" w:id="0">
    <w:p w14:paraId="5F74EACC" w14:textId="77777777" w:rsidR="00BC74EB" w:rsidRDefault="00BC74EB" w:rsidP="0076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175349"/>
      <w:docPartObj>
        <w:docPartGallery w:val="Page Numbers (Top of Page)"/>
        <w:docPartUnique/>
      </w:docPartObj>
    </w:sdtPr>
    <w:sdtEndPr/>
    <w:sdtContent>
      <w:p w14:paraId="5E21EDE4" w14:textId="1EFA49FC" w:rsidR="007646CE" w:rsidRDefault="007646CE">
        <w:pPr>
          <w:pStyle w:val="a6"/>
          <w:jc w:val="center"/>
        </w:pPr>
        <w:r>
          <w:rPr>
            <w:lang w:val="uk-UA"/>
          </w:rPr>
          <w:t xml:space="preserve">                                                                </w:t>
        </w:r>
        <w:r>
          <w:fldChar w:fldCharType="begin"/>
        </w:r>
        <w:r>
          <w:instrText>PAGE   \* MERGEFORMAT</w:instrText>
        </w:r>
        <w:r>
          <w:fldChar w:fldCharType="separate"/>
        </w:r>
        <w:r w:rsidR="00C10876" w:rsidRPr="00C10876">
          <w:rPr>
            <w:noProof/>
            <w:lang w:val="uk-UA"/>
          </w:rPr>
          <w:t>4</w:t>
        </w:r>
        <w:r>
          <w:fldChar w:fldCharType="end"/>
        </w:r>
        <w:r>
          <w:rPr>
            <w:lang w:val="uk-UA"/>
          </w:rPr>
          <w:t xml:space="preserve">                               Продовження додатка</w:t>
        </w:r>
      </w:p>
    </w:sdtContent>
  </w:sdt>
  <w:p w14:paraId="716711BD" w14:textId="77777777" w:rsidR="007646CE" w:rsidRDefault="007646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12D7"/>
    <w:multiLevelType w:val="multilevel"/>
    <w:tmpl w:val="C63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E2CB8"/>
    <w:multiLevelType w:val="hybridMultilevel"/>
    <w:tmpl w:val="F0E66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EE1DC0"/>
    <w:multiLevelType w:val="hybridMultilevel"/>
    <w:tmpl w:val="3F5AC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DC1705"/>
    <w:multiLevelType w:val="hybridMultilevel"/>
    <w:tmpl w:val="2E409A5E"/>
    <w:lvl w:ilvl="0" w:tplc="EFCA980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E9"/>
    <w:rsid w:val="0001138F"/>
    <w:rsid w:val="000A04E5"/>
    <w:rsid w:val="000E21FF"/>
    <w:rsid w:val="00126AF8"/>
    <w:rsid w:val="00196AA0"/>
    <w:rsid w:val="001B5ECA"/>
    <w:rsid w:val="001C0AB0"/>
    <w:rsid w:val="00251FFD"/>
    <w:rsid w:val="00290886"/>
    <w:rsid w:val="002C00DE"/>
    <w:rsid w:val="003726E0"/>
    <w:rsid w:val="00553721"/>
    <w:rsid w:val="0063683F"/>
    <w:rsid w:val="00640A74"/>
    <w:rsid w:val="00656FCC"/>
    <w:rsid w:val="00693E8B"/>
    <w:rsid w:val="007571A2"/>
    <w:rsid w:val="007646CE"/>
    <w:rsid w:val="00772797"/>
    <w:rsid w:val="007C4F98"/>
    <w:rsid w:val="007E2C38"/>
    <w:rsid w:val="00837224"/>
    <w:rsid w:val="008406D0"/>
    <w:rsid w:val="00860BB3"/>
    <w:rsid w:val="009570EE"/>
    <w:rsid w:val="00A104F2"/>
    <w:rsid w:val="00B325BC"/>
    <w:rsid w:val="00BC3D44"/>
    <w:rsid w:val="00BC74EB"/>
    <w:rsid w:val="00BE236E"/>
    <w:rsid w:val="00C10876"/>
    <w:rsid w:val="00D01255"/>
    <w:rsid w:val="00D23925"/>
    <w:rsid w:val="00E03AD9"/>
    <w:rsid w:val="00E36787"/>
    <w:rsid w:val="00E371BB"/>
    <w:rsid w:val="00E72700"/>
    <w:rsid w:val="00EC1782"/>
    <w:rsid w:val="00F35AE9"/>
    <w:rsid w:val="00FA0C55"/>
    <w:rsid w:val="00FD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EEE9"/>
  <w15:chartTrackingRefBased/>
  <w15:docId w15:val="{20A04DFA-81A3-4057-B818-2B660835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646C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646CE"/>
    <w:rPr>
      <w:sz w:val="28"/>
      <w:szCs w:val="28"/>
    </w:rPr>
  </w:style>
  <w:style w:type="character" w:customStyle="1" w:styleId="a4">
    <w:name w:val="Основний текст Знак"/>
    <w:basedOn w:val="a0"/>
    <w:link w:val="a3"/>
    <w:uiPriority w:val="1"/>
    <w:rsid w:val="007646CE"/>
    <w:rPr>
      <w:rFonts w:ascii="Times New Roman" w:eastAsia="Times New Roman" w:hAnsi="Times New Roman" w:cs="Times New Roman"/>
      <w:sz w:val="28"/>
      <w:szCs w:val="28"/>
    </w:rPr>
  </w:style>
  <w:style w:type="paragraph" w:styleId="a5">
    <w:name w:val="List Paragraph"/>
    <w:basedOn w:val="a"/>
    <w:uiPriority w:val="1"/>
    <w:qFormat/>
    <w:rsid w:val="007646CE"/>
    <w:pPr>
      <w:ind w:left="161" w:hanging="280"/>
    </w:pPr>
  </w:style>
  <w:style w:type="paragraph" w:styleId="a6">
    <w:name w:val="header"/>
    <w:basedOn w:val="a"/>
    <w:link w:val="a7"/>
    <w:uiPriority w:val="99"/>
    <w:unhideWhenUsed/>
    <w:rsid w:val="007646CE"/>
    <w:pPr>
      <w:tabs>
        <w:tab w:val="center" w:pos="4677"/>
        <w:tab w:val="right" w:pos="9355"/>
      </w:tabs>
    </w:pPr>
  </w:style>
  <w:style w:type="character" w:customStyle="1" w:styleId="a7">
    <w:name w:val="Верхній колонтитул Знак"/>
    <w:basedOn w:val="a0"/>
    <w:link w:val="a6"/>
    <w:uiPriority w:val="99"/>
    <w:rsid w:val="007646CE"/>
    <w:rPr>
      <w:rFonts w:ascii="Times New Roman" w:eastAsia="Times New Roman" w:hAnsi="Times New Roman" w:cs="Times New Roman"/>
    </w:rPr>
  </w:style>
  <w:style w:type="paragraph" w:styleId="a8">
    <w:name w:val="footer"/>
    <w:basedOn w:val="a"/>
    <w:link w:val="a9"/>
    <w:uiPriority w:val="99"/>
    <w:unhideWhenUsed/>
    <w:rsid w:val="007646CE"/>
    <w:pPr>
      <w:tabs>
        <w:tab w:val="center" w:pos="4677"/>
        <w:tab w:val="right" w:pos="9355"/>
      </w:tabs>
    </w:pPr>
  </w:style>
  <w:style w:type="character" w:customStyle="1" w:styleId="a9">
    <w:name w:val="Нижній колонтитул Знак"/>
    <w:basedOn w:val="a0"/>
    <w:link w:val="a8"/>
    <w:uiPriority w:val="99"/>
    <w:rsid w:val="007646CE"/>
    <w:rPr>
      <w:rFonts w:ascii="Times New Roman" w:eastAsia="Times New Roman" w:hAnsi="Times New Roman" w:cs="Times New Roman"/>
    </w:rPr>
  </w:style>
  <w:style w:type="paragraph" w:styleId="aa">
    <w:name w:val="Balloon Text"/>
    <w:basedOn w:val="a"/>
    <w:link w:val="ab"/>
    <w:uiPriority w:val="99"/>
    <w:semiHidden/>
    <w:unhideWhenUsed/>
    <w:rsid w:val="000A04E5"/>
    <w:rPr>
      <w:rFonts w:ascii="Segoe UI" w:hAnsi="Segoe UI" w:cs="Segoe UI"/>
      <w:sz w:val="18"/>
      <w:szCs w:val="18"/>
    </w:rPr>
  </w:style>
  <w:style w:type="character" w:customStyle="1" w:styleId="ab">
    <w:name w:val="Текст у виносці Знак"/>
    <w:basedOn w:val="a0"/>
    <w:link w:val="aa"/>
    <w:uiPriority w:val="99"/>
    <w:semiHidden/>
    <w:rsid w:val="000A04E5"/>
    <w:rPr>
      <w:rFonts w:ascii="Segoe UI" w:eastAsia="Times New Roman" w:hAnsi="Segoe UI" w:cs="Segoe UI"/>
      <w:sz w:val="18"/>
      <w:szCs w:val="18"/>
    </w:rPr>
  </w:style>
  <w:style w:type="character" w:customStyle="1" w:styleId="rvts0">
    <w:name w:val="rvts0"/>
    <w:basedOn w:val="a0"/>
    <w:rsid w:val="00196AA0"/>
  </w:style>
  <w:style w:type="character" w:styleId="ac">
    <w:name w:val="Hyperlink"/>
    <w:basedOn w:val="a0"/>
    <w:uiPriority w:val="99"/>
    <w:semiHidden/>
    <w:unhideWhenUsed/>
    <w:rsid w:val="00196AA0"/>
    <w:rPr>
      <w:color w:val="0000FF"/>
      <w:u w:val="single"/>
    </w:rPr>
  </w:style>
  <w:style w:type="paragraph" w:styleId="ad">
    <w:name w:val="Normal (Web)"/>
    <w:basedOn w:val="a"/>
    <w:uiPriority w:val="99"/>
    <w:unhideWhenUsed/>
    <w:rsid w:val="00D01255"/>
    <w:pPr>
      <w:widowControl/>
      <w:autoSpaceDE/>
      <w:autoSpaceDN/>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1651</Words>
  <Characters>9413</Characters>
  <Application>Microsoft Office Word</Application>
  <DocSecurity>0</DocSecurity>
  <Lines>78</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25</cp:revision>
  <cp:lastPrinted>2024-04-02T04:50:00Z</cp:lastPrinted>
  <dcterms:created xsi:type="dcterms:W3CDTF">2023-12-19T06:39:00Z</dcterms:created>
  <dcterms:modified xsi:type="dcterms:W3CDTF">2024-12-16T07:42:00Z</dcterms:modified>
</cp:coreProperties>
</file>