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6311" w14:textId="77777777" w:rsidR="00FC669B" w:rsidRPr="00EA3842" w:rsidRDefault="00FC669B" w:rsidP="00FC66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A460E9" w14:textId="77777777" w:rsidR="00FC669B" w:rsidRPr="00EA3842" w:rsidRDefault="00FC669B" w:rsidP="00FC66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842">
        <w:rPr>
          <w:rFonts w:ascii="Times New Roman" w:hAnsi="Times New Roman" w:cs="Times New Roman"/>
          <w:b/>
          <w:sz w:val="24"/>
          <w:szCs w:val="24"/>
          <w:lang w:val="ru-RU"/>
        </w:rPr>
        <w:t>ПОЯСНЮВАЛЬНА ЗАПИСКА</w:t>
      </w:r>
    </w:p>
    <w:p w14:paraId="7DE86987" w14:textId="46C8A238" w:rsidR="00B3470C" w:rsidRPr="001C1C1B" w:rsidRDefault="005C7092" w:rsidP="001C1C1B">
      <w:pPr>
        <w:keepNext/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внесення змін до </w:t>
      </w:r>
      <w:r w:rsidR="00AA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3470C" w:rsidRPr="001C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 виконавчого комітету Чорноморської міської ради Одеського району Одеської області від 30.10.2024 №</w:t>
      </w:r>
      <w:r w:rsidR="001C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70C" w:rsidRPr="001C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  «</w:t>
      </w:r>
      <w:r w:rsidR="00B3470C" w:rsidRPr="001C1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 затвердження мережі закладів  освіти Чорноморської міської ради Одеського району Одеської області на 2024-2025 навчальний рік (01.09.2024-31.08.2025</w:t>
      </w:r>
      <w:r w:rsidR="001C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8255767" w14:textId="796B9BD5" w:rsidR="00B3470C" w:rsidRPr="001C1C1B" w:rsidRDefault="00B3470C" w:rsidP="001C1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5C90C" w14:textId="346E4E63" w:rsidR="00C36D6C" w:rsidRDefault="006539E7" w:rsidP="00AA53C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</w:t>
      </w:r>
      <w:r w:rsidR="00423E75"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>В</w:t>
      </w:r>
      <w:r w:rsidR="00B05FC5"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раховуючи потреби населення громади в освітніх послугах, для забезпечення прав дошкільнят і учнівської молоді на доступність та безоплатність здобуття дошкільної освіти, повної загальної середньої освіти </w:t>
      </w:r>
      <w:r w:rsidR="00404FFE" w:rsidRPr="00404FFE">
        <w:rPr>
          <w:rFonts w:ascii="Times New Roman" w:eastAsia="Times New Roman" w:hAnsi="Times New Roman" w:cs="Times New Roman"/>
          <w:bCs/>
          <w:sz w:val="24"/>
          <w:lang w:eastAsia="ru-RU"/>
        </w:rPr>
        <w:t>на підставі Закону України «Про освіту», Закону України «Про дошкільну освіту»</w:t>
      </w:r>
      <w:r w:rsidR="00404F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відповідно до наказу МОН України від 06.12.2010 № 1205</w:t>
      </w:r>
      <w:r w:rsidR="00AA53CE">
        <w:rPr>
          <w:rFonts w:ascii="Times New Roman" w:eastAsia="Times New Roman" w:hAnsi="Times New Roman" w:cs="Times New Roman"/>
          <w:bCs/>
          <w:sz w:val="24"/>
          <w:lang w:eastAsia="ru-RU"/>
        </w:rPr>
        <w:t>,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зареєстрованого в Міністерстві юстиції України 22.12.2010 за № 1308/18603 «Про затвердження Типових штатних нормативів закладів загальної середньої освіти», керуючись статтями 32, 40, 52 Закону України «Про місцеве самоврядування</w:t>
      </w:r>
      <w:r w:rsidR="00AE091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Україні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»,</w:t>
      </w:r>
      <w:r w:rsidR="00404F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643F3A">
        <w:rPr>
          <w:rFonts w:ascii="Times New Roman" w:eastAsia="Times New Roman" w:hAnsi="Times New Roman" w:cs="Times New Roman"/>
          <w:bCs/>
          <w:sz w:val="24"/>
          <w:lang w:eastAsia="ru-RU"/>
        </w:rPr>
        <w:t>у</w:t>
      </w:r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правління освіти Чорноморської міської ради Одеського району Одеської області виносить на розгляд виконавчого комітету Чорноморської міської ради </w:t>
      </w:r>
      <w:proofErr w:type="spellStart"/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>проєкт</w:t>
      </w:r>
      <w:proofErr w:type="spellEnd"/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рішення щодо </w:t>
      </w:r>
      <w:r w:rsidR="001C1C1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внесення змін до рішення 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виконавчого комітету Чорноморської міської ради Одеського району Одеської області від 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30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.10.202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№ 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400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«Про затвердження мережі закладів освіти Чорноморської міської ради Одеського району Одеської області на 202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-202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5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навчальний рік (01.09.202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– 31.08.202</w:t>
      </w:r>
      <w:r w:rsidR="00B3470C">
        <w:rPr>
          <w:rFonts w:ascii="Times New Roman" w:eastAsia="Times New Roman" w:hAnsi="Times New Roman" w:cs="Times New Roman"/>
          <w:bCs/>
          <w:sz w:val="24"/>
          <w:lang w:eastAsia="ru-RU"/>
        </w:rPr>
        <w:t>5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)» в частині внесення змін до штатного розпису</w:t>
      </w:r>
      <w:r w:rsidR="00E1290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закладів загальної середньої освіти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Чорноморської</w:t>
      </w:r>
      <w:r w:rsidR="00E1290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міської територіальної громади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C36D6C">
        <w:rPr>
          <w:rFonts w:ascii="Times New Roman" w:eastAsia="Times New Roman" w:hAnsi="Times New Roman" w:cs="Times New Roman"/>
          <w:bCs/>
          <w:sz w:val="24"/>
          <w:lang w:eastAsia="ru-RU"/>
        </w:rPr>
        <w:t>у зв’язку з механічною помилкою була допущена помилка у сумарному підрахунку годин у з</w:t>
      </w:r>
      <w:r w:rsidR="00E215C1">
        <w:rPr>
          <w:rFonts w:ascii="Times New Roman" w:eastAsia="Times New Roman" w:hAnsi="Times New Roman" w:cs="Times New Roman"/>
          <w:bCs/>
          <w:sz w:val="24"/>
          <w:lang w:eastAsia="ru-RU"/>
        </w:rPr>
        <w:t>акладах загальної середньої освіти</w:t>
      </w:r>
      <w:r w:rsidR="00747A6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та перерозподіл</w:t>
      </w:r>
      <w:r w:rsidR="00AA53CE">
        <w:rPr>
          <w:rFonts w:ascii="Times New Roman" w:eastAsia="Times New Roman" w:hAnsi="Times New Roman" w:cs="Times New Roman"/>
          <w:bCs/>
          <w:sz w:val="24"/>
          <w:lang w:eastAsia="ru-RU"/>
        </w:rPr>
        <w:t>і</w:t>
      </w:r>
      <w:r w:rsidR="00747A6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штатних одиниць закладів загальної середньої освіти у частині логопедів, психологів та дефектологів, які працюють з дітьми з особливими освітніми потребами.</w:t>
      </w:r>
    </w:p>
    <w:p w14:paraId="6F69AB12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3D0369A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208CE3DA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29181323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099594A1" w14:textId="7A031788" w:rsidR="00604449" w:rsidRPr="00EA3842" w:rsidRDefault="00604449">
      <w:pPr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AD18" w14:textId="0B3E1B1F" w:rsidR="00293C7B" w:rsidRDefault="00604449">
      <w:pPr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sz w:val="24"/>
          <w:szCs w:val="24"/>
        </w:rPr>
        <w:t xml:space="preserve">     </w:t>
      </w:r>
      <w:r w:rsidR="00D916E1">
        <w:rPr>
          <w:rFonts w:ascii="Times New Roman" w:hAnsi="Times New Roman" w:cs="Times New Roman"/>
          <w:sz w:val="24"/>
          <w:szCs w:val="24"/>
        </w:rPr>
        <w:t>Н</w:t>
      </w:r>
      <w:r w:rsidRPr="00EA3842">
        <w:rPr>
          <w:rFonts w:ascii="Times New Roman" w:hAnsi="Times New Roman" w:cs="Times New Roman"/>
          <w:sz w:val="24"/>
          <w:szCs w:val="24"/>
        </w:rPr>
        <w:t>ачальник управління освіти                                                          Андрій КОВАЛЬОВ</w:t>
      </w:r>
    </w:p>
    <w:p w14:paraId="7669F20B" w14:textId="77777777" w:rsidR="00B3470C" w:rsidRPr="00EA3842" w:rsidRDefault="00B3470C">
      <w:pPr>
        <w:rPr>
          <w:rFonts w:ascii="Times New Roman" w:hAnsi="Times New Roman" w:cs="Times New Roman"/>
          <w:sz w:val="24"/>
          <w:szCs w:val="24"/>
        </w:rPr>
      </w:pPr>
    </w:p>
    <w:sectPr w:rsidR="00B3470C" w:rsidRPr="00EA3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A"/>
    <w:rsid w:val="00025049"/>
    <w:rsid w:val="001C1C1B"/>
    <w:rsid w:val="00293C7B"/>
    <w:rsid w:val="004038B9"/>
    <w:rsid w:val="00404FFE"/>
    <w:rsid w:val="004224CA"/>
    <w:rsid w:val="00423E75"/>
    <w:rsid w:val="005C7092"/>
    <w:rsid w:val="00600773"/>
    <w:rsid w:val="0060186E"/>
    <w:rsid w:val="00604449"/>
    <w:rsid w:val="00616EFD"/>
    <w:rsid w:val="00643F3A"/>
    <w:rsid w:val="006539E7"/>
    <w:rsid w:val="0070484B"/>
    <w:rsid w:val="00747A64"/>
    <w:rsid w:val="007E385A"/>
    <w:rsid w:val="00921240"/>
    <w:rsid w:val="0097531C"/>
    <w:rsid w:val="00A438C0"/>
    <w:rsid w:val="00AA53CE"/>
    <w:rsid w:val="00AE091E"/>
    <w:rsid w:val="00B05FC5"/>
    <w:rsid w:val="00B3470C"/>
    <w:rsid w:val="00BB7E22"/>
    <w:rsid w:val="00C36D6C"/>
    <w:rsid w:val="00C86B7E"/>
    <w:rsid w:val="00CE5E84"/>
    <w:rsid w:val="00D81625"/>
    <w:rsid w:val="00D916E1"/>
    <w:rsid w:val="00E12907"/>
    <w:rsid w:val="00E215C1"/>
    <w:rsid w:val="00EA3842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DDF9"/>
  <w15:docId w15:val="{B22BA34B-4650-4F4F-B7AB-174E238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4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2024-12-17T13:28:00Z</cp:lastPrinted>
  <dcterms:created xsi:type="dcterms:W3CDTF">2024-12-16T11:23:00Z</dcterms:created>
  <dcterms:modified xsi:type="dcterms:W3CDTF">2024-12-18T06:40:00Z</dcterms:modified>
</cp:coreProperties>
</file>