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9379BB" w:rsidRDefault="00B23F09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2024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522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1B4B81" w:rsidRDefault="00681F48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(зі змінами)</w:t>
      </w:r>
    </w:p>
    <w:p w:rsidR="005D3C2C" w:rsidRPr="005D3C2C" w:rsidRDefault="005D3C2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1881" w:rsidRPr="00A85B3B" w:rsidRDefault="001C1881" w:rsidP="001C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B3B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r w:rsidRPr="00A85B3B">
        <w:rPr>
          <w:rFonts w:ascii="Times New Roman" w:eastAsia="Calibri" w:hAnsi="Times New Roman" w:cs="Times New Roman"/>
          <w:sz w:val="24"/>
          <w:szCs w:val="24"/>
          <w:lang w:val="uk-UA"/>
        </w:rPr>
        <w:t>частин</w:t>
      </w:r>
      <w:r w:rsidR="00CF015C" w:rsidRPr="00A85B3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A85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 статті 78</w:t>
      </w:r>
      <w:r w:rsidR="00A85B3B" w:rsidRPr="00A85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85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Pr="00A85B3B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1 пункту 1 постанови Кабінету Міністрів України від 11.03.2022 № 252 "Деякі питання формування та виконання місцевих бюджетів у період воєнного стану" (зі змінами),  фінансовим управлінням сформовано </w:t>
      </w:r>
      <w:proofErr w:type="spellStart"/>
      <w:r w:rsidRPr="00A85B3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85B3B">
        <w:rPr>
          <w:rFonts w:ascii="Times New Roman" w:hAnsi="Times New Roman" w:cs="Times New Roman"/>
          <w:sz w:val="24"/>
          <w:szCs w:val="24"/>
          <w:lang w:val="uk-UA"/>
        </w:rPr>
        <w:t xml:space="preserve">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22.12.2023 № 522–</w:t>
      </w:r>
      <w:r w:rsidRPr="00A85B3B">
        <w:rPr>
          <w:rFonts w:ascii="Times New Roman" w:hAnsi="Times New Roman" w:cs="Times New Roman"/>
          <w:sz w:val="24"/>
          <w:szCs w:val="24"/>
        </w:rPr>
        <w:t>V</w:t>
      </w:r>
      <w:r w:rsidRPr="00A85B3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85B3B">
        <w:rPr>
          <w:rFonts w:ascii="Times New Roman" w:hAnsi="Times New Roman" w:cs="Times New Roman"/>
          <w:sz w:val="24"/>
          <w:szCs w:val="24"/>
        </w:rPr>
        <w:t>II</w:t>
      </w:r>
      <w:r w:rsidRPr="00A85B3B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 (зі змінами)</w:t>
      </w:r>
      <w:r w:rsidR="002556DF" w:rsidRPr="00A85B3B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A85B3B">
        <w:rPr>
          <w:rFonts w:ascii="Times New Roman" w:hAnsi="Times New Roman" w:cs="Times New Roman"/>
          <w:sz w:val="24"/>
          <w:szCs w:val="24"/>
          <w:lang w:val="uk-UA"/>
        </w:rPr>
        <w:t xml:space="preserve"> (далі-</w:t>
      </w:r>
      <w:proofErr w:type="spellStart"/>
      <w:r w:rsidRPr="00A85B3B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A85B3B">
        <w:rPr>
          <w:rFonts w:ascii="Times New Roman" w:hAnsi="Times New Roman" w:cs="Times New Roman"/>
          <w:sz w:val="24"/>
          <w:szCs w:val="24"/>
          <w:lang w:val="uk-UA"/>
        </w:rPr>
        <w:t xml:space="preserve"> Рішення).</w:t>
      </w:r>
    </w:p>
    <w:p w:rsidR="00247306" w:rsidRPr="003A06E1" w:rsidRDefault="003A06E1" w:rsidP="001C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6E1">
        <w:rPr>
          <w:rFonts w:ascii="Times New Roman" w:hAnsi="Times New Roman" w:cs="Times New Roman"/>
          <w:sz w:val="24"/>
          <w:szCs w:val="24"/>
          <w:lang w:val="uk-UA"/>
        </w:rPr>
        <w:t>На підставі п</w:t>
      </w:r>
      <w:r w:rsidR="00247306" w:rsidRPr="003A06E1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47306"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 4 рішення Чорноморської  міської  ради Одеського району Одеської області від 22.12.2023 № 522-VІІІ "Про бюджет Чорноморської міської територіальної громади на 2024 рік" (зі змінами)</w:t>
      </w:r>
      <w:r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306" w:rsidRPr="003A06E1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="00247306"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 42, 64 Закону України "Про  місцеве  самоврядування в Україні", 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>у міжсесійний період</w:t>
      </w:r>
      <w:r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Чорноморським міським головою 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прийняті розпорядження </w:t>
      </w:r>
      <w:r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від 25.12.2024 № 406 та від 27.12.2024 № 408 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"Про </w:t>
      </w:r>
      <w:r w:rsidR="00247306" w:rsidRPr="003A06E1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247306"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 змін до річних обсягів міжбюджетних трансфертів, передбачених бюджету Чорноморської міської територіальної громади на 2024 рік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 xml:space="preserve">", згідно яких </w:t>
      </w:r>
      <w:r w:rsidR="000D5721" w:rsidRPr="003A06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річний обсяг субвенцій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2024 році </w:t>
      </w:r>
      <w:r w:rsidR="000D5721" w:rsidRPr="003A06E1">
        <w:rPr>
          <w:rFonts w:ascii="Times New Roman" w:hAnsi="Times New Roman" w:cs="Times New Roman"/>
          <w:b/>
          <w:sz w:val="24"/>
          <w:szCs w:val="24"/>
          <w:lang w:val="uk-UA"/>
        </w:rPr>
        <w:t>збільшено на 29 379,4 тис.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5721" w:rsidRPr="003A06E1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0D5721" w:rsidRPr="003A06E1">
        <w:rPr>
          <w:rFonts w:ascii="Times New Roman" w:hAnsi="Times New Roman" w:cs="Times New Roman"/>
          <w:sz w:val="24"/>
          <w:szCs w:val="24"/>
          <w:lang w:val="uk-UA"/>
        </w:rPr>
        <w:t>, в тому числі:</w:t>
      </w:r>
    </w:p>
    <w:p w:rsidR="00CF015C" w:rsidRPr="00A70300" w:rsidRDefault="000D5721" w:rsidP="00985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030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85404" w:rsidRPr="00A70300">
        <w:rPr>
          <w:rFonts w:ascii="Times New Roman" w:hAnsi="Times New Roman" w:cs="Times New Roman"/>
          <w:sz w:val="24"/>
          <w:szCs w:val="24"/>
          <w:lang w:val="uk-UA"/>
        </w:rPr>
        <w:t>22 158,6 тис.</w:t>
      </w:r>
      <w:r w:rsidR="003A06E1" w:rsidRPr="00A70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404" w:rsidRPr="00A70300">
        <w:rPr>
          <w:rFonts w:ascii="Times New Roman" w:hAnsi="Times New Roman" w:cs="Times New Roman"/>
          <w:sz w:val="24"/>
          <w:szCs w:val="24"/>
          <w:lang w:val="uk-UA"/>
        </w:rPr>
        <w:t xml:space="preserve">грн – 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="00985404" w:rsidRPr="00A70300">
        <w:rPr>
          <w:rFonts w:ascii="Times New Roman" w:hAnsi="Times New Roman" w:cs="Times New Roman"/>
          <w:sz w:val="24"/>
          <w:szCs w:val="24"/>
          <w:lang w:val="uk-UA"/>
        </w:rPr>
        <w:t>деокупованих</w:t>
      </w:r>
      <w:proofErr w:type="spellEnd"/>
      <w:r w:rsidR="00985404" w:rsidRPr="00A70300">
        <w:rPr>
          <w:rFonts w:ascii="Times New Roman" w:hAnsi="Times New Roman" w:cs="Times New Roman"/>
          <w:sz w:val="24"/>
          <w:szCs w:val="24"/>
          <w:lang w:val="uk-UA"/>
        </w:rPr>
        <w:t xml:space="preserve">, тимчасово окупованих та інших територіях України, що зазнали негативного впливу у зв'язку з повномасштабною збройною агресією Російської Федерації (постанова Кабінету Міністрів України від 20.12.2024 № 1444, розпорядження Чорноморського міського голови від </w:t>
      </w:r>
      <w:r w:rsidRPr="00A70300">
        <w:rPr>
          <w:rFonts w:ascii="Times New Roman" w:hAnsi="Times New Roman" w:cs="Times New Roman"/>
          <w:sz w:val="24"/>
          <w:szCs w:val="24"/>
          <w:lang w:val="uk-UA"/>
        </w:rPr>
        <w:t>25.12.2024</w:t>
      </w:r>
      <w:r w:rsidR="00985404" w:rsidRPr="00A70300">
        <w:rPr>
          <w:rFonts w:ascii="Times New Roman" w:hAnsi="Times New Roman" w:cs="Times New Roman"/>
          <w:sz w:val="24"/>
          <w:szCs w:val="24"/>
          <w:lang w:val="uk-UA"/>
        </w:rPr>
        <w:t xml:space="preserve"> № 406). 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п.4 Порядку та умов надання у 2024 році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деокупованих</w:t>
      </w:r>
      <w:proofErr w:type="spellEnd"/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тимчасово окупованих та інших територіях України, що зазнали негативного впливу у зв'язку з повномасштабною збройною агресією Російської Федерації, затвердженого постановою Кабінету Міністрів України від </w:t>
      </w:r>
      <w:r w:rsid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 грудня 2022р. № 1477 (із змінами), додаткова дотація першочергово спрямовується на оплату праці з нарахуваннями працівників бюджетних установ</w:t>
      </w:r>
      <w:r w:rsidR="003A06E1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Відповідно 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вищезазначен</w:t>
      </w:r>
      <w:r w:rsidR="00CF015C" w:rsidRPr="00A703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015C" w:rsidRPr="00A7030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одатков</w:t>
      </w:r>
      <w:r w:rsidR="00CF015C" w:rsidRPr="00A703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</w:t>
      </w:r>
      <w:r w:rsidR="00CF015C" w:rsidRPr="00A7030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</w:t>
      </w:r>
      <w:r w:rsidR="00CF015C" w:rsidRPr="00A70300">
        <w:rPr>
          <w:rFonts w:ascii="Times New Roman" w:hAnsi="Times New Roman" w:cs="Times New Roman"/>
          <w:sz w:val="24"/>
          <w:szCs w:val="24"/>
          <w:lang w:val="uk-UA"/>
        </w:rPr>
        <w:t>я розподіл</w:t>
      </w:r>
      <w:r w:rsidR="003A06E1" w:rsidRPr="00A70300">
        <w:rPr>
          <w:rFonts w:ascii="Times New Roman" w:hAnsi="Times New Roman" w:cs="Times New Roman"/>
          <w:sz w:val="24"/>
          <w:szCs w:val="24"/>
          <w:lang w:val="uk-UA"/>
        </w:rPr>
        <w:t xml:space="preserve">ена 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</w:t>
      </w:r>
      <w:r w:rsidR="00A70300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власних 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повноважень </w:t>
      </w:r>
      <w:r w:rsidR="00A70300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органів місцевого самоврядування, визначених 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70300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A70300" w:rsidRPr="00A70300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>ідпункт</w:t>
      </w:r>
      <w:r w:rsidR="00A70300" w:rsidRPr="00A70300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>ом</w:t>
      </w:r>
      <w:r w:rsidR="00A70300" w:rsidRPr="00A70300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 1 пункту "а" статті 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Закону України "Про місцеве самоврядування в Україні", а саме на оплату праці з нарахуваннями </w:t>
      </w:r>
      <w:r w:rsidR="00A70300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працівникам закладів та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</w:t>
      </w:r>
      <w:r w:rsidR="00A70300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підпорядкованих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</w:t>
      </w:r>
      <w:r w:rsidR="00A70300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CF015C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Чорноморської міської ради Од</w:t>
      </w:r>
      <w:r w:rsidR="00985404" w:rsidRPr="00A70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еського району Одеської області;</w:t>
      </w:r>
    </w:p>
    <w:p w:rsidR="00CF015C" w:rsidRPr="00985404" w:rsidRDefault="00985404" w:rsidP="0098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85404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- 7</w:t>
      </w:r>
      <w:r w:rsidRPr="00985404">
        <w:rPr>
          <w:rFonts w:ascii="Times New Roman" w:hAnsi="Times New Roman" w:cs="Times New Roman"/>
          <w:sz w:val="23"/>
          <w:szCs w:val="23"/>
          <w:lang w:val="uk-UA"/>
        </w:rPr>
        <w:t> 220,8 тис.</w:t>
      </w:r>
      <w:r w:rsidR="00A70300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985404">
        <w:rPr>
          <w:rFonts w:ascii="Times New Roman" w:hAnsi="Times New Roman" w:cs="Times New Roman"/>
          <w:sz w:val="23"/>
          <w:szCs w:val="23"/>
          <w:lang w:val="uk-UA"/>
        </w:rPr>
        <w:t>грн - субвенція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(</w:t>
      </w:r>
      <w:r w:rsidR="00CF015C" w:rsidRPr="00985404">
        <w:rPr>
          <w:rFonts w:ascii="Times New Roman" w:hAnsi="Times New Roman" w:cs="Times New Roman"/>
          <w:sz w:val="23"/>
          <w:szCs w:val="23"/>
          <w:lang w:val="uk-UA"/>
        </w:rPr>
        <w:t>розпорядження Кабінету Міністрів України від</w:t>
      </w:r>
      <w:r w:rsidRPr="00985404">
        <w:rPr>
          <w:rFonts w:ascii="Times New Roman" w:hAnsi="Times New Roman" w:cs="Times New Roman"/>
          <w:sz w:val="23"/>
          <w:szCs w:val="23"/>
          <w:lang w:val="uk-UA"/>
        </w:rPr>
        <w:t> </w:t>
      </w:r>
      <w:r w:rsidR="00CF015C" w:rsidRPr="00985404">
        <w:rPr>
          <w:rFonts w:ascii="Times New Roman" w:hAnsi="Times New Roman" w:cs="Times New Roman"/>
          <w:sz w:val="23"/>
          <w:szCs w:val="23"/>
          <w:lang w:val="uk-UA"/>
        </w:rPr>
        <w:t>26.12.2024 № 1323-р</w:t>
      </w:r>
      <w:r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, розпорядження Чорноморського міського голови від 27.12.2024 № 408). Дана субвенція </w:t>
      </w:r>
      <w:r w:rsidR="00CF015C" w:rsidRPr="00985404">
        <w:rPr>
          <w:rFonts w:ascii="Times New Roman" w:hAnsi="Times New Roman" w:cs="Times New Roman"/>
          <w:sz w:val="23"/>
          <w:szCs w:val="23"/>
          <w:lang w:val="uk-UA"/>
        </w:rPr>
        <w:t>розподіл</w:t>
      </w:r>
      <w:r w:rsidR="00A70300">
        <w:rPr>
          <w:rFonts w:ascii="Times New Roman" w:hAnsi="Times New Roman" w:cs="Times New Roman"/>
          <w:sz w:val="23"/>
          <w:szCs w:val="23"/>
          <w:lang w:val="uk-UA"/>
        </w:rPr>
        <w:t xml:space="preserve">ена </w:t>
      </w:r>
      <w:r w:rsidR="00CF015C" w:rsidRPr="00985404">
        <w:rPr>
          <w:rFonts w:ascii="Times New Roman" w:hAnsi="Times New Roman" w:cs="Times New Roman"/>
          <w:sz w:val="23"/>
          <w:szCs w:val="23"/>
          <w:lang w:val="uk-UA"/>
        </w:rPr>
        <w:t>Управлінню освіти Чорноморської міської ради Одеського району Одеської області</w:t>
      </w:r>
      <w:r w:rsidR="004D6317" w:rsidRPr="00985404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A108C3" w:rsidRPr="00985404" w:rsidRDefault="00A108C3" w:rsidP="00A108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Уточнений </w:t>
      </w:r>
      <w:r w:rsidR="00D37C9C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плановий </w:t>
      </w: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обсяг бюджету за доходами </w:t>
      </w:r>
      <w:r w:rsidR="00D37C9C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з урахуванням змін </w:t>
      </w:r>
      <w:r w:rsidR="002556DF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пропонується до затвердження у сумі </w:t>
      </w:r>
      <w:r w:rsidR="001C1881" w:rsidRPr="00985404">
        <w:rPr>
          <w:rFonts w:ascii="Times New Roman" w:hAnsi="Times New Roman" w:cs="Times New Roman"/>
          <w:b/>
          <w:sz w:val="23"/>
          <w:szCs w:val="23"/>
          <w:lang w:val="uk-UA"/>
        </w:rPr>
        <w:t>1</w:t>
      </w:r>
      <w:r w:rsidR="00B60E19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2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78</w:t>
      </w:r>
      <w:r w:rsidR="00B60E19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614,63</w:t>
      </w:r>
      <w:r w:rsidR="00B60E19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тис.</w:t>
      </w:r>
      <w:r w:rsidR="001C1881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>гр</w:t>
      </w:r>
      <w:r w:rsidR="00CB57F9">
        <w:rPr>
          <w:rFonts w:ascii="Times New Roman" w:hAnsi="Times New Roman" w:cs="Times New Roman"/>
          <w:b/>
          <w:sz w:val="23"/>
          <w:szCs w:val="23"/>
          <w:lang w:val="uk-UA"/>
        </w:rPr>
        <w:t>н</w:t>
      </w: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, у тому числі за загальним фондом – </w:t>
      </w:r>
      <w:r w:rsidR="00A70300">
        <w:rPr>
          <w:rFonts w:ascii="Times New Roman" w:hAnsi="Times New Roman" w:cs="Times New Roman"/>
          <w:b/>
          <w:sz w:val="23"/>
          <w:szCs w:val="23"/>
          <w:lang w:val="uk-UA"/>
        </w:rPr>
        <w:t xml:space="preserve">                  </w:t>
      </w:r>
      <w:r w:rsidR="001C1881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1 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216</w:t>
      </w:r>
      <w:r w:rsidR="001C1881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640,32</w:t>
      </w:r>
      <w:r w:rsidR="00B60E19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тис.</w:t>
      </w:r>
      <w:r w:rsidR="001C1881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>гр</w:t>
      </w:r>
      <w:r w:rsidR="00CB57F9">
        <w:rPr>
          <w:rFonts w:ascii="Times New Roman" w:hAnsi="Times New Roman" w:cs="Times New Roman"/>
          <w:b/>
          <w:sz w:val="23"/>
          <w:szCs w:val="23"/>
          <w:lang w:val="uk-UA"/>
        </w:rPr>
        <w:t>н</w:t>
      </w: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та спеціальним фондом  – 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61</w:t>
      </w:r>
      <w:r w:rsidR="00C37ED4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974</w:t>
      </w:r>
      <w:r w:rsidR="00B60E19" w:rsidRPr="00985404">
        <w:rPr>
          <w:rFonts w:ascii="Times New Roman" w:hAnsi="Times New Roman" w:cs="Times New Roman"/>
          <w:b/>
          <w:sz w:val="23"/>
          <w:szCs w:val="23"/>
          <w:lang w:val="uk-UA"/>
        </w:rPr>
        <w:t>,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31</w:t>
      </w:r>
      <w:r w:rsidR="00B60E19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тис. </w:t>
      </w:r>
      <w:r w:rsidR="00C37ED4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>гр</w:t>
      </w:r>
      <w:r w:rsidR="00CB57F9">
        <w:rPr>
          <w:rFonts w:ascii="Times New Roman" w:hAnsi="Times New Roman" w:cs="Times New Roman"/>
          <w:b/>
          <w:sz w:val="23"/>
          <w:szCs w:val="23"/>
          <w:lang w:val="uk-UA"/>
        </w:rPr>
        <w:t>н</w:t>
      </w:r>
      <w:r w:rsidR="004B2D7A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, який відображено в додатку 1 до </w:t>
      </w:r>
      <w:proofErr w:type="spellStart"/>
      <w:r w:rsidR="004B2D7A" w:rsidRPr="00985404">
        <w:rPr>
          <w:rFonts w:ascii="Times New Roman" w:hAnsi="Times New Roman" w:cs="Times New Roman"/>
          <w:sz w:val="23"/>
          <w:szCs w:val="23"/>
          <w:lang w:val="uk-UA"/>
        </w:rPr>
        <w:t>про</w:t>
      </w:r>
      <w:r w:rsidR="00A70300">
        <w:rPr>
          <w:rFonts w:ascii="Times New Roman" w:hAnsi="Times New Roman" w:cs="Times New Roman"/>
          <w:sz w:val="23"/>
          <w:szCs w:val="23"/>
          <w:lang w:val="uk-UA"/>
        </w:rPr>
        <w:t>є</w:t>
      </w:r>
      <w:r w:rsidR="004B2D7A" w:rsidRPr="00985404">
        <w:rPr>
          <w:rFonts w:ascii="Times New Roman" w:hAnsi="Times New Roman" w:cs="Times New Roman"/>
          <w:sz w:val="23"/>
          <w:szCs w:val="23"/>
          <w:lang w:val="uk-UA"/>
        </w:rPr>
        <w:t>кту</w:t>
      </w:r>
      <w:proofErr w:type="spellEnd"/>
      <w:r w:rsidR="004B2D7A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 Рішення.</w:t>
      </w:r>
      <w:r w:rsidR="00247306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:rsidR="00DF1279" w:rsidRPr="00985404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85404">
        <w:rPr>
          <w:rFonts w:ascii="Times New Roman" w:hAnsi="Times New Roman" w:cs="Times New Roman"/>
          <w:b/>
          <w:sz w:val="23"/>
          <w:szCs w:val="23"/>
          <w:lang w:val="uk-UA"/>
        </w:rPr>
        <w:t>У</w:t>
      </w:r>
      <w:r w:rsidR="00DF1279" w:rsidRPr="00985404">
        <w:rPr>
          <w:rFonts w:ascii="Times New Roman" w:hAnsi="Times New Roman" w:cs="Times New Roman"/>
          <w:b/>
          <w:sz w:val="23"/>
          <w:szCs w:val="23"/>
          <w:lang w:val="uk-UA"/>
        </w:rPr>
        <w:t>точнений плановий обсяг бюджету за видатками</w:t>
      </w:r>
      <w:r w:rsidR="004F72CA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з урахуванням змін </w:t>
      </w:r>
      <w:r w:rsidR="00DF1279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пропонується до затвердження у сумі </w:t>
      </w:r>
      <w:r w:rsidR="0048261C" w:rsidRPr="00985404">
        <w:rPr>
          <w:rFonts w:ascii="Times New Roman" w:hAnsi="Times New Roman" w:cs="Times New Roman"/>
          <w:b/>
          <w:sz w:val="23"/>
          <w:szCs w:val="23"/>
          <w:lang w:val="uk-UA"/>
        </w:rPr>
        <w:t>1</w:t>
      </w:r>
      <w:r w:rsidR="001A16F1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</w:t>
      </w:r>
      <w:r w:rsidR="008E2804" w:rsidRPr="00985404">
        <w:rPr>
          <w:rFonts w:ascii="Times New Roman" w:hAnsi="Times New Roman" w:cs="Times New Roman"/>
          <w:b/>
          <w:sz w:val="23"/>
          <w:szCs w:val="23"/>
          <w:lang w:val="uk-UA"/>
        </w:rPr>
        <w:t>4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5</w:t>
      </w:r>
      <w:r w:rsidR="00F85D70" w:rsidRPr="00985404">
        <w:rPr>
          <w:rFonts w:ascii="Times New Roman" w:hAnsi="Times New Roman" w:cs="Times New Roman"/>
          <w:b/>
          <w:sz w:val="23"/>
          <w:szCs w:val="23"/>
          <w:lang w:val="uk-UA"/>
        </w:rPr>
        <w:t>1</w:t>
      </w:r>
      <w:r w:rsidR="003D04D3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302</w:t>
      </w:r>
      <w:r w:rsidR="00F85D70" w:rsidRPr="00985404">
        <w:rPr>
          <w:rFonts w:ascii="Times New Roman" w:hAnsi="Times New Roman" w:cs="Times New Roman"/>
          <w:b/>
          <w:sz w:val="23"/>
          <w:szCs w:val="23"/>
          <w:lang w:val="uk-UA"/>
        </w:rPr>
        <w:t>,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89</w:t>
      </w:r>
      <w:r w:rsidR="00E4327E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тис. </w:t>
      </w:r>
      <w:r w:rsidR="00DF1279" w:rsidRPr="00985404">
        <w:rPr>
          <w:rFonts w:ascii="Times New Roman" w:hAnsi="Times New Roman" w:cs="Times New Roman"/>
          <w:b/>
          <w:sz w:val="23"/>
          <w:szCs w:val="23"/>
          <w:lang w:val="uk-UA"/>
        </w:rPr>
        <w:t>гр</w:t>
      </w:r>
      <w:r w:rsidR="00E4327E" w:rsidRPr="00985404">
        <w:rPr>
          <w:rFonts w:ascii="Times New Roman" w:hAnsi="Times New Roman" w:cs="Times New Roman"/>
          <w:b/>
          <w:sz w:val="23"/>
          <w:szCs w:val="23"/>
          <w:lang w:val="uk-UA"/>
        </w:rPr>
        <w:t>н</w:t>
      </w:r>
      <w:r w:rsidR="00DF1279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, </w:t>
      </w:r>
      <w:r w:rsidR="00397D9C" w:rsidRPr="00985404">
        <w:rPr>
          <w:rFonts w:ascii="Times New Roman" w:hAnsi="Times New Roman" w:cs="Times New Roman"/>
          <w:b/>
          <w:sz w:val="23"/>
          <w:szCs w:val="23"/>
          <w:lang w:val="uk-UA"/>
        </w:rPr>
        <w:t>у</w:t>
      </w:r>
      <w:r w:rsidR="00DF1279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тому числі за загальним фондом – 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1 014</w:t>
      </w:r>
      <w:r w:rsidR="00E4327E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297</w:t>
      </w:r>
      <w:r w:rsidR="00F85D70" w:rsidRPr="00985404">
        <w:rPr>
          <w:rFonts w:ascii="Times New Roman" w:hAnsi="Times New Roman" w:cs="Times New Roman"/>
          <w:b/>
          <w:sz w:val="23"/>
          <w:szCs w:val="23"/>
          <w:lang w:val="uk-UA"/>
        </w:rPr>
        <w:t>,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91</w:t>
      </w:r>
      <w:r w:rsidR="008E2804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тис. грн</w:t>
      </w:r>
      <w:r w:rsidR="00DF1279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та спеціальним фондом – </w:t>
      </w:r>
      <w:r w:rsidR="00E4327E" w:rsidRPr="00985404">
        <w:rPr>
          <w:rFonts w:ascii="Times New Roman" w:hAnsi="Times New Roman" w:cs="Times New Roman"/>
          <w:b/>
          <w:sz w:val="23"/>
          <w:szCs w:val="23"/>
          <w:lang w:val="uk-UA"/>
        </w:rPr>
        <w:t>4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37</w:t>
      </w:r>
      <w:r w:rsidR="00E4327E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004</w:t>
      </w:r>
      <w:r w:rsidR="00F85D70" w:rsidRPr="00985404">
        <w:rPr>
          <w:rFonts w:ascii="Times New Roman" w:hAnsi="Times New Roman" w:cs="Times New Roman"/>
          <w:b/>
          <w:sz w:val="23"/>
          <w:szCs w:val="23"/>
          <w:lang w:val="uk-UA"/>
        </w:rPr>
        <w:t>,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98</w:t>
      </w:r>
      <w:r w:rsidR="0048261C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</w:t>
      </w:r>
      <w:r w:rsidR="008E2804" w:rsidRPr="00985404">
        <w:rPr>
          <w:rFonts w:ascii="Times New Roman" w:hAnsi="Times New Roman" w:cs="Times New Roman"/>
          <w:b/>
          <w:sz w:val="23"/>
          <w:szCs w:val="23"/>
          <w:lang w:val="uk-UA"/>
        </w:rPr>
        <w:t>тис. грн</w:t>
      </w:r>
      <w:r w:rsidR="00DF1279" w:rsidRPr="00985404">
        <w:rPr>
          <w:rFonts w:ascii="Times New Roman" w:hAnsi="Times New Roman" w:cs="Times New Roman"/>
          <w:b/>
          <w:sz w:val="23"/>
          <w:szCs w:val="23"/>
          <w:lang w:val="uk-UA"/>
        </w:rPr>
        <w:t>, із яких видатки бюджету розвитку –</w:t>
      </w:r>
      <w:r w:rsidR="00DD6DD4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F85D70" w:rsidRPr="00985404">
        <w:rPr>
          <w:rFonts w:ascii="Times New Roman" w:hAnsi="Times New Roman" w:cs="Times New Roman"/>
          <w:b/>
          <w:sz w:val="23"/>
          <w:szCs w:val="23"/>
          <w:lang w:val="uk-UA"/>
        </w:rPr>
        <w:t>406</w:t>
      </w:r>
      <w:r w:rsidR="001529FD" w:rsidRPr="00985404">
        <w:rPr>
          <w:rFonts w:ascii="Times New Roman" w:hAnsi="Times New Roman" w:cs="Times New Roman"/>
          <w:b/>
          <w:sz w:val="23"/>
          <w:szCs w:val="23"/>
          <w:lang w:val="uk-UA"/>
        </w:rPr>
        <w:t> </w:t>
      </w:r>
      <w:r w:rsidR="004D6317" w:rsidRPr="00985404">
        <w:rPr>
          <w:rFonts w:ascii="Times New Roman" w:hAnsi="Times New Roman" w:cs="Times New Roman"/>
          <w:b/>
          <w:sz w:val="23"/>
          <w:szCs w:val="23"/>
          <w:lang w:val="uk-UA"/>
        </w:rPr>
        <w:t>671</w:t>
      </w:r>
      <w:r w:rsidR="00F85D70" w:rsidRPr="00985404">
        <w:rPr>
          <w:rFonts w:ascii="Times New Roman" w:hAnsi="Times New Roman" w:cs="Times New Roman"/>
          <w:b/>
          <w:sz w:val="23"/>
          <w:szCs w:val="23"/>
          <w:lang w:val="uk-UA"/>
        </w:rPr>
        <w:t>,0</w:t>
      </w:r>
      <w:r w:rsidR="003D04D3" w:rsidRPr="0098540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8E2804" w:rsidRPr="00985404">
        <w:rPr>
          <w:rFonts w:ascii="Times New Roman" w:hAnsi="Times New Roman" w:cs="Times New Roman"/>
          <w:b/>
          <w:sz w:val="23"/>
          <w:szCs w:val="23"/>
          <w:lang w:val="uk-UA"/>
        </w:rPr>
        <w:t>тис. грн</w:t>
      </w:r>
      <w:r w:rsidR="00602ACB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 (додат</w:t>
      </w:r>
      <w:r w:rsidR="00CF015C" w:rsidRPr="00985404">
        <w:rPr>
          <w:rFonts w:ascii="Times New Roman" w:hAnsi="Times New Roman" w:cs="Times New Roman"/>
          <w:sz w:val="23"/>
          <w:szCs w:val="23"/>
          <w:lang w:val="uk-UA"/>
        </w:rPr>
        <w:t>ки</w:t>
      </w:r>
      <w:r w:rsidR="00602ACB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CF015C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2, </w:t>
      </w:r>
      <w:r w:rsidR="00602ACB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3 до </w:t>
      </w:r>
      <w:proofErr w:type="spellStart"/>
      <w:r w:rsidR="00602ACB" w:rsidRPr="00985404">
        <w:rPr>
          <w:rFonts w:ascii="Times New Roman" w:hAnsi="Times New Roman" w:cs="Times New Roman"/>
          <w:sz w:val="23"/>
          <w:szCs w:val="23"/>
          <w:lang w:val="uk-UA"/>
        </w:rPr>
        <w:t>про</w:t>
      </w:r>
      <w:r w:rsidR="00856C14" w:rsidRPr="00985404">
        <w:rPr>
          <w:rFonts w:ascii="Times New Roman" w:hAnsi="Times New Roman" w:cs="Times New Roman"/>
          <w:sz w:val="23"/>
          <w:szCs w:val="23"/>
          <w:lang w:val="uk-UA"/>
        </w:rPr>
        <w:t>є</w:t>
      </w:r>
      <w:r w:rsidR="00602ACB" w:rsidRPr="00985404">
        <w:rPr>
          <w:rFonts w:ascii="Times New Roman" w:hAnsi="Times New Roman" w:cs="Times New Roman"/>
          <w:sz w:val="23"/>
          <w:szCs w:val="23"/>
          <w:lang w:val="uk-UA"/>
        </w:rPr>
        <w:t>кту</w:t>
      </w:r>
      <w:proofErr w:type="spellEnd"/>
      <w:r w:rsidR="00602ACB" w:rsidRPr="0098540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856C14" w:rsidRPr="00985404">
        <w:rPr>
          <w:rFonts w:ascii="Times New Roman" w:hAnsi="Times New Roman" w:cs="Times New Roman"/>
          <w:sz w:val="23"/>
          <w:szCs w:val="23"/>
          <w:lang w:val="uk-UA"/>
        </w:rPr>
        <w:t>Р</w:t>
      </w:r>
      <w:r w:rsidR="00602ACB" w:rsidRPr="00985404">
        <w:rPr>
          <w:rFonts w:ascii="Times New Roman" w:hAnsi="Times New Roman" w:cs="Times New Roman"/>
          <w:sz w:val="23"/>
          <w:szCs w:val="23"/>
          <w:lang w:val="uk-UA"/>
        </w:rPr>
        <w:t>ішення).</w:t>
      </w:r>
    </w:p>
    <w:p w:rsidR="00C57D97" w:rsidRPr="00985404" w:rsidRDefault="005D3C2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Д</w:t>
      </w:r>
      <w:r w:rsidR="00C57D97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ефіцит</w:t>
      </w:r>
      <w:r w:rsidR="00C57D97" w:rsidRPr="00985404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 xml:space="preserve"> бюджету </w:t>
      </w:r>
      <w:r w:rsidR="00C57D97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 xml:space="preserve">у сумі </w:t>
      </w:r>
      <w:r w:rsidR="001529FD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1</w:t>
      </w:r>
      <w:r w:rsidR="00F85D70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72</w:t>
      </w:r>
      <w:r w:rsidR="001529FD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 </w:t>
      </w:r>
      <w:r w:rsidR="00F85D70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688</w:t>
      </w:r>
      <w:r w:rsidR="001529FD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,</w:t>
      </w:r>
      <w:r w:rsidR="00F85D70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3</w:t>
      </w:r>
      <w:r w:rsidR="0048261C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 xml:space="preserve"> </w:t>
      </w:r>
      <w:r w:rsidR="008E2804" w:rsidRPr="00985404">
        <w:rPr>
          <w:rFonts w:ascii="Times New Roman" w:hAnsi="Times New Roman" w:cs="Times New Roman"/>
          <w:b/>
          <w:color w:val="000000" w:themeColor="text1"/>
          <w:sz w:val="23"/>
          <w:szCs w:val="23"/>
          <w:lang w:val="uk-UA"/>
        </w:rPr>
        <w:t>тис. грн</w:t>
      </w:r>
      <w:r w:rsidR="00E353E0" w:rsidRPr="00985404">
        <w:rPr>
          <w:rFonts w:ascii="Times New Roman" w:hAnsi="Times New Roman"/>
          <w:color w:val="000000"/>
          <w:sz w:val="23"/>
          <w:szCs w:val="23"/>
          <w:lang w:val="uk-UA"/>
        </w:rPr>
        <w:t xml:space="preserve"> </w:t>
      </w:r>
      <w:r w:rsidR="00C57D97" w:rsidRPr="00985404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353E0" w:rsidRPr="00985404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4</w:t>
      </w:r>
      <w:r w:rsidR="00C57D97" w:rsidRPr="00985404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 xml:space="preserve"> року</w:t>
      </w:r>
      <w:r w:rsidR="00ED7897" w:rsidRPr="00985404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.</w:t>
      </w:r>
    </w:p>
    <w:p w:rsidR="005B2B72" w:rsidRDefault="005B2B72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B2B72" w:rsidRPr="00380C36" w:rsidRDefault="00111353" w:rsidP="005B2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Начальник </w:t>
      </w:r>
      <w:r w:rsidR="005B2B72" w:rsidRPr="00380C3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фінансового управління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  Ольга ЯКОВЕНКО</w:t>
      </w:r>
    </w:p>
    <w:sectPr w:rsidR="005B2B72" w:rsidRPr="00380C36" w:rsidSect="00587F06">
      <w:headerReference w:type="default" r:id="rId8"/>
      <w:foot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47" w:rsidRDefault="001C1747" w:rsidP="0010022D">
      <w:pPr>
        <w:spacing w:after="0" w:line="240" w:lineRule="auto"/>
      </w:pPr>
      <w:r>
        <w:separator/>
      </w:r>
    </w:p>
  </w:endnote>
  <w:endnote w:type="continuationSeparator" w:id="0">
    <w:p w:rsidR="001C1747" w:rsidRDefault="001C1747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47" w:rsidRDefault="001C1747" w:rsidP="0010022D">
      <w:pPr>
        <w:spacing w:after="0" w:line="240" w:lineRule="auto"/>
      </w:pPr>
      <w:r>
        <w:separator/>
      </w:r>
    </w:p>
  </w:footnote>
  <w:footnote w:type="continuationSeparator" w:id="0">
    <w:p w:rsidR="001C1747" w:rsidRDefault="001C1747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03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C2146"/>
    <w:multiLevelType w:val="hybridMultilevel"/>
    <w:tmpl w:val="67B89486"/>
    <w:lvl w:ilvl="0" w:tplc="1952BE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353BD"/>
    <w:multiLevelType w:val="hybridMultilevel"/>
    <w:tmpl w:val="0C6CE5B8"/>
    <w:lvl w:ilvl="0" w:tplc="7BA6EF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166C5E"/>
    <w:multiLevelType w:val="hybridMultilevel"/>
    <w:tmpl w:val="CC8A467C"/>
    <w:lvl w:ilvl="0" w:tplc="A9FEE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77AA3"/>
    <w:multiLevelType w:val="hybridMultilevel"/>
    <w:tmpl w:val="271E0FE4"/>
    <w:lvl w:ilvl="0" w:tplc="D57809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40C3932"/>
    <w:multiLevelType w:val="hybridMultilevel"/>
    <w:tmpl w:val="BAEEBE76"/>
    <w:lvl w:ilvl="0" w:tplc="7FCC2E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6187"/>
    <w:rsid w:val="00037DB9"/>
    <w:rsid w:val="00042B62"/>
    <w:rsid w:val="00043E76"/>
    <w:rsid w:val="00045933"/>
    <w:rsid w:val="00047A97"/>
    <w:rsid w:val="00053822"/>
    <w:rsid w:val="000613BA"/>
    <w:rsid w:val="0006434B"/>
    <w:rsid w:val="00067345"/>
    <w:rsid w:val="00070837"/>
    <w:rsid w:val="00081098"/>
    <w:rsid w:val="000846C2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D5721"/>
    <w:rsid w:val="000D6617"/>
    <w:rsid w:val="000E07A6"/>
    <w:rsid w:val="000E15F6"/>
    <w:rsid w:val="000E244A"/>
    <w:rsid w:val="000E44BF"/>
    <w:rsid w:val="000F126D"/>
    <w:rsid w:val="000F1B08"/>
    <w:rsid w:val="000F533A"/>
    <w:rsid w:val="0010022D"/>
    <w:rsid w:val="00102084"/>
    <w:rsid w:val="00103103"/>
    <w:rsid w:val="001105B2"/>
    <w:rsid w:val="00111353"/>
    <w:rsid w:val="00113C35"/>
    <w:rsid w:val="00122F31"/>
    <w:rsid w:val="00126E54"/>
    <w:rsid w:val="00132A32"/>
    <w:rsid w:val="00132EAC"/>
    <w:rsid w:val="0013781A"/>
    <w:rsid w:val="00146BBA"/>
    <w:rsid w:val="001529FD"/>
    <w:rsid w:val="00153AE2"/>
    <w:rsid w:val="00160889"/>
    <w:rsid w:val="00163A58"/>
    <w:rsid w:val="00164142"/>
    <w:rsid w:val="00170068"/>
    <w:rsid w:val="00170B9A"/>
    <w:rsid w:val="00170BAF"/>
    <w:rsid w:val="00173E16"/>
    <w:rsid w:val="00174808"/>
    <w:rsid w:val="00174D53"/>
    <w:rsid w:val="00184818"/>
    <w:rsid w:val="001858C0"/>
    <w:rsid w:val="0019041C"/>
    <w:rsid w:val="001967B5"/>
    <w:rsid w:val="001A16F1"/>
    <w:rsid w:val="001B305A"/>
    <w:rsid w:val="001B3310"/>
    <w:rsid w:val="001B4B81"/>
    <w:rsid w:val="001B7FED"/>
    <w:rsid w:val="001C1747"/>
    <w:rsid w:val="001C1881"/>
    <w:rsid w:val="001C4FD6"/>
    <w:rsid w:val="001C6BBD"/>
    <w:rsid w:val="001C7B95"/>
    <w:rsid w:val="001C7F38"/>
    <w:rsid w:val="001D25A8"/>
    <w:rsid w:val="001D264B"/>
    <w:rsid w:val="001D6994"/>
    <w:rsid w:val="001E1C61"/>
    <w:rsid w:val="001E1EEE"/>
    <w:rsid w:val="001E6BE5"/>
    <w:rsid w:val="002039B8"/>
    <w:rsid w:val="0021362F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306"/>
    <w:rsid w:val="00247C69"/>
    <w:rsid w:val="00250A3B"/>
    <w:rsid w:val="002537F9"/>
    <w:rsid w:val="002556DF"/>
    <w:rsid w:val="00260194"/>
    <w:rsid w:val="002606FE"/>
    <w:rsid w:val="00262082"/>
    <w:rsid w:val="00262CB7"/>
    <w:rsid w:val="00273C86"/>
    <w:rsid w:val="00274470"/>
    <w:rsid w:val="00283647"/>
    <w:rsid w:val="00290B7B"/>
    <w:rsid w:val="002A06F1"/>
    <w:rsid w:val="002A270E"/>
    <w:rsid w:val="002A7591"/>
    <w:rsid w:val="002B0B28"/>
    <w:rsid w:val="002B12D9"/>
    <w:rsid w:val="002C3A71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030EB"/>
    <w:rsid w:val="003101B3"/>
    <w:rsid w:val="00322203"/>
    <w:rsid w:val="0032599A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06E1"/>
    <w:rsid w:val="003A3E05"/>
    <w:rsid w:val="003A4FEF"/>
    <w:rsid w:val="003A5D1B"/>
    <w:rsid w:val="003A6841"/>
    <w:rsid w:val="003C07F2"/>
    <w:rsid w:val="003C0CB0"/>
    <w:rsid w:val="003D04D3"/>
    <w:rsid w:val="003E2D23"/>
    <w:rsid w:val="003E348B"/>
    <w:rsid w:val="003F1882"/>
    <w:rsid w:val="003F5D49"/>
    <w:rsid w:val="004001B6"/>
    <w:rsid w:val="00404B77"/>
    <w:rsid w:val="00404D3F"/>
    <w:rsid w:val="0041004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4F9F"/>
    <w:rsid w:val="00456837"/>
    <w:rsid w:val="004603C4"/>
    <w:rsid w:val="004621C2"/>
    <w:rsid w:val="00464ABC"/>
    <w:rsid w:val="00474B5E"/>
    <w:rsid w:val="0048261C"/>
    <w:rsid w:val="004848F4"/>
    <w:rsid w:val="004962A1"/>
    <w:rsid w:val="00497D10"/>
    <w:rsid w:val="004B06C1"/>
    <w:rsid w:val="004B1758"/>
    <w:rsid w:val="004B2D7A"/>
    <w:rsid w:val="004B4432"/>
    <w:rsid w:val="004C592D"/>
    <w:rsid w:val="004D3EF1"/>
    <w:rsid w:val="004D6317"/>
    <w:rsid w:val="004D7974"/>
    <w:rsid w:val="004D7CE5"/>
    <w:rsid w:val="004E1B15"/>
    <w:rsid w:val="004E20B6"/>
    <w:rsid w:val="004E2E3E"/>
    <w:rsid w:val="004E5FCC"/>
    <w:rsid w:val="004F3696"/>
    <w:rsid w:val="004F3745"/>
    <w:rsid w:val="004F72CA"/>
    <w:rsid w:val="00501070"/>
    <w:rsid w:val="005038E8"/>
    <w:rsid w:val="005072D0"/>
    <w:rsid w:val="005113DA"/>
    <w:rsid w:val="00517CD3"/>
    <w:rsid w:val="0052529D"/>
    <w:rsid w:val="005273B3"/>
    <w:rsid w:val="00530928"/>
    <w:rsid w:val="005318E5"/>
    <w:rsid w:val="005338E7"/>
    <w:rsid w:val="00544D1A"/>
    <w:rsid w:val="00550728"/>
    <w:rsid w:val="00551CF5"/>
    <w:rsid w:val="00552B97"/>
    <w:rsid w:val="00560801"/>
    <w:rsid w:val="00564CD4"/>
    <w:rsid w:val="00567E16"/>
    <w:rsid w:val="00572A3B"/>
    <w:rsid w:val="005757B4"/>
    <w:rsid w:val="00576842"/>
    <w:rsid w:val="00584DF0"/>
    <w:rsid w:val="00587F06"/>
    <w:rsid w:val="005903DB"/>
    <w:rsid w:val="00592596"/>
    <w:rsid w:val="00592D02"/>
    <w:rsid w:val="00594D2D"/>
    <w:rsid w:val="005974F8"/>
    <w:rsid w:val="005A2505"/>
    <w:rsid w:val="005A4252"/>
    <w:rsid w:val="005B2B72"/>
    <w:rsid w:val="005B2FB2"/>
    <w:rsid w:val="005C0FF4"/>
    <w:rsid w:val="005C5D79"/>
    <w:rsid w:val="005D3C2C"/>
    <w:rsid w:val="005D7346"/>
    <w:rsid w:val="005E3E92"/>
    <w:rsid w:val="005F10E2"/>
    <w:rsid w:val="005F259B"/>
    <w:rsid w:val="005F7159"/>
    <w:rsid w:val="005F7732"/>
    <w:rsid w:val="005F7F6F"/>
    <w:rsid w:val="00600C8A"/>
    <w:rsid w:val="00602ACB"/>
    <w:rsid w:val="00603D75"/>
    <w:rsid w:val="00606817"/>
    <w:rsid w:val="00606953"/>
    <w:rsid w:val="00614580"/>
    <w:rsid w:val="00616630"/>
    <w:rsid w:val="006251EF"/>
    <w:rsid w:val="0063233B"/>
    <w:rsid w:val="0064166A"/>
    <w:rsid w:val="00642C7F"/>
    <w:rsid w:val="00651171"/>
    <w:rsid w:val="00652725"/>
    <w:rsid w:val="00652BB1"/>
    <w:rsid w:val="00655344"/>
    <w:rsid w:val="0066017C"/>
    <w:rsid w:val="0066255F"/>
    <w:rsid w:val="00663A00"/>
    <w:rsid w:val="00666397"/>
    <w:rsid w:val="00676C78"/>
    <w:rsid w:val="00681F48"/>
    <w:rsid w:val="00694CF9"/>
    <w:rsid w:val="00696E60"/>
    <w:rsid w:val="006A070A"/>
    <w:rsid w:val="006A2267"/>
    <w:rsid w:val="006A4709"/>
    <w:rsid w:val="006B188E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E6A39"/>
    <w:rsid w:val="006F04AF"/>
    <w:rsid w:val="006F40F6"/>
    <w:rsid w:val="006F68AC"/>
    <w:rsid w:val="00700091"/>
    <w:rsid w:val="00705375"/>
    <w:rsid w:val="007053AE"/>
    <w:rsid w:val="0070601B"/>
    <w:rsid w:val="00711795"/>
    <w:rsid w:val="00715E5E"/>
    <w:rsid w:val="00717E3A"/>
    <w:rsid w:val="007302DD"/>
    <w:rsid w:val="00732811"/>
    <w:rsid w:val="00735D61"/>
    <w:rsid w:val="007450FD"/>
    <w:rsid w:val="00745FCC"/>
    <w:rsid w:val="0075099F"/>
    <w:rsid w:val="00752436"/>
    <w:rsid w:val="0075332E"/>
    <w:rsid w:val="007555A4"/>
    <w:rsid w:val="00756653"/>
    <w:rsid w:val="0076227C"/>
    <w:rsid w:val="00772AAB"/>
    <w:rsid w:val="00784BE7"/>
    <w:rsid w:val="00787C8B"/>
    <w:rsid w:val="00790650"/>
    <w:rsid w:val="00791127"/>
    <w:rsid w:val="00793B11"/>
    <w:rsid w:val="00794A62"/>
    <w:rsid w:val="007962E4"/>
    <w:rsid w:val="00796C63"/>
    <w:rsid w:val="0079740D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D52FB"/>
    <w:rsid w:val="007E0E03"/>
    <w:rsid w:val="007E6568"/>
    <w:rsid w:val="007E7D0C"/>
    <w:rsid w:val="0080557F"/>
    <w:rsid w:val="0080700B"/>
    <w:rsid w:val="008122FA"/>
    <w:rsid w:val="00814AB0"/>
    <w:rsid w:val="008174E6"/>
    <w:rsid w:val="00822E3F"/>
    <w:rsid w:val="00827DA3"/>
    <w:rsid w:val="008317E4"/>
    <w:rsid w:val="00834A7C"/>
    <w:rsid w:val="00836465"/>
    <w:rsid w:val="0084540E"/>
    <w:rsid w:val="00847697"/>
    <w:rsid w:val="00850FDD"/>
    <w:rsid w:val="0085100C"/>
    <w:rsid w:val="00854A26"/>
    <w:rsid w:val="00855036"/>
    <w:rsid w:val="00856C14"/>
    <w:rsid w:val="00861CDE"/>
    <w:rsid w:val="00866206"/>
    <w:rsid w:val="00866D92"/>
    <w:rsid w:val="00875CD8"/>
    <w:rsid w:val="008767A9"/>
    <w:rsid w:val="00877365"/>
    <w:rsid w:val="00886245"/>
    <w:rsid w:val="00890CD3"/>
    <w:rsid w:val="00891503"/>
    <w:rsid w:val="008941A8"/>
    <w:rsid w:val="00896C65"/>
    <w:rsid w:val="00897085"/>
    <w:rsid w:val="00897630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2804"/>
    <w:rsid w:val="008E5B91"/>
    <w:rsid w:val="008E6818"/>
    <w:rsid w:val="008E740C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73C85"/>
    <w:rsid w:val="00982DB5"/>
    <w:rsid w:val="00985228"/>
    <w:rsid w:val="00985404"/>
    <w:rsid w:val="00986E65"/>
    <w:rsid w:val="00994AF1"/>
    <w:rsid w:val="009A0A34"/>
    <w:rsid w:val="009A7BD9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108C3"/>
    <w:rsid w:val="00A147D5"/>
    <w:rsid w:val="00A3143D"/>
    <w:rsid w:val="00A40D0D"/>
    <w:rsid w:val="00A4443A"/>
    <w:rsid w:val="00A448F4"/>
    <w:rsid w:val="00A62432"/>
    <w:rsid w:val="00A63AC4"/>
    <w:rsid w:val="00A67E3F"/>
    <w:rsid w:val="00A70300"/>
    <w:rsid w:val="00A74608"/>
    <w:rsid w:val="00A74B87"/>
    <w:rsid w:val="00A85B3B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D740E"/>
    <w:rsid w:val="00AE18FB"/>
    <w:rsid w:val="00AE36BB"/>
    <w:rsid w:val="00AE382D"/>
    <w:rsid w:val="00AE3B34"/>
    <w:rsid w:val="00AE4E21"/>
    <w:rsid w:val="00AF4542"/>
    <w:rsid w:val="00B01E09"/>
    <w:rsid w:val="00B01FA1"/>
    <w:rsid w:val="00B02CDC"/>
    <w:rsid w:val="00B12B3F"/>
    <w:rsid w:val="00B23F09"/>
    <w:rsid w:val="00B33A70"/>
    <w:rsid w:val="00B3431A"/>
    <w:rsid w:val="00B34CF9"/>
    <w:rsid w:val="00B3601E"/>
    <w:rsid w:val="00B36BAF"/>
    <w:rsid w:val="00B40387"/>
    <w:rsid w:val="00B446F3"/>
    <w:rsid w:val="00B60E19"/>
    <w:rsid w:val="00B63519"/>
    <w:rsid w:val="00B720BB"/>
    <w:rsid w:val="00B73D46"/>
    <w:rsid w:val="00B80624"/>
    <w:rsid w:val="00B813D9"/>
    <w:rsid w:val="00B850E9"/>
    <w:rsid w:val="00B90C60"/>
    <w:rsid w:val="00B9147C"/>
    <w:rsid w:val="00B9570D"/>
    <w:rsid w:val="00B96EC8"/>
    <w:rsid w:val="00B97F9B"/>
    <w:rsid w:val="00BA0AFA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1EA6"/>
    <w:rsid w:val="00C2326C"/>
    <w:rsid w:val="00C2449C"/>
    <w:rsid w:val="00C321E6"/>
    <w:rsid w:val="00C34D9F"/>
    <w:rsid w:val="00C37E15"/>
    <w:rsid w:val="00C37ED4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4653"/>
    <w:rsid w:val="00C775A7"/>
    <w:rsid w:val="00C80B23"/>
    <w:rsid w:val="00C856D2"/>
    <w:rsid w:val="00C85BEF"/>
    <w:rsid w:val="00C93D7B"/>
    <w:rsid w:val="00C94BB0"/>
    <w:rsid w:val="00CB0E38"/>
    <w:rsid w:val="00CB1822"/>
    <w:rsid w:val="00CB57F9"/>
    <w:rsid w:val="00CB685C"/>
    <w:rsid w:val="00CB793D"/>
    <w:rsid w:val="00CC27F7"/>
    <w:rsid w:val="00CC2CCF"/>
    <w:rsid w:val="00CD3B74"/>
    <w:rsid w:val="00CE12C2"/>
    <w:rsid w:val="00CE54B1"/>
    <w:rsid w:val="00CF015C"/>
    <w:rsid w:val="00CF33B9"/>
    <w:rsid w:val="00D012E0"/>
    <w:rsid w:val="00D05EF7"/>
    <w:rsid w:val="00D13B1F"/>
    <w:rsid w:val="00D17C99"/>
    <w:rsid w:val="00D2069A"/>
    <w:rsid w:val="00D26EC6"/>
    <w:rsid w:val="00D34095"/>
    <w:rsid w:val="00D35452"/>
    <w:rsid w:val="00D37C9C"/>
    <w:rsid w:val="00D414B3"/>
    <w:rsid w:val="00D42C68"/>
    <w:rsid w:val="00D4646A"/>
    <w:rsid w:val="00D465A4"/>
    <w:rsid w:val="00D5137D"/>
    <w:rsid w:val="00D51B6B"/>
    <w:rsid w:val="00D5263C"/>
    <w:rsid w:val="00D56E2F"/>
    <w:rsid w:val="00D6187D"/>
    <w:rsid w:val="00D6202F"/>
    <w:rsid w:val="00D62F8D"/>
    <w:rsid w:val="00D65C64"/>
    <w:rsid w:val="00D8267D"/>
    <w:rsid w:val="00D8442F"/>
    <w:rsid w:val="00D86678"/>
    <w:rsid w:val="00D949DE"/>
    <w:rsid w:val="00D964B2"/>
    <w:rsid w:val="00DA271E"/>
    <w:rsid w:val="00DA27DC"/>
    <w:rsid w:val="00DA425F"/>
    <w:rsid w:val="00DB058F"/>
    <w:rsid w:val="00DB4545"/>
    <w:rsid w:val="00DC1612"/>
    <w:rsid w:val="00DC3A6D"/>
    <w:rsid w:val="00DD064C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24124"/>
    <w:rsid w:val="00E30E89"/>
    <w:rsid w:val="00E334DB"/>
    <w:rsid w:val="00E339D3"/>
    <w:rsid w:val="00E353E0"/>
    <w:rsid w:val="00E4327E"/>
    <w:rsid w:val="00E45C03"/>
    <w:rsid w:val="00E63640"/>
    <w:rsid w:val="00E727B2"/>
    <w:rsid w:val="00E7679C"/>
    <w:rsid w:val="00E77CDA"/>
    <w:rsid w:val="00E81300"/>
    <w:rsid w:val="00E85EE6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1F51"/>
    <w:rsid w:val="00ED3985"/>
    <w:rsid w:val="00ED7897"/>
    <w:rsid w:val="00EE163E"/>
    <w:rsid w:val="00EE1ECC"/>
    <w:rsid w:val="00EE2866"/>
    <w:rsid w:val="00EE3B04"/>
    <w:rsid w:val="00EF0B7E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3692A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85D70"/>
    <w:rsid w:val="00F93AB1"/>
    <w:rsid w:val="00F965BC"/>
    <w:rsid w:val="00FA081C"/>
    <w:rsid w:val="00FB3A16"/>
    <w:rsid w:val="00FB7881"/>
    <w:rsid w:val="00FC2014"/>
    <w:rsid w:val="00FD1A82"/>
    <w:rsid w:val="00FD6C25"/>
    <w:rsid w:val="00FE085F"/>
    <w:rsid w:val="00FE292B"/>
    <w:rsid w:val="00FE3870"/>
    <w:rsid w:val="00FF0779"/>
    <w:rsid w:val="00FF41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17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1B8F-0DF3-43C5-8B83-13688C34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313</cp:revision>
  <cp:lastPrinted>2024-12-14T12:56:00Z</cp:lastPrinted>
  <dcterms:created xsi:type="dcterms:W3CDTF">2019-02-18T11:38:00Z</dcterms:created>
  <dcterms:modified xsi:type="dcterms:W3CDTF">2025-01-21T14:42:00Z</dcterms:modified>
</cp:coreProperties>
</file>