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7749B" w14:textId="77777777" w:rsidR="00E735EE" w:rsidRPr="00E735EE" w:rsidRDefault="00E735EE" w:rsidP="00E735EE">
      <w:pPr>
        <w:shd w:val="clear" w:color="auto" w:fill="FFFFFF"/>
        <w:spacing w:after="0" w:line="240" w:lineRule="auto"/>
        <w:ind w:left="5680"/>
        <w:jc w:val="both"/>
        <w:rPr>
          <w:rFonts w:ascii="Times New Roman" w:eastAsia="Times New Roman" w:hAnsi="Times New Roman" w:cs="Times New Roman"/>
          <w:sz w:val="24"/>
          <w:szCs w:val="24"/>
        </w:rPr>
      </w:pPr>
      <w:r w:rsidRPr="00E735EE">
        <w:rPr>
          <w:rFonts w:ascii="Times New Roman" w:eastAsia="Times New Roman" w:hAnsi="Times New Roman" w:cs="Times New Roman"/>
          <w:color w:val="000000"/>
          <w:sz w:val="24"/>
          <w:szCs w:val="24"/>
        </w:rPr>
        <w:t xml:space="preserve">Додаток 2 </w:t>
      </w:r>
    </w:p>
    <w:p w14:paraId="15BE36B2" w14:textId="29FA6C4D" w:rsidR="00E735EE" w:rsidRPr="00E735EE" w:rsidRDefault="00E735EE" w:rsidP="00E735EE">
      <w:pPr>
        <w:shd w:val="clear" w:color="auto" w:fill="FFFFFF"/>
        <w:spacing w:after="0" w:line="240" w:lineRule="auto"/>
        <w:ind w:left="5680"/>
        <w:jc w:val="both"/>
        <w:rPr>
          <w:rFonts w:ascii="Times New Roman" w:eastAsia="Times New Roman" w:hAnsi="Times New Roman" w:cs="Times New Roman"/>
          <w:sz w:val="24"/>
          <w:szCs w:val="24"/>
        </w:rPr>
      </w:pPr>
      <w:r w:rsidRPr="00E735EE">
        <w:rPr>
          <w:rFonts w:ascii="Times New Roman" w:eastAsia="Times New Roman" w:hAnsi="Times New Roman" w:cs="Times New Roman"/>
          <w:color w:val="000000"/>
          <w:sz w:val="24"/>
          <w:szCs w:val="24"/>
        </w:rPr>
        <w:t>до розпорядження</w:t>
      </w:r>
      <w:r w:rsidR="00780C43">
        <w:rPr>
          <w:rFonts w:ascii="Times New Roman" w:eastAsia="Times New Roman" w:hAnsi="Times New Roman" w:cs="Times New Roman"/>
          <w:color w:val="000000"/>
          <w:sz w:val="24"/>
          <w:szCs w:val="24"/>
        </w:rPr>
        <w:t xml:space="preserve"> </w:t>
      </w:r>
      <w:r w:rsidRPr="00E735EE">
        <w:rPr>
          <w:rFonts w:ascii="Times New Roman" w:eastAsia="Times New Roman" w:hAnsi="Times New Roman" w:cs="Times New Roman"/>
          <w:color w:val="000000"/>
          <w:sz w:val="24"/>
          <w:szCs w:val="24"/>
        </w:rPr>
        <w:t>міського голови</w:t>
      </w:r>
    </w:p>
    <w:p w14:paraId="2E0CDE9D" w14:textId="651CA5EE" w:rsidR="00B64EF0" w:rsidRDefault="00B64EF0" w:rsidP="00B64EF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від</w:t>
      </w:r>
      <w:r>
        <w:rPr>
          <w:rFonts w:ascii="Times New Roman" w:eastAsia="Times New Roman" w:hAnsi="Times New Roman" w:cs="Times New Roman"/>
          <w:color w:val="000000"/>
          <w:sz w:val="24"/>
          <w:szCs w:val="24"/>
          <w:lang w:val="en-US"/>
        </w:rPr>
        <w:t xml:space="preserve">  07</w:t>
      </w:r>
      <w:r>
        <w:rPr>
          <w:rFonts w:ascii="Times New Roman" w:eastAsia="Times New Roman" w:hAnsi="Times New Roman" w:cs="Times New Roman"/>
          <w:color w:val="000000"/>
          <w:sz w:val="24"/>
          <w:szCs w:val="24"/>
        </w:rPr>
        <w:t>.01.2025 №    3</w:t>
      </w:r>
    </w:p>
    <w:p w14:paraId="1AEA9BD9" w14:textId="77777777" w:rsidR="00E735EE" w:rsidRPr="00E735EE" w:rsidRDefault="00E735EE" w:rsidP="00E735EE">
      <w:pPr>
        <w:shd w:val="clear" w:color="auto" w:fill="FFFFFF"/>
        <w:spacing w:after="0" w:line="240" w:lineRule="auto"/>
        <w:jc w:val="center"/>
        <w:rPr>
          <w:rFonts w:ascii="Times New Roman" w:eastAsia="Times New Roman" w:hAnsi="Times New Roman" w:cs="Times New Roman"/>
          <w:b/>
          <w:bCs/>
          <w:color w:val="383838"/>
          <w:sz w:val="24"/>
          <w:szCs w:val="24"/>
        </w:rPr>
      </w:pPr>
    </w:p>
    <w:p w14:paraId="35699060" w14:textId="77777777" w:rsidR="00E735EE" w:rsidRPr="00E735EE" w:rsidRDefault="00E735EE" w:rsidP="00E735EE">
      <w:pPr>
        <w:spacing w:after="0" w:line="240" w:lineRule="auto"/>
        <w:jc w:val="center"/>
        <w:textAlignment w:val="baseline"/>
        <w:rPr>
          <w:rFonts w:ascii="Times New Roman" w:eastAsia="Times New Roman" w:hAnsi="Times New Roman" w:cs="Times New Roman"/>
          <w:sz w:val="24"/>
          <w:szCs w:val="24"/>
          <w:lang w:eastAsia="uk-UA"/>
        </w:rPr>
      </w:pPr>
    </w:p>
    <w:p w14:paraId="2DD483B9" w14:textId="77777777" w:rsidR="00E735EE" w:rsidRPr="00E735EE" w:rsidRDefault="00E735EE" w:rsidP="00E735EE">
      <w:pPr>
        <w:suppressAutoHyphens/>
        <w:spacing w:after="0"/>
        <w:jc w:val="center"/>
        <w:rPr>
          <w:rFonts w:ascii="Times New Roman" w:eastAsia="Times New Roman" w:hAnsi="Times New Roman" w:cs="Times New Roman"/>
          <w:b/>
          <w:bCs/>
          <w:color w:val="000000"/>
          <w:sz w:val="24"/>
          <w:szCs w:val="24"/>
          <w:lang w:eastAsia="en-GB"/>
        </w:rPr>
      </w:pPr>
    </w:p>
    <w:p w14:paraId="4CCE29AC" w14:textId="77777777" w:rsidR="00E735EE" w:rsidRPr="00E735EE" w:rsidRDefault="00E735EE" w:rsidP="00E735EE">
      <w:pPr>
        <w:suppressAutoHyphens/>
        <w:spacing w:after="0"/>
        <w:jc w:val="center"/>
        <w:rPr>
          <w:rFonts w:ascii="Times New Roman" w:eastAsia="Times New Roman" w:hAnsi="Times New Roman" w:cs="Times New Roman"/>
          <w:b/>
          <w:bCs/>
          <w:color w:val="000000"/>
          <w:sz w:val="24"/>
          <w:szCs w:val="24"/>
          <w:lang w:eastAsia="en-GB"/>
        </w:rPr>
      </w:pPr>
      <w:r w:rsidRPr="00E735EE">
        <w:rPr>
          <w:rFonts w:ascii="Times New Roman" w:eastAsia="Times New Roman" w:hAnsi="Times New Roman" w:cs="Times New Roman"/>
          <w:b/>
          <w:bCs/>
          <w:color w:val="000000"/>
          <w:sz w:val="24"/>
          <w:szCs w:val="24"/>
          <w:lang w:eastAsia="en-GB"/>
        </w:rPr>
        <w:t>ПОЛОЖЕННЯ</w:t>
      </w:r>
    </w:p>
    <w:p w14:paraId="1C2180AE" w14:textId="77777777" w:rsidR="00E735EE" w:rsidRPr="00E735EE" w:rsidRDefault="00E735EE" w:rsidP="00E735EE">
      <w:pPr>
        <w:suppressAutoHyphens/>
        <w:spacing w:after="0"/>
        <w:jc w:val="center"/>
        <w:rPr>
          <w:rFonts w:ascii="Times New Roman" w:eastAsia="Times New Roman" w:hAnsi="Times New Roman" w:cs="Times New Roman"/>
          <w:color w:val="000000"/>
          <w:sz w:val="24"/>
          <w:szCs w:val="24"/>
          <w:lang w:eastAsia="en-GB"/>
        </w:rPr>
      </w:pPr>
      <w:r w:rsidRPr="00E735EE">
        <w:rPr>
          <w:rFonts w:ascii="Times New Roman" w:eastAsia="Times New Roman" w:hAnsi="Times New Roman" w:cs="Times New Roman"/>
          <w:b/>
          <w:bCs/>
          <w:color w:val="000000"/>
          <w:sz w:val="24"/>
          <w:szCs w:val="24"/>
          <w:lang w:eastAsia="en-GB"/>
        </w:rPr>
        <w:t xml:space="preserve">про Робочу групу </w:t>
      </w:r>
      <w:r w:rsidRPr="00E735EE">
        <w:rPr>
          <w:rFonts w:ascii="Times New Roman" w:eastAsia="Times New Roman" w:hAnsi="Times New Roman" w:cs="Times New Roman"/>
          <w:b/>
          <w:bCs/>
          <w:sz w:val="24"/>
          <w:szCs w:val="24"/>
          <w:lang w:eastAsia="en-GB"/>
        </w:rPr>
        <w:t xml:space="preserve">з </w:t>
      </w:r>
      <w:r w:rsidRPr="00E735EE">
        <w:rPr>
          <w:rFonts w:ascii="Times New Roman" w:eastAsia="Times New Roman" w:hAnsi="Times New Roman" w:cs="Times New Roman"/>
          <w:b/>
          <w:bCs/>
          <w:color w:val="000000"/>
          <w:sz w:val="24"/>
          <w:szCs w:val="24"/>
          <w:lang w:eastAsia="en-GB"/>
        </w:rPr>
        <w:t>розроблення Стратегії розвитку  Чорноморської міської  територіальної громади  до 2027 року (з перспективою  дії до 2034 року) та Плану заходів з її реалізації на 2026 - 2027 роки.</w:t>
      </w:r>
    </w:p>
    <w:p w14:paraId="12383388" w14:textId="77777777" w:rsidR="00E735EE" w:rsidRDefault="00E735EE" w:rsidP="00E735EE">
      <w:pPr>
        <w:suppressAutoHyphens/>
        <w:spacing w:after="120"/>
        <w:jc w:val="center"/>
        <w:rPr>
          <w:rFonts w:ascii="Times New Roman" w:eastAsia="Times New Roman" w:hAnsi="Times New Roman" w:cs="Times New Roman"/>
          <w:color w:val="000000"/>
          <w:sz w:val="24"/>
          <w:szCs w:val="24"/>
          <w:lang w:eastAsia="en-GB"/>
        </w:rPr>
      </w:pPr>
    </w:p>
    <w:p w14:paraId="4C525AD8" w14:textId="5C53B449" w:rsidR="00E735EE" w:rsidRPr="00E735EE" w:rsidRDefault="00E735EE" w:rsidP="00E735EE">
      <w:pPr>
        <w:suppressAutoHyphens/>
        <w:spacing w:after="120"/>
        <w:jc w:val="center"/>
        <w:rPr>
          <w:rFonts w:ascii="Times New Roman" w:eastAsia="Times New Roman" w:hAnsi="Times New Roman" w:cs="Times New Roman"/>
          <w:color w:val="000000"/>
          <w:sz w:val="24"/>
          <w:szCs w:val="24"/>
          <w:lang w:eastAsia="en-GB"/>
        </w:rPr>
      </w:pPr>
      <w:r w:rsidRPr="00E735EE">
        <w:rPr>
          <w:rFonts w:ascii="Times New Roman" w:eastAsia="Times New Roman" w:hAnsi="Times New Roman" w:cs="Times New Roman"/>
          <w:color w:val="000000"/>
          <w:sz w:val="24"/>
          <w:szCs w:val="24"/>
          <w:lang w:eastAsia="en-GB"/>
        </w:rPr>
        <w:t>І. ЗАГАЛЬНІ ПОЛОЖЕННЯ</w:t>
      </w:r>
    </w:p>
    <w:p w14:paraId="0E73DCD3" w14:textId="77777777" w:rsidR="00E735EE" w:rsidRPr="00E735EE" w:rsidRDefault="00E735EE" w:rsidP="00E735EE">
      <w:pPr>
        <w:suppressAutoHyphens/>
        <w:spacing w:after="0"/>
        <w:ind w:firstLine="708"/>
        <w:jc w:val="both"/>
        <w:rPr>
          <w:rFonts w:ascii="Times New Roman" w:eastAsia="Times New Roman" w:hAnsi="Times New Roman" w:cs="Times New Roman"/>
          <w:color w:val="000000"/>
          <w:sz w:val="24"/>
          <w:szCs w:val="24"/>
          <w:lang w:eastAsia="en-GB"/>
        </w:rPr>
      </w:pPr>
      <w:r w:rsidRPr="00E735EE">
        <w:rPr>
          <w:rFonts w:ascii="Times New Roman" w:eastAsia="Times New Roman" w:hAnsi="Times New Roman" w:cs="Times New Roman"/>
          <w:color w:val="000000"/>
          <w:sz w:val="24"/>
          <w:szCs w:val="24"/>
          <w:lang w:eastAsia="en-GB"/>
        </w:rPr>
        <w:t>1. Це Положення визначає порядок створення, статус, повноваження, основні завдання діяльності та функції робочої групи з розроблення Стратегії розвитку  Чорноморської міської  територіальної громади  до 2027 року (з перспективою  дії до 2034 року)  (далі Стратегії ) та Плану заходів з її реалізації на 2026 - 2027 роки (далі План заходів).</w:t>
      </w:r>
    </w:p>
    <w:p w14:paraId="0DEB41A7" w14:textId="33EA5D01" w:rsidR="00E735EE" w:rsidRPr="00E735EE" w:rsidRDefault="00E735EE" w:rsidP="00E735EE">
      <w:pPr>
        <w:suppressAutoHyphens/>
        <w:spacing w:after="120"/>
        <w:ind w:firstLine="709"/>
        <w:jc w:val="both"/>
        <w:rPr>
          <w:rFonts w:ascii="Times New Roman" w:eastAsia="Times New Roman" w:hAnsi="Times New Roman" w:cs="Times New Roman"/>
          <w:color w:val="000000"/>
          <w:sz w:val="24"/>
          <w:szCs w:val="24"/>
          <w:lang w:eastAsia="en-GB"/>
        </w:rPr>
      </w:pPr>
      <w:r w:rsidRPr="00E735EE">
        <w:rPr>
          <w:rFonts w:ascii="Times New Roman" w:eastAsia="Times New Roman" w:hAnsi="Times New Roman" w:cs="Times New Roman"/>
          <w:color w:val="000000"/>
          <w:sz w:val="24"/>
          <w:szCs w:val="24"/>
          <w:lang w:eastAsia="en-GB"/>
        </w:rPr>
        <w:t xml:space="preserve">2. Робоча група є тимчасовим консультативно-дорадчим органом, створеним з метою сприяння </w:t>
      </w:r>
      <w:r w:rsidR="002F225C">
        <w:rPr>
          <w:rFonts w:ascii="Times New Roman" w:eastAsia="Times New Roman" w:hAnsi="Times New Roman" w:cs="Times New Roman"/>
          <w:color w:val="000000"/>
          <w:sz w:val="24"/>
          <w:szCs w:val="24"/>
          <w:lang w:eastAsia="en-GB"/>
        </w:rPr>
        <w:t xml:space="preserve">відділу економіки управління економічного розвитку та торгівлі </w:t>
      </w:r>
      <w:r w:rsidRPr="00E735EE">
        <w:rPr>
          <w:rFonts w:ascii="Times New Roman" w:eastAsia="Times New Roman" w:hAnsi="Times New Roman" w:cs="Times New Roman"/>
          <w:color w:val="000000"/>
          <w:sz w:val="24"/>
          <w:szCs w:val="24"/>
          <w:lang w:eastAsia="en-GB"/>
        </w:rPr>
        <w:t>виконавч</w:t>
      </w:r>
      <w:r w:rsidR="002F225C">
        <w:rPr>
          <w:rFonts w:ascii="Times New Roman" w:eastAsia="Times New Roman" w:hAnsi="Times New Roman" w:cs="Times New Roman"/>
          <w:color w:val="000000"/>
          <w:sz w:val="24"/>
          <w:szCs w:val="24"/>
          <w:lang w:eastAsia="en-GB"/>
        </w:rPr>
        <w:t>ого</w:t>
      </w:r>
      <w:r w:rsidRPr="00E735EE">
        <w:rPr>
          <w:rFonts w:ascii="Times New Roman" w:eastAsia="Times New Roman" w:hAnsi="Times New Roman" w:cs="Times New Roman"/>
          <w:color w:val="000000"/>
          <w:sz w:val="24"/>
          <w:szCs w:val="24"/>
          <w:lang w:eastAsia="en-GB"/>
        </w:rPr>
        <w:t xml:space="preserve"> </w:t>
      </w:r>
      <w:r w:rsidR="002F225C">
        <w:rPr>
          <w:rFonts w:ascii="Times New Roman" w:eastAsia="Times New Roman" w:hAnsi="Times New Roman" w:cs="Times New Roman"/>
          <w:color w:val="000000"/>
          <w:sz w:val="24"/>
          <w:szCs w:val="24"/>
          <w:lang w:eastAsia="en-GB"/>
        </w:rPr>
        <w:t>комітету</w:t>
      </w:r>
      <w:r w:rsidRPr="00E735EE">
        <w:rPr>
          <w:rFonts w:ascii="Times New Roman" w:eastAsia="Times New Roman" w:hAnsi="Times New Roman" w:cs="Times New Roman"/>
          <w:color w:val="000000"/>
          <w:sz w:val="24"/>
          <w:szCs w:val="24"/>
          <w:lang w:eastAsia="en-GB"/>
        </w:rPr>
        <w:t xml:space="preserve"> Чорноморської міської ра</w:t>
      </w:r>
      <w:r w:rsidR="00236621">
        <w:rPr>
          <w:rFonts w:ascii="Times New Roman" w:eastAsia="Times New Roman" w:hAnsi="Times New Roman" w:cs="Times New Roman"/>
          <w:color w:val="000000"/>
          <w:sz w:val="24"/>
          <w:szCs w:val="24"/>
          <w:lang w:eastAsia="en-GB"/>
        </w:rPr>
        <w:t>д</w:t>
      </w:r>
      <w:r w:rsidRPr="00E735EE">
        <w:rPr>
          <w:rFonts w:ascii="Times New Roman" w:eastAsia="Times New Roman" w:hAnsi="Times New Roman" w:cs="Times New Roman"/>
          <w:color w:val="000000"/>
          <w:sz w:val="24"/>
          <w:szCs w:val="24"/>
          <w:lang w:eastAsia="en-GB"/>
        </w:rPr>
        <w:t>и Одеського району Одеської області у розробленні Стратегії  та Плану заходів як документів стратегічного планування та реалізації державної регіональної політики, що визначають стратегічні та оперативні цілі і завдання для сталого розвитку територіальної громади на відповідний період.</w:t>
      </w:r>
    </w:p>
    <w:p w14:paraId="15426396" w14:textId="77777777" w:rsidR="00E735EE" w:rsidRPr="00E735EE" w:rsidRDefault="00E735EE" w:rsidP="00E735EE">
      <w:pPr>
        <w:suppressAutoHyphens/>
        <w:spacing w:after="120"/>
        <w:ind w:firstLine="709"/>
        <w:jc w:val="both"/>
        <w:rPr>
          <w:rFonts w:ascii="Times New Roman" w:eastAsia="Times New Roman" w:hAnsi="Times New Roman" w:cs="Times New Roman"/>
          <w:color w:val="000000"/>
          <w:sz w:val="24"/>
          <w:szCs w:val="24"/>
          <w:lang w:eastAsia="en-GB"/>
        </w:rPr>
      </w:pPr>
      <w:r w:rsidRPr="00E735EE">
        <w:rPr>
          <w:rFonts w:ascii="Times New Roman" w:eastAsia="Times New Roman" w:hAnsi="Times New Roman" w:cs="Times New Roman"/>
          <w:color w:val="000000"/>
          <w:sz w:val="24"/>
          <w:szCs w:val="24"/>
          <w:lang w:eastAsia="en-GB"/>
        </w:rPr>
        <w:t>3. Робоча група у своїй діяльності керується Конституцією України i законами України, а також указами Президента України та постановами Верховної Ради України, прийнятими відповідно до Конституції i законів України, актами Кабінету Міністрів України, рішеннями Чорноморської міської ради та її виконавчого комітету, розпорядженнями міського голови та цим Положенням.</w:t>
      </w:r>
    </w:p>
    <w:p w14:paraId="2EF322A6" w14:textId="77777777" w:rsidR="00E735EE" w:rsidRPr="00E735EE" w:rsidRDefault="00E735EE" w:rsidP="00E735EE">
      <w:pPr>
        <w:suppressAutoHyphens/>
        <w:spacing w:after="120"/>
        <w:ind w:firstLine="708"/>
        <w:jc w:val="both"/>
        <w:rPr>
          <w:rFonts w:ascii="Times New Roman" w:eastAsia="Times New Roman" w:hAnsi="Times New Roman" w:cs="Times New Roman"/>
          <w:color w:val="000000"/>
          <w:sz w:val="24"/>
          <w:szCs w:val="24"/>
          <w:lang w:eastAsia="en-GB"/>
        </w:rPr>
      </w:pPr>
      <w:r w:rsidRPr="00E735EE">
        <w:rPr>
          <w:rFonts w:ascii="Times New Roman" w:eastAsia="Times New Roman" w:hAnsi="Times New Roman" w:cs="Times New Roman"/>
          <w:color w:val="000000"/>
          <w:sz w:val="24"/>
          <w:szCs w:val="24"/>
          <w:lang w:eastAsia="en-GB"/>
        </w:rPr>
        <w:t>4. Діяльність Робочої групи здійснюється на громадських засадах.</w:t>
      </w:r>
    </w:p>
    <w:p w14:paraId="4084F3C6" w14:textId="77777777" w:rsidR="00E735EE" w:rsidRPr="00E735EE" w:rsidRDefault="00E735EE" w:rsidP="00E735EE">
      <w:pPr>
        <w:suppressAutoHyphens/>
        <w:spacing w:after="0"/>
        <w:ind w:firstLine="709"/>
        <w:jc w:val="center"/>
        <w:rPr>
          <w:rFonts w:ascii="Times New Roman" w:eastAsia="Times New Roman" w:hAnsi="Times New Roman" w:cs="Times New Roman"/>
          <w:color w:val="000000"/>
          <w:sz w:val="24"/>
          <w:szCs w:val="24"/>
          <w:lang w:eastAsia="en-GB"/>
        </w:rPr>
      </w:pPr>
    </w:p>
    <w:p w14:paraId="4788D8FB" w14:textId="77777777" w:rsidR="00E735EE" w:rsidRPr="00E735EE" w:rsidRDefault="00E735EE" w:rsidP="00E735EE">
      <w:pPr>
        <w:suppressAutoHyphens/>
        <w:spacing w:after="120"/>
        <w:ind w:firstLine="709"/>
        <w:jc w:val="center"/>
        <w:rPr>
          <w:rFonts w:ascii="Times New Roman" w:eastAsia="Times New Roman" w:hAnsi="Times New Roman" w:cs="Times New Roman"/>
          <w:color w:val="000000"/>
          <w:sz w:val="24"/>
          <w:szCs w:val="24"/>
          <w:lang w:eastAsia="en-GB"/>
        </w:rPr>
      </w:pPr>
      <w:r w:rsidRPr="00E735EE">
        <w:rPr>
          <w:rFonts w:ascii="Times New Roman" w:eastAsia="Times New Roman" w:hAnsi="Times New Roman" w:cs="Times New Roman"/>
          <w:color w:val="000000"/>
          <w:sz w:val="24"/>
          <w:szCs w:val="24"/>
          <w:lang w:eastAsia="en-GB"/>
        </w:rPr>
        <w:t>ІІ. ЗАВДАННЯ ТА ФУНКЦІЇ РОБОЧОЇ ГРУПИ</w:t>
      </w:r>
    </w:p>
    <w:p w14:paraId="67F8FE28" w14:textId="467DA9F0" w:rsidR="00E735EE" w:rsidRPr="00E735EE" w:rsidRDefault="00E735EE" w:rsidP="00E735EE">
      <w:pPr>
        <w:suppressAutoHyphens/>
        <w:spacing w:after="120"/>
        <w:ind w:firstLine="709"/>
        <w:jc w:val="both"/>
        <w:rPr>
          <w:rFonts w:ascii="Times New Roman" w:eastAsia="Times New Roman" w:hAnsi="Times New Roman" w:cs="Times New Roman"/>
          <w:color w:val="000000"/>
          <w:sz w:val="24"/>
          <w:szCs w:val="24"/>
          <w:lang w:eastAsia="en-GB"/>
        </w:rPr>
      </w:pPr>
      <w:r w:rsidRPr="00E735EE">
        <w:rPr>
          <w:rFonts w:ascii="Times New Roman" w:eastAsia="Times New Roman" w:hAnsi="Times New Roman" w:cs="Times New Roman"/>
          <w:color w:val="000000"/>
          <w:sz w:val="24"/>
          <w:szCs w:val="24"/>
          <w:lang w:eastAsia="en-GB"/>
        </w:rPr>
        <w:t>5. Основним завданням Робочої групи є визначення наявного об’єктивно існуючого стану розвитку громади, напрацювання основних пріоритетів розвитку  громади на середн</w:t>
      </w:r>
      <w:r w:rsidR="00780C43">
        <w:rPr>
          <w:rFonts w:ascii="Times New Roman" w:eastAsia="Times New Roman" w:hAnsi="Times New Roman" w:cs="Times New Roman"/>
          <w:color w:val="000000"/>
          <w:sz w:val="24"/>
          <w:szCs w:val="24"/>
          <w:lang w:eastAsia="en-GB"/>
        </w:rPr>
        <w:t>ю</w:t>
      </w:r>
      <w:r w:rsidRPr="00E735EE">
        <w:rPr>
          <w:rFonts w:ascii="Times New Roman" w:eastAsia="Times New Roman" w:hAnsi="Times New Roman" w:cs="Times New Roman"/>
          <w:color w:val="000000"/>
          <w:sz w:val="24"/>
          <w:szCs w:val="24"/>
          <w:lang w:eastAsia="en-GB"/>
        </w:rPr>
        <w:t xml:space="preserve"> і довгострокову перспективу, участь у  розробці   </w:t>
      </w:r>
      <w:proofErr w:type="spellStart"/>
      <w:r w:rsidRPr="00E735EE">
        <w:rPr>
          <w:rFonts w:ascii="Times New Roman" w:eastAsia="Times New Roman" w:hAnsi="Times New Roman" w:cs="Times New Roman"/>
          <w:color w:val="000000"/>
          <w:sz w:val="24"/>
          <w:szCs w:val="24"/>
          <w:lang w:eastAsia="en-GB"/>
        </w:rPr>
        <w:t>проєкту</w:t>
      </w:r>
      <w:proofErr w:type="spellEnd"/>
      <w:r w:rsidRPr="00E735EE">
        <w:rPr>
          <w:rFonts w:ascii="Times New Roman" w:eastAsia="Times New Roman" w:hAnsi="Times New Roman" w:cs="Times New Roman"/>
          <w:color w:val="000000"/>
          <w:sz w:val="24"/>
          <w:szCs w:val="24"/>
          <w:lang w:eastAsia="en-GB"/>
        </w:rPr>
        <w:t xml:space="preserve"> Стратегії та Плану заходів. </w:t>
      </w:r>
    </w:p>
    <w:p w14:paraId="563B30BA" w14:textId="77777777" w:rsidR="00E735EE" w:rsidRPr="00E735EE" w:rsidRDefault="00E735EE" w:rsidP="00E735EE">
      <w:pPr>
        <w:suppressAutoHyphens/>
        <w:spacing w:after="0"/>
        <w:ind w:firstLine="567"/>
        <w:jc w:val="both"/>
        <w:rPr>
          <w:rFonts w:ascii="Times New Roman" w:eastAsia="Times New Roman" w:hAnsi="Times New Roman" w:cs="Times New Roman"/>
          <w:color w:val="000000"/>
          <w:sz w:val="24"/>
          <w:szCs w:val="24"/>
          <w:lang w:eastAsia="en-GB"/>
        </w:rPr>
      </w:pPr>
      <w:r w:rsidRPr="00E735EE">
        <w:rPr>
          <w:rFonts w:ascii="Times New Roman" w:eastAsia="Times New Roman" w:hAnsi="Times New Roman" w:cs="Times New Roman"/>
          <w:color w:val="000000"/>
          <w:sz w:val="24"/>
          <w:szCs w:val="24"/>
          <w:lang w:eastAsia="en-GB"/>
        </w:rPr>
        <w:t xml:space="preserve"> 6. Відповідно до основного завдання Робоча група в процесі діяльності:</w:t>
      </w:r>
    </w:p>
    <w:p w14:paraId="37C93480" w14:textId="77777777" w:rsidR="00E735EE" w:rsidRPr="00E735EE" w:rsidRDefault="00E735EE" w:rsidP="00E735EE">
      <w:pPr>
        <w:autoSpaceDE w:val="0"/>
        <w:autoSpaceDN w:val="0"/>
        <w:adjustRightInd w:val="0"/>
        <w:spacing w:after="120"/>
        <w:ind w:firstLine="567"/>
        <w:jc w:val="both"/>
        <w:rPr>
          <w:rFonts w:ascii="Times New Roman" w:eastAsia="Times New Roman" w:hAnsi="Times New Roman" w:cs="Times New Roman"/>
          <w:color w:val="000000"/>
          <w:sz w:val="24"/>
          <w:szCs w:val="24"/>
          <w:lang w:eastAsia="en-GB"/>
        </w:rPr>
      </w:pPr>
      <w:r w:rsidRPr="00E735EE">
        <w:rPr>
          <w:rFonts w:ascii="Times New Roman" w:eastAsia="Times New Roman" w:hAnsi="Times New Roman" w:cs="Times New Roman"/>
          <w:color w:val="000000"/>
          <w:sz w:val="24"/>
          <w:szCs w:val="24"/>
          <w:lang w:eastAsia="en-GB"/>
        </w:rPr>
        <w:t>1) аналізує основні тенденції та проблеми соціально-економічного розвитку Чорноморської міської  територіальної громади, здійснює оцінку її природно-ресурсного, виробничого, людського і трудового, наукового, фінансового та інноваційного потенціалів, зовнішніх тенденцій інноваційного розвитку, що впливатимуть на розвиток територіальної громади;</w:t>
      </w:r>
    </w:p>
    <w:p w14:paraId="5964CD22" w14:textId="111DA82C" w:rsidR="00E735EE" w:rsidRPr="00E735EE" w:rsidRDefault="00E735EE" w:rsidP="00E735EE">
      <w:pPr>
        <w:autoSpaceDE w:val="0"/>
        <w:autoSpaceDN w:val="0"/>
        <w:adjustRightInd w:val="0"/>
        <w:spacing w:after="0"/>
        <w:ind w:firstLine="567"/>
        <w:jc w:val="both"/>
        <w:rPr>
          <w:rFonts w:ascii="Times New Roman" w:eastAsia="Times New Roman" w:hAnsi="Times New Roman" w:cs="Times New Roman"/>
          <w:color w:val="000000"/>
          <w:sz w:val="24"/>
          <w:szCs w:val="24"/>
          <w:lang w:eastAsia="en-GB"/>
        </w:rPr>
      </w:pPr>
      <w:r w:rsidRPr="00E735EE">
        <w:rPr>
          <w:rFonts w:ascii="Times New Roman" w:eastAsia="Times New Roman" w:hAnsi="Times New Roman" w:cs="Times New Roman"/>
          <w:color w:val="000000"/>
          <w:sz w:val="24"/>
          <w:szCs w:val="24"/>
          <w:lang w:eastAsia="en-GB"/>
        </w:rPr>
        <w:t>2) аналізує сильні і слабкі сторони Чорноморської міської територіальної громади, можливості і загрози (SWOT-аналіз) та здійснює підготовку характеристики порівняльних переваг, викликів і ризиків перспективного розвитку територіальної громади;</w:t>
      </w:r>
    </w:p>
    <w:p w14:paraId="0B1E70AA" w14:textId="77777777" w:rsidR="00E735EE" w:rsidRPr="00E735EE" w:rsidRDefault="00E735EE" w:rsidP="00E735EE">
      <w:pPr>
        <w:autoSpaceDE w:val="0"/>
        <w:autoSpaceDN w:val="0"/>
        <w:adjustRightInd w:val="0"/>
        <w:spacing w:after="120"/>
        <w:ind w:firstLine="567"/>
        <w:jc w:val="both"/>
        <w:rPr>
          <w:rFonts w:ascii="Times New Roman" w:eastAsia="Times New Roman" w:hAnsi="Times New Roman" w:cs="Times New Roman"/>
          <w:color w:val="000000"/>
          <w:sz w:val="24"/>
          <w:szCs w:val="24"/>
          <w:lang w:eastAsia="en-GB"/>
        </w:rPr>
      </w:pPr>
      <w:r w:rsidRPr="00E735EE">
        <w:rPr>
          <w:rFonts w:ascii="Times New Roman" w:eastAsia="Times New Roman" w:hAnsi="Times New Roman" w:cs="Times New Roman"/>
          <w:color w:val="000000"/>
          <w:sz w:val="24"/>
          <w:szCs w:val="24"/>
          <w:lang w:eastAsia="en-GB"/>
        </w:rPr>
        <w:lastRenderedPageBreak/>
        <w:t>3) організовує опитування жителів та бізнесу Чорноморської міської територіальної громади  та узагальнення пропозицій щодо включення в Стратегію;</w:t>
      </w:r>
    </w:p>
    <w:p w14:paraId="29D4DF09" w14:textId="77777777" w:rsidR="00E735EE" w:rsidRPr="00E735EE" w:rsidRDefault="00E735EE" w:rsidP="00E735EE">
      <w:pPr>
        <w:autoSpaceDE w:val="0"/>
        <w:autoSpaceDN w:val="0"/>
        <w:adjustRightInd w:val="0"/>
        <w:spacing w:after="0"/>
        <w:ind w:firstLine="567"/>
        <w:jc w:val="both"/>
        <w:rPr>
          <w:rFonts w:ascii="Times New Roman" w:eastAsia="Times New Roman" w:hAnsi="Times New Roman" w:cs="Times New Roman"/>
          <w:color w:val="000000"/>
          <w:sz w:val="24"/>
          <w:szCs w:val="24"/>
          <w:lang w:eastAsia="en-GB"/>
        </w:rPr>
      </w:pPr>
      <w:r w:rsidRPr="00E735EE">
        <w:rPr>
          <w:rFonts w:ascii="Times New Roman" w:eastAsia="Times New Roman" w:hAnsi="Times New Roman" w:cs="Times New Roman"/>
          <w:color w:val="000000"/>
          <w:sz w:val="24"/>
          <w:szCs w:val="24"/>
          <w:lang w:eastAsia="en-GB"/>
        </w:rPr>
        <w:t>4) здійснює підготовку, обговорення і погодження  пропозицій щодо визначення:</w:t>
      </w:r>
    </w:p>
    <w:p w14:paraId="667D155D" w14:textId="77777777" w:rsidR="00E735EE" w:rsidRPr="00E735EE" w:rsidRDefault="00E735EE" w:rsidP="00E735EE">
      <w:pPr>
        <w:autoSpaceDE w:val="0"/>
        <w:autoSpaceDN w:val="0"/>
        <w:adjustRightInd w:val="0"/>
        <w:spacing w:after="0"/>
        <w:ind w:firstLine="567"/>
        <w:jc w:val="both"/>
        <w:rPr>
          <w:rFonts w:ascii="Times New Roman" w:eastAsia="Times New Roman" w:hAnsi="Times New Roman" w:cs="Times New Roman"/>
          <w:color w:val="000000"/>
          <w:sz w:val="24"/>
          <w:szCs w:val="24"/>
          <w:lang w:eastAsia="en-GB"/>
        </w:rPr>
      </w:pPr>
      <w:r w:rsidRPr="00E735EE">
        <w:rPr>
          <w:rFonts w:ascii="Times New Roman" w:eastAsia="Times New Roman" w:hAnsi="Times New Roman" w:cs="Times New Roman"/>
          <w:color w:val="000000"/>
          <w:sz w:val="24"/>
          <w:szCs w:val="24"/>
          <w:lang w:eastAsia="en-GB"/>
        </w:rPr>
        <w:t>а) сценаріїв розвитку  Чорноморської міської  територіальної громади;</w:t>
      </w:r>
    </w:p>
    <w:p w14:paraId="67A97A5B" w14:textId="5F943924" w:rsidR="00E735EE" w:rsidRPr="00E735EE" w:rsidRDefault="00E735EE" w:rsidP="00E735EE">
      <w:pPr>
        <w:autoSpaceDE w:val="0"/>
        <w:autoSpaceDN w:val="0"/>
        <w:adjustRightInd w:val="0"/>
        <w:spacing w:after="0"/>
        <w:ind w:firstLine="567"/>
        <w:rPr>
          <w:rFonts w:ascii="Times New Roman" w:eastAsia="Times New Roman" w:hAnsi="Times New Roman" w:cs="Times New Roman"/>
          <w:color w:val="000000"/>
          <w:sz w:val="24"/>
          <w:szCs w:val="24"/>
          <w:lang w:eastAsia="en-GB"/>
        </w:rPr>
      </w:pPr>
      <w:r w:rsidRPr="00E735EE">
        <w:rPr>
          <w:rFonts w:ascii="Times New Roman" w:eastAsia="Times New Roman" w:hAnsi="Times New Roman" w:cs="Times New Roman"/>
          <w:color w:val="000000"/>
          <w:sz w:val="24"/>
          <w:szCs w:val="24"/>
          <w:lang w:eastAsia="en-GB"/>
        </w:rPr>
        <w:t xml:space="preserve">б) стратегічного бачення на період, що </w:t>
      </w:r>
      <w:r w:rsidR="00E805F3">
        <w:rPr>
          <w:rFonts w:ascii="Times New Roman" w:eastAsia="Times New Roman" w:hAnsi="Times New Roman" w:cs="Times New Roman"/>
          <w:color w:val="000000"/>
          <w:sz w:val="24"/>
          <w:szCs w:val="24"/>
          <w:lang w:eastAsia="en-GB"/>
        </w:rPr>
        <w:t xml:space="preserve">не </w:t>
      </w:r>
      <w:r w:rsidRPr="00E735EE">
        <w:rPr>
          <w:rFonts w:ascii="Times New Roman" w:eastAsia="Times New Roman" w:hAnsi="Times New Roman" w:cs="Times New Roman"/>
          <w:color w:val="000000"/>
          <w:sz w:val="24"/>
          <w:szCs w:val="24"/>
          <w:lang w:eastAsia="en-GB"/>
        </w:rPr>
        <w:t xml:space="preserve">перевищує термін дії Стратегії ; </w:t>
      </w:r>
    </w:p>
    <w:p w14:paraId="6BC7F2A3" w14:textId="77777777" w:rsidR="00E735EE" w:rsidRPr="00E735EE" w:rsidRDefault="00E735EE" w:rsidP="00E735EE">
      <w:pPr>
        <w:autoSpaceDE w:val="0"/>
        <w:autoSpaceDN w:val="0"/>
        <w:adjustRightInd w:val="0"/>
        <w:spacing w:after="0"/>
        <w:ind w:firstLine="567"/>
        <w:jc w:val="both"/>
        <w:rPr>
          <w:rFonts w:ascii="Times New Roman" w:eastAsia="Times New Roman" w:hAnsi="Times New Roman" w:cs="Times New Roman"/>
          <w:color w:val="000000"/>
          <w:sz w:val="24"/>
          <w:szCs w:val="24"/>
          <w:lang w:eastAsia="en-GB"/>
        </w:rPr>
      </w:pPr>
      <w:r w:rsidRPr="00E735EE">
        <w:rPr>
          <w:rFonts w:ascii="Times New Roman" w:eastAsia="Times New Roman" w:hAnsi="Times New Roman" w:cs="Times New Roman"/>
          <w:color w:val="000000"/>
          <w:sz w:val="24"/>
          <w:szCs w:val="24"/>
          <w:lang w:eastAsia="en-GB"/>
        </w:rPr>
        <w:t>в) стратегічних цілей розвитку Чорноморської міської</w:t>
      </w:r>
      <w:r w:rsidRPr="00E735EE">
        <w:rPr>
          <w:rFonts w:ascii="Times New Roman" w:eastAsia="Times New Roman" w:hAnsi="Times New Roman" w:cs="Times New Roman"/>
          <w:i/>
          <w:iCs/>
          <w:color w:val="000000"/>
          <w:sz w:val="24"/>
          <w:szCs w:val="24"/>
          <w:lang w:eastAsia="en-GB"/>
        </w:rPr>
        <w:t xml:space="preserve"> </w:t>
      </w:r>
      <w:r w:rsidRPr="00E735EE">
        <w:rPr>
          <w:rFonts w:ascii="Times New Roman" w:eastAsia="Times New Roman" w:hAnsi="Times New Roman" w:cs="Times New Roman"/>
          <w:color w:val="000000"/>
          <w:sz w:val="24"/>
          <w:szCs w:val="24"/>
          <w:lang w:eastAsia="en-GB"/>
        </w:rPr>
        <w:t>територіальної громади відповідно до стратегічного бачення розвитку територіальної громади;</w:t>
      </w:r>
    </w:p>
    <w:p w14:paraId="70B44189" w14:textId="77777777" w:rsidR="00E735EE" w:rsidRPr="00E735EE" w:rsidRDefault="00E735EE" w:rsidP="00E735EE">
      <w:pPr>
        <w:autoSpaceDE w:val="0"/>
        <w:autoSpaceDN w:val="0"/>
        <w:adjustRightInd w:val="0"/>
        <w:spacing w:after="0"/>
        <w:ind w:firstLine="567"/>
        <w:jc w:val="both"/>
        <w:rPr>
          <w:rFonts w:ascii="Times New Roman" w:eastAsia="Times New Roman" w:hAnsi="Times New Roman" w:cs="Times New Roman"/>
          <w:color w:val="000000"/>
          <w:sz w:val="24"/>
          <w:szCs w:val="24"/>
          <w:lang w:eastAsia="en-GB"/>
        </w:rPr>
      </w:pPr>
      <w:r w:rsidRPr="00E735EE">
        <w:rPr>
          <w:rFonts w:ascii="Times New Roman" w:eastAsia="Times New Roman" w:hAnsi="Times New Roman" w:cs="Times New Roman"/>
          <w:color w:val="000000"/>
          <w:sz w:val="24"/>
          <w:szCs w:val="24"/>
          <w:lang w:eastAsia="en-GB"/>
        </w:rPr>
        <w:t>г) оперативних цілей для забезпечення досягнення стратегічних цілей;</w:t>
      </w:r>
    </w:p>
    <w:p w14:paraId="4E431B61" w14:textId="77777777" w:rsidR="00E735EE" w:rsidRPr="00E735EE" w:rsidRDefault="00E735EE" w:rsidP="00E735EE">
      <w:pPr>
        <w:autoSpaceDE w:val="0"/>
        <w:autoSpaceDN w:val="0"/>
        <w:adjustRightInd w:val="0"/>
        <w:spacing w:after="0"/>
        <w:ind w:firstLine="567"/>
        <w:jc w:val="both"/>
        <w:rPr>
          <w:rFonts w:ascii="Times New Roman" w:eastAsia="Times New Roman" w:hAnsi="Times New Roman" w:cs="Times New Roman"/>
          <w:color w:val="000000"/>
          <w:sz w:val="24"/>
          <w:szCs w:val="24"/>
          <w:lang w:eastAsia="en-GB"/>
        </w:rPr>
      </w:pPr>
      <w:r w:rsidRPr="00E735EE">
        <w:rPr>
          <w:rFonts w:ascii="Times New Roman" w:eastAsia="Times New Roman" w:hAnsi="Times New Roman" w:cs="Times New Roman"/>
          <w:color w:val="000000"/>
          <w:sz w:val="24"/>
          <w:szCs w:val="24"/>
          <w:lang w:eastAsia="en-GB"/>
        </w:rPr>
        <w:t>ґ) основних завдань, етапів та механізмів реалізації Стратегії;</w:t>
      </w:r>
    </w:p>
    <w:p w14:paraId="7F7E46C1" w14:textId="77777777" w:rsidR="00E735EE" w:rsidRPr="00E735EE" w:rsidRDefault="00E735EE" w:rsidP="00E735EE">
      <w:pPr>
        <w:suppressAutoHyphens/>
        <w:spacing w:after="120"/>
        <w:ind w:firstLine="567"/>
        <w:jc w:val="both"/>
        <w:rPr>
          <w:rFonts w:ascii="Times New Roman" w:eastAsia="Times New Roman" w:hAnsi="Times New Roman" w:cs="Times New Roman"/>
          <w:color w:val="000000"/>
          <w:sz w:val="24"/>
          <w:szCs w:val="24"/>
          <w:lang w:eastAsia="en-GB"/>
        </w:rPr>
      </w:pPr>
      <w:r w:rsidRPr="00E735EE">
        <w:rPr>
          <w:rFonts w:ascii="Times New Roman" w:eastAsia="Times New Roman" w:hAnsi="Times New Roman" w:cs="Times New Roman"/>
          <w:color w:val="000000"/>
          <w:sz w:val="24"/>
          <w:szCs w:val="24"/>
          <w:lang w:eastAsia="en-GB"/>
        </w:rPr>
        <w:t xml:space="preserve">5) опрацьовує </w:t>
      </w:r>
      <w:proofErr w:type="spellStart"/>
      <w:r w:rsidRPr="00E735EE">
        <w:rPr>
          <w:rFonts w:ascii="Times New Roman" w:eastAsia="Times New Roman" w:hAnsi="Times New Roman" w:cs="Times New Roman"/>
          <w:color w:val="000000"/>
          <w:sz w:val="24"/>
          <w:szCs w:val="24"/>
          <w:lang w:eastAsia="en-GB"/>
        </w:rPr>
        <w:t>проєкти</w:t>
      </w:r>
      <w:proofErr w:type="spellEnd"/>
      <w:r w:rsidRPr="00E735EE">
        <w:rPr>
          <w:rFonts w:ascii="Times New Roman" w:eastAsia="Times New Roman" w:hAnsi="Times New Roman" w:cs="Times New Roman"/>
          <w:color w:val="000000"/>
          <w:sz w:val="24"/>
          <w:szCs w:val="24"/>
          <w:lang w:eastAsia="en-GB"/>
        </w:rPr>
        <w:t xml:space="preserve"> Стратегії, Плану заходів та, за результатами публічних обговорень і здійснення стратегічної екологічної оцінки, рекомендує  відділу економіки управління економічного розвитку та торгівлі  виконавчого комітету Чорноморської міської ради Одеського району Одеської області винести їх на розгляд Чорноморської міської ради.</w:t>
      </w:r>
    </w:p>
    <w:p w14:paraId="2A6D573F" w14:textId="77777777" w:rsidR="00E735EE" w:rsidRPr="00E735EE" w:rsidRDefault="00E735EE" w:rsidP="00E735EE">
      <w:pPr>
        <w:suppressAutoHyphens/>
        <w:spacing w:after="0"/>
        <w:ind w:firstLine="709"/>
        <w:jc w:val="center"/>
        <w:rPr>
          <w:rFonts w:ascii="Times New Roman" w:eastAsia="Times New Roman" w:hAnsi="Times New Roman" w:cs="Times New Roman"/>
          <w:color w:val="000000"/>
          <w:sz w:val="24"/>
          <w:szCs w:val="24"/>
          <w:lang w:eastAsia="en-GB"/>
        </w:rPr>
      </w:pPr>
    </w:p>
    <w:p w14:paraId="3FB8CC8D" w14:textId="77777777" w:rsidR="00E735EE" w:rsidRPr="00E735EE" w:rsidRDefault="00E735EE" w:rsidP="00E735EE">
      <w:pPr>
        <w:suppressAutoHyphens/>
        <w:spacing w:after="120"/>
        <w:ind w:firstLine="708"/>
        <w:jc w:val="center"/>
        <w:rPr>
          <w:rFonts w:ascii="Times New Roman" w:eastAsia="Times New Roman" w:hAnsi="Times New Roman" w:cs="Times New Roman"/>
          <w:color w:val="000000"/>
          <w:sz w:val="24"/>
          <w:szCs w:val="24"/>
          <w:lang w:eastAsia="en-GB"/>
        </w:rPr>
      </w:pPr>
      <w:r w:rsidRPr="00E735EE">
        <w:rPr>
          <w:rFonts w:ascii="Times New Roman" w:eastAsia="Times New Roman" w:hAnsi="Times New Roman" w:cs="Times New Roman"/>
          <w:color w:val="000000"/>
          <w:sz w:val="24"/>
          <w:szCs w:val="24"/>
          <w:lang w:eastAsia="en-GB"/>
        </w:rPr>
        <w:t>ІІІ. СКЛАД ТА ОРГАНІЗАЦІЯ ДІЯЛЬНОСТІ РОБОЧОЇ ГРУПИ</w:t>
      </w:r>
    </w:p>
    <w:p w14:paraId="2F8C0DB2" w14:textId="2B11FB26" w:rsidR="00E735EE" w:rsidRPr="00E735EE" w:rsidRDefault="00E735EE" w:rsidP="00E735EE">
      <w:pPr>
        <w:shd w:val="clear" w:color="auto" w:fill="FFFFFF"/>
        <w:spacing w:after="120"/>
        <w:ind w:right="-6" w:firstLine="697"/>
        <w:jc w:val="both"/>
        <w:rPr>
          <w:rFonts w:ascii="Times New Roman" w:eastAsia="Times New Roman" w:hAnsi="Times New Roman" w:cs="Times New Roman"/>
          <w:color w:val="000000"/>
          <w:sz w:val="24"/>
          <w:szCs w:val="24"/>
          <w:lang w:eastAsia="en-GB"/>
        </w:rPr>
      </w:pPr>
      <w:r w:rsidRPr="00E735EE">
        <w:rPr>
          <w:rFonts w:ascii="Times New Roman" w:eastAsia="Times New Roman" w:hAnsi="Times New Roman" w:cs="Times New Roman"/>
          <w:color w:val="000000"/>
          <w:sz w:val="24"/>
          <w:szCs w:val="24"/>
          <w:lang w:eastAsia="en-GB"/>
        </w:rPr>
        <w:t xml:space="preserve">7. Робоча група утворюється міським головою у складі не менше </w:t>
      </w:r>
      <w:r w:rsidR="00E805F3">
        <w:rPr>
          <w:rFonts w:ascii="Times New Roman" w:eastAsia="Times New Roman" w:hAnsi="Times New Roman" w:cs="Times New Roman"/>
          <w:color w:val="000000"/>
          <w:sz w:val="24"/>
          <w:szCs w:val="24"/>
          <w:lang w:eastAsia="en-GB"/>
        </w:rPr>
        <w:t>3</w:t>
      </w:r>
      <w:r w:rsidRPr="00E735EE">
        <w:rPr>
          <w:rFonts w:ascii="Times New Roman" w:eastAsia="Times New Roman" w:hAnsi="Times New Roman" w:cs="Times New Roman"/>
          <w:color w:val="000000"/>
          <w:sz w:val="24"/>
          <w:szCs w:val="24"/>
          <w:lang w:eastAsia="en-GB"/>
        </w:rPr>
        <w:t>0 членів, з числа яких визначається голова, заступник голови та секретар Робочої групи.</w:t>
      </w:r>
    </w:p>
    <w:p w14:paraId="2AF642A7" w14:textId="77777777" w:rsidR="00E735EE" w:rsidRPr="00E735EE" w:rsidRDefault="00E735EE" w:rsidP="00E735EE">
      <w:pPr>
        <w:shd w:val="clear" w:color="auto" w:fill="FFFFFF"/>
        <w:spacing w:after="120"/>
        <w:ind w:right="-6" w:firstLine="697"/>
        <w:jc w:val="both"/>
        <w:rPr>
          <w:rFonts w:ascii="Times New Roman" w:eastAsia="Times New Roman" w:hAnsi="Times New Roman" w:cs="Times New Roman"/>
          <w:color w:val="000000"/>
          <w:sz w:val="24"/>
          <w:szCs w:val="24"/>
          <w:lang w:eastAsia="en-GB"/>
        </w:rPr>
      </w:pPr>
      <w:r w:rsidRPr="00E735EE">
        <w:rPr>
          <w:rFonts w:ascii="Times New Roman" w:eastAsia="Times New Roman" w:hAnsi="Times New Roman" w:cs="Times New Roman"/>
          <w:color w:val="000000"/>
          <w:sz w:val="24"/>
          <w:szCs w:val="24"/>
          <w:lang w:eastAsia="en-GB"/>
        </w:rPr>
        <w:t>8. До складу Робочої групи можуть входити посадові особи місцевого самоврядування, депутати та члени виконавчого комітету Чорноморської міської ради, представники  бізнесу, місцевих органів виконавчої влади, агенцій регіонального розвитку відповідного регіону, інститутів громадянського суспільства, фізичні особи, тощо.</w:t>
      </w:r>
    </w:p>
    <w:p w14:paraId="4467C41A" w14:textId="646B0C60" w:rsidR="00E735EE" w:rsidRPr="00E735EE" w:rsidRDefault="00E735EE" w:rsidP="00E735EE">
      <w:pPr>
        <w:shd w:val="clear" w:color="auto" w:fill="FFFFFF"/>
        <w:spacing w:after="120"/>
        <w:ind w:right="-6" w:firstLine="697"/>
        <w:jc w:val="both"/>
        <w:rPr>
          <w:rFonts w:ascii="Times New Roman" w:eastAsia="Times New Roman" w:hAnsi="Times New Roman" w:cs="Times New Roman"/>
          <w:color w:val="000000"/>
          <w:sz w:val="24"/>
          <w:szCs w:val="24"/>
          <w:lang w:eastAsia="en-GB"/>
        </w:rPr>
      </w:pPr>
      <w:r w:rsidRPr="00E735EE">
        <w:rPr>
          <w:rFonts w:ascii="Times New Roman" w:eastAsia="Times New Roman" w:hAnsi="Times New Roman" w:cs="Times New Roman"/>
          <w:color w:val="000000"/>
          <w:sz w:val="24"/>
          <w:szCs w:val="24"/>
          <w:lang w:eastAsia="en-GB"/>
        </w:rPr>
        <w:t>9. Із  складу Робочої групи можуть формуватися  Робочі підгрупи</w:t>
      </w:r>
      <w:r w:rsidR="00E805F3">
        <w:rPr>
          <w:rFonts w:ascii="Times New Roman" w:eastAsia="Times New Roman" w:hAnsi="Times New Roman" w:cs="Times New Roman"/>
          <w:color w:val="000000"/>
          <w:sz w:val="24"/>
          <w:szCs w:val="24"/>
          <w:lang w:eastAsia="en-GB"/>
        </w:rPr>
        <w:t xml:space="preserve"> та/або </w:t>
      </w:r>
      <w:r w:rsidR="0013221E">
        <w:rPr>
          <w:rFonts w:ascii="Times New Roman" w:eastAsia="Times New Roman" w:hAnsi="Times New Roman" w:cs="Times New Roman"/>
          <w:color w:val="000000"/>
          <w:sz w:val="24"/>
          <w:szCs w:val="24"/>
          <w:lang w:eastAsia="en-GB"/>
        </w:rPr>
        <w:t>Ф</w:t>
      </w:r>
      <w:r w:rsidR="00E805F3">
        <w:rPr>
          <w:rFonts w:ascii="Times New Roman" w:eastAsia="Times New Roman" w:hAnsi="Times New Roman" w:cs="Times New Roman"/>
          <w:color w:val="000000"/>
          <w:sz w:val="24"/>
          <w:szCs w:val="24"/>
          <w:lang w:eastAsia="en-GB"/>
        </w:rPr>
        <w:t>окус-групи</w:t>
      </w:r>
      <w:r w:rsidRPr="00E735EE">
        <w:rPr>
          <w:rFonts w:ascii="Times New Roman" w:eastAsia="Times New Roman" w:hAnsi="Times New Roman" w:cs="Times New Roman"/>
          <w:color w:val="000000"/>
          <w:sz w:val="24"/>
          <w:szCs w:val="24"/>
          <w:lang w:eastAsia="en-GB"/>
        </w:rPr>
        <w:t>, які є її внутрішньою структурою та формуються самостійно Робочою групою у відповідності до потреби. До роботи Робочої групи також можуть бути залучені експерти та інші особи, компетентні у певних сферах та/або особи з досвідом розробки працюючих Стратегій інших міст/громад/районів/регіонів та/або які володіють спеціальними знаннями, досвідом чи іншими навиками.</w:t>
      </w:r>
    </w:p>
    <w:p w14:paraId="5BDB0591" w14:textId="77777777" w:rsidR="00E735EE" w:rsidRPr="00E735EE" w:rsidRDefault="00E735EE" w:rsidP="00E735EE">
      <w:pPr>
        <w:shd w:val="clear" w:color="auto" w:fill="FFFFFF"/>
        <w:spacing w:after="120"/>
        <w:ind w:right="-6" w:firstLine="697"/>
        <w:jc w:val="both"/>
        <w:rPr>
          <w:rFonts w:ascii="Times New Roman" w:eastAsia="Times New Roman" w:hAnsi="Times New Roman" w:cs="Times New Roman"/>
          <w:color w:val="000000"/>
          <w:sz w:val="24"/>
          <w:szCs w:val="24"/>
          <w:lang w:eastAsia="en-GB"/>
        </w:rPr>
      </w:pPr>
      <w:r w:rsidRPr="00E735EE">
        <w:rPr>
          <w:rFonts w:ascii="Times New Roman" w:eastAsia="Times New Roman" w:hAnsi="Times New Roman" w:cs="Times New Roman"/>
          <w:color w:val="000000"/>
          <w:sz w:val="24"/>
          <w:szCs w:val="24"/>
          <w:lang w:eastAsia="en-GB"/>
        </w:rPr>
        <w:t>10. Персональний склад Робочої групи затверджується розпорядженням  міського  голови.</w:t>
      </w:r>
    </w:p>
    <w:p w14:paraId="7C7169A2" w14:textId="77777777" w:rsidR="00E735EE" w:rsidRPr="00E735EE" w:rsidRDefault="00E735EE" w:rsidP="00E735EE">
      <w:pPr>
        <w:shd w:val="clear" w:color="auto" w:fill="FFFFFF"/>
        <w:spacing w:after="120"/>
        <w:ind w:right="-6" w:firstLine="697"/>
        <w:jc w:val="both"/>
        <w:rPr>
          <w:rFonts w:ascii="Times New Roman" w:eastAsia="Times New Roman" w:hAnsi="Times New Roman" w:cs="Times New Roman"/>
          <w:color w:val="000000"/>
          <w:sz w:val="24"/>
          <w:szCs w:val="24"/>
        </w:rPr>
      </w:pPr>
      <w:r w:rsidRPr="00E735EE">
        <w:rPr>
          <w:rFonts w:ascii="Times New Roman" w:eastAsia="Times New Roman" w:hAnsi="Times New Roman" w:cs="Times New Roman"/>
          <w:color w:val="000000"/>
          <w:sz w:val="24"/>
          <w:szCs w:val="24"/>
        </w:rPr>
        <w:t xml:space="preserve">11. Голова Робочої групи здійснює загальне керівництво діяльністю Робочої групи, визначає порядок її роботи, </w:t>
      </w:r>
      <w:proofErr w:type="spellStart"/>
      <w:r w:rsidRPr="00E735EE">
        <w:rPr>
          <w:rFonts w:ascii="Times New Roman" w:eastAsia="Times New Roman" w:hAnsi="Times New Roman" w:cs="Times New Roman"/>
          <w:color w:val="000000"/>
          <w:sz w:val="24"/>
          <w:szCs w:val="24"/>
        </w:rPr>
        <w:t>скликає</w:t>
      </w:r>
      <w:proofErr w:type="spellEnd"/>
      <w:r w:rsidRPr="00E735EE">
        <w:rPr>
          <w:rFonts w:ascii="Times New Roman" w:eastAsia="Times New Roman" w:hAnsi="Times New Roman" w:cs="Times New Roman"/>
          <w:color w:val="000000"/>
          <w:sz w:val="24"/>
          <w:szCs w:val="24"/>
        </w:rPr>
        <w:t xml:space="preserve"> засідання Робочої групи, головує на її засіданнях та визначає перелік питань, що підлягають розгляду на засіданні Робочої групи; відповідає за виконання покладених на Робочу групу завдань, представляє Робочу групу у відносинах з органами державної влади, органами місцевого самоврядування, підприємствами, установами, організаціями.</w:t>
      </w:r>
    </w:p>
    <w:p w14:paraId="25EE6384" w14:textId="77777777" w:rsidR="00E735EE" w:rsidRPr="00E735EE" w:rsidRDefault="00E735EE" w:rsidP="00E735EE">
      <w:pPr>
        <w:shd w:val="clear" w:color="auto" w:fill="FFFFFF"/>
        <w:spacing w:after="120"/>
        <w:ind w:right="-6" w:firstLine="697"/>
        <w:jc w:val="both"/>
        <w:rPr>
          <w:rFonts w:ascii="Times New Roman" w:eastAsia="Times New Roman" w:hAnsi="Times New Roman" w:cs="Times New Roman"/>
          <w:sz w:val="24"/>
          <w:szCs w:val="24"/>
        </w:rPr>
      </w:pPr>
      <w:r w:rsidRPr="00E735EE">
        <w:rPr>
          <w:rFonts w:ascii="Times New Roman" w:eastAsia="Times New Roman" w:hAnsi="Times New Roman" w:cs="Times New Roman"/>
          <w:color w:val="000000"/>
          <w:sz w:val="24"/>
          <w:szCs w:val="24"/>
        </w:rPr>
        <w:t>12. У разі відсутності голови Робочої групи</w:t>
      </w:r>
      <w:r w:rsidRPr="00E735EE">
        <w:rPr>
          <w:rFonts w:ascii="Times New Roman" w:eastAsia="Times New Roman" w:hAnsi="Times New Roman" w:cs="Times New Roman"/>
          <w:sz w:val="24"/>
          <w:szCs w:val="24"/>
        </w:rPr>
        <w:t xml:space="preserve"> </w:t>
      </w:r>
      <w:r w:rsidRPr="00E735EE">
        <w:rPr>
          <w:rFonts w:ascii="Times New Roman" w:eastAsia="Times New Roman" w:hAnsi="Times New Roman" w:cs="Times New Roman"/>
          <w:color w:val="000000"/>
          <w:sz w:val="24"/>
          <w:szCs w:val="24"/>
        </w:rPr>
        <w:t>або неможливості ним виконувати свої повноваження,  його обов’язки виконує заступник голови Робочої групи або за дорученням голови Робочої групи -  інший член Робочої групи.</w:t>
      </w:r>
    </w:p>
    <w:p w14:paraId="456C7593" w14:textId="77777777" w:rsidR="00E735EE" w:rsidRPr="00E735EE" w:rsidRDefault="00E735EE" w:rsidP="00E735EE">
      <w:pPr>
        <w:shd w:val="clear" w:color="auto" w:fill="FFFFFF"/>
        <w:spacing w:after="0"/>
        <w:ind w:right="-7" w:firstLine="700"/>
        <w:jc w:val="both"/>
        <w:rPr>
          <w:rFonts w:ascii="Times New Roman" w:eastAsia="Times New Roman" w:hAnsi="Times New Roman" w:cs="Times New Roman"/>
          <w:sz w:val="24"/>
          <w:szCs w:val="24"/>
        </w:rPr>
      </w:pPr>
      <w:r w:rsidRPr="00E735EE">
        <w:rPr>
          <w:rFonts w:ascii="Times New Roman" w:eastAsia="Times New Roman" w:hAnsi="Times New Roman" w:cs="Times New Roman"/>
          <w:color w:val="000000"/>
          <w:sz w:val="24"/>
          <w:szCs w:val="24"/>
        </w:rPr>
        <w:t xml:space="preserve">13. Заступник голови Робочої групи забезпечує виконання поточних завдань Робочої групи, здійснює координацію діяльності членів Робочої групи між собою, а також взаємодію Робочої групи з органами виконавчої влади і органами місцевого самоврядування, які </w:t>
      </w:r>
      <w:r w:rsidRPr="00E735EE">
        <w:rPr>
          <w:rFonts w:ascii="Times New Roman" w:eastAsia="Times New Roman" w:hAnsi="Times New Roman" w:cs="Times New Roman"/>
          <w:color w:val="000000"/>
          <w:sz w:val="24"/>
          <w:szCs w:val="24"/>
        </w:rPr>
        <w:lastRenderedPageBreak/>
        <w:t xml:space="preserve">здійснюють свою діяльність на території Чорноморської міської </w:t>
      </w:r>
      <w:r w:rsidRPr="00E735EE">
        <w:rPr>
          <w:rFonts w:ascii="Times New Roman" w:eastAsia="Times New Roman" w:hAnsi="Times New Roman" w:cs="Times New Roman"/>
          <w:i/>
          <w:iCs/>
          <w:color w:val="000000"/>
          <w:sz w:val="24"/>
          <w:szCs w:val="24"/>
        </w:rPr>
        <w:t xml:space="preserve"> </w:t>
      </w:r>
      <w:r w:rsidRPr="00E735EE">
        <w:rPr>
          <w:rFonts w:ascii="Times New Roman" w:eastAsia="Times New Roman" w:hAnsi="Times New Roman" w:cs="Times New Roman"/>
          <w:color w:val="000000"/>
          <w:sz w:val="24"/>
          <w:szCs w:val="24"/>
        </w:rPr>
        <w:t>територіальної громади, та іншими зацікавленими суб'єктами.</w:t>
      </w:r>
    </w:p>
    <w:p w14:paraId="6CE77233" w14:textId="77777777" w:rsidR="00E735EE" w:rsidRPr="00E735EE" w:rsidRDefault="00E735EE" w:rsidP="00E735EE">
      <w:pPr>
        <w:shd w:val="clear" w:color="auto" w:fill="FFFFFF"/>
        <w:spacing w:after="120"/>
        <w:ind w:right="-6" w:firstLine="697"/>
        <w:jc w:val="both"/>
        <w:rPr>
          <w:rFonts w:ascii="Times New Roman" w:eastAsia="Times New Roman" w:hAnsi="Times New Roman" w:cs="Times New Roman"/>
          <w:sz w:val="24"/>
          <w:szCs w:val="24"/>
        </w:rPr>
      </w:pPr>
      <w:r w:rsidRPr="00E735EE">
        <w:rPr>
          <w:rFonts w:ascii="Times New Roman" w:eastAsia="Times New Roman" w:hAnsi="Times New Roman" w:cs="Times New Roman"/>
          <w:color w:val="000000"/>
          <w:sz w:val="24"/>
          <w:szCs w:val="24"/>
        </w:rPr>
        <w:t>За дорученням голови Робочої групи заступник може призначатися відповідальним за підготовку і проведення засідання Робочої групи, головувати на її засіданні.</w:t>
      </w:r>
    </w:p>
    <w:p w14:paraId="0614FAA7" w14:textId="77777777" w:rsidR="00E735EE" w:rsidRPr="00E735EE" w:rsidRDefault="00E735EE" w:rsidP="00E735EE">
      <w:pPr>
        <w:shd w:val="clear" w:color="auto" w:fill="FFFFFF"/>
        <w:spacing w:after="120"/>
        <w:ind w:right="-6" w:firstLine="697"/>
        <w:jc w:val="both"/>
        <w:rPr>
          <w:rFonts w:ascii="Times New Roman" w:eastAsia="Times New Roman" w:hAnsi="Times New Roman" w:cs="Times New Roman"/>
          <w:sz w:val="24"/>
          <w:szCs w:val="24"/>
        </w:rPr>
      </w:pPr>
      <w:r w:rsidRPr="00E735EE">
        <w:rPr>
          <w:rFonts w:ascii="Times New Roman" w:eastAsia="Times New Roman" w:hAnsi="Times New Roman" w:cs="Times New Roman"/>
          <w:color w:val="000000"/>
          <w:sz w:val="24"/>
          <w:szCs w:val="24"/>
        </w:rPr>
        <w:t xml:space="preserve">14. Секретар Робочої групи забезпечує вирішення організаційних питань щодо проведення засідань Робочої групи, зокрема повідомлення членів Робочої групи та зацікавлених суб'єктів про дату, час та місце засідання, скликання засідання Робочої групи, організовує формування </w:t>
      </w:r>
      <w:proofErr w:type="spellStart"/>
      <w:r w:rsidRPr="00E735EE">
        <w:rPr>
          <w:rFonts w:ascii="Times New Roman" w:eastAsia="Times New Roman" w:hAnsi="Times New Roman" w:cs="Times New Roman"/>
          <w:color w:val="000000"/>
          <w:sz w:val="24"/>
          <w:szCs w:val="24"/>
        </w:rPr>
        <w:t>проєкту</w:t>
      </w:r>
      <w:proofErr w:type="spellEnd"/>
      <w:r w:rsidRPr="00E735EE">
        <w:rPr>
          <w:rFonts w:ascii="Times New Roman" w:eastAsia="Times New Roman" w:hAnsi="Times New Roman" w:cs="Times New Roman"/>
          <w:color w:val="000000"/>
          <w:sz w:val="24"/>
          <w:szCs w:val="24"/>
        </w:rPr>
        <w:t xml:space="preserve"> порядку денного засідання Робочої групи та фіксації засідань робочої групи.</w:t>
      </w:r>
    </w:p>
    <w:p w14:paraId="6DE09056" w14:textId="77777777" w:rsidR="00E735EE" w:rsidRPr="00E735EE" w:rsidRDefault="00E735EE" w:rsidP="00E735EE">
      <w:pPr>
        <w:shd w:val="clear" w:color="auto" w:fill="FFFFFF"/>
        <w:spacing w:after="120"/>
        <w:ind w:right="-7" w:firstLine="700"/>
        <w:jc w:val="both"/>
        <w:rPr>
          <w:rFonts w:ascii="Times New Roman" w:eastAsia="Times New Roman" w:hAnsi="Times New Roman" w:cs="Times New Roman"/>
          <w:sz w:val="24"/>
          <w:szCs w:val="24"/>
        </w:rPr>
      </w:pPr>
      <w:r w:rsidRPr="00E735EE">
        <w:rPr>
          <w:rFonts w:ascii="Times New Roman" w:eastAsia="Times New Roman" w:hAnsi="Times New Roman" w:cs="Times New Roman"/>
          <w:color w:val="000000"/>
          <w:sz w:val="24"/>
          <w:szCs w:val="24"/>
        </w:rPr>
        <w:t>15. У разі відсутності секретаря Робочої групи його обов’язки виконує один із членів Робочої групи, обраний відкритим поіменним голосуванням на цьому засіданні більшістю членів Робочої групи, присутніх на цьому засіданні.</w:t>
      </w:r>
    </w:p>
    <w:p w14:paraId="5B0E31DF" w14:textId="79C6B2F0" w:rsidR="00E735EE" w:rsidRPr="00E735EE" w:rsidRDefault="00E735EE" w:rsidP="00E735EE">
      <w:pPr>
        <w:suppressAutoHyphens/>
        <w:spacing w:after="0"/>
        <w:ind w:firstLine="708"/>
        <w:jc w:val="both"/>
        <w:rPr>
          <w:rFonts w:ascii="Times New Roman" w:eastAsia="Times New Roman" w:hAnsi="Times New Roman" w:cs="Times New Roman"/>
          <w:sz w:val="24"/>
          <w:szCs w:val="24"/>
          <w:lang w:eastAsia="en-GB"/>
        </w:rPr>
      </w:pPr>
      <w:r w:rsidRPr="00E735EE">
        <w:rPr>
          <w:rFonts w:ascii="Times New Roman" w:eastAsia="Times New Roman" w:hAnsi="Times New Roman" w:cs="Times New Roman"/>
          <w:color w:val="000000"/>
          <w:sz w:val="24"/>
          <w:szCs w:val="24"/>
          <w:lang w:eastAsia="en-GB"/>
        </w:rPr>
        <w:t xml:space="preserve">16. Завдання Робочої групи реалізуються членами Робочої групи під час засідань Робочої групи в робочому порядку при опрацюванні </w:t>
      </w:r>
      <w:proofErr w:type="spellStart"/>
      <w:r w:rsidRPr="00E735EE">
        <w:rPr>
          <w:rFonts w:ascii="Times New Roman" w:eastAsia="Times New Roman" w:hAnsi="Times New Roman" w:cs="Times New Roman"/>
          <w:color w:val="000000"/>
          <w:sz w:val="24"/>
          <w:szCs w:val="24"/>
          <w:lang w:eastAsia="en-GB"/>
        </w:rPr>
        <w:t>проєктів</w:t>
      </w:r>
      <w:proofErr w:type="spellEnd"/>
      <w:r w:rsidRPr="00E735EE">
        <w:rPr>
          <w:rFonts w:ascii="Times New Roman" w:eastAsia="Times New Roman" w:hAnsi="Times New Roman" w:cs="Times New Roman"/>
          <w:color w:val="000000"/>
          <w:sz w:val="24"/>
          <w:szCs w:val="24"/>
          <w:lang w:eastAsia="en-GB"/>
        </w:rPr>
        <w:t xml:space="preserve"> документів, зборі та опрацюванні пропозицій до Стратегії та Плану заходів, участі членів Робочої групи у заходах, які пов'язані з підготовкою </w:t>
      </w:r>
      <w:proofErr w:type="spellStart"/>
      <w:r w:rsidRPr="00E735EE">
        <w:rPr>
          <w:rFonts w:ascii="Times New Roman" w:eastAsia="Times New Roman" w:hAnsi="Times New Roman" w:cs="Times New Roman"/>
          <w:color w:val="000000"/>
          <w:sz w:val="24"/>
          <w:szCs w:val="24"/>
          <w:lang w:eastAsia="en-GB"/>
        </w:rPr>
        <w:t>проєкту</w:t>
      </w:r>
      <w:proofErr w:type="spellEnd"/>
      <w:r w:rsidRPr="00E735EE">
        <w:rPr>
          <w:rFonts w:ascii="Times New Roman" w:eastAsia="Times New Roman" w:hAnsi="Times New Roman" w:cs="Times New Roman"/>
          <w:color w:val="000000"/>
          <w:sz w:val="24"/>
          <w:szCs w:val="24"/>
          <w:lang w:eastAsia="en-GB"/>
        </w:rPr>
        <w:t xml:space="preserve"> Стратегії та Плану заходів.</w:t>
      </w:r>
    </w:p>
    <w:p w14:paraId="4A9C10F4" w14:textId="77777777" w:rsidR="00E735EE" w:rsidRPr="00E735EE" w:rsidRDefault="00E735EE" w:rsidP="00E735EE">
      <w:pPr>
        <w:shd w:val="clear" w:color="auto" w:fill="FFFFFF"/>
        <w:spacing w:after="120"/>
        <w:ind w:right="-6" w:firstLine="697"/>
        <w:jc w:val="both"/>
        <w:rPr>
          <w:rFonts w:ascii="Times New Roman" w:eastAsia="Times New Roman" w:hAnsi="Times New Roman" w:cs="Times New Roman"/>
          <w:sz w:val="24"/>
          <w:szCs w:val="24"/>
        </w:rPr>
      </w:pPr>
      <w:r w:rsidRPr="00E735EE">
        <w:rPr>
          <w:rFonts w:ascii="Times New Roman" w:eastAsia="Times New Roman" w:hAnsi="Times New Roman" w:cs="Times New Roman"/>
          <w:color w:val="000000"/>
          <w:sz w:val="24"/>
          <w:szCs w:val="24"/>
        </w:rPr>
        <w:t xml:space="preserve">Під час виконання завдань, передбачених цим Положенням, члени Робочої групи розглядають пропозиції всіх зацікавлених суб'єктів, що були отримані Робочою групою, та враховують їх під час підготовки </w:t>
      </w:r>
      <w:proofErr w:type="spellStart"/>
      <w:r w:rsidRPr="00E735EE">
        <w:rPr>
          <w:rFonts w:ascii="Times New Roman" w:eastAsia="Times New Roman" w:hAnsi="Times New Roman" w:cs="Times New Roman"/>
          <w:color w:val="000000"/>
          <w:sz w:val="24"/>
          <w:szCs w:val="24"/>
        </w:rPr>
        <w:t>проєктів</w:t>
      </w:r>
      <w:proofErr w:type="spellEnd"/>
      <w:r w:rsidRPr="00E735EE">
        <w:rPr>
          <w:rFonts w:ascii="Times New Roman" w:eastAsia="Times New Roman" w:hAnsi="Times New Roman" w:cs="Times New Roman"/>
          <w:color w:val="000000"/>
          <w:sz w:val="24"/>
          <w:szCs w:val="24"/>
        </w:rPr>
        <w:t xml:space="preserve"> Стратегії та Плану заходів за результатами попереднього обговорення членами Робочої групи на засіданнях Робочої групи.</w:t>
      </w:r>
    </w:p>
    <w:p w14:paraId="60432B6B" w14:textId="7D23B7EA" w:rsidR="00E735EE" w:rsidRPr="00E735EE" w:rsidRDefault="00E735EE" w:rsidP="00E735EE">
      <w:pPr>
        <w:shd w:val="clear" w:color="auto" w:fill="FFFFFF"/>
        <w:spacing w:after="0"/>
        <w:ind w:right="-6" w:firstLine="697"/>
        <w:jc w:val="both"/>
        <w:rPr>
          <w:rFonts w:ascii="Times New Roman" w:eastAsia="Times New Roman" w:hAnsi="Times New Roman" w:cs="Times New Roman"/>
          <w:sz w:val="24"/>
          <w:szCs w:val="24"/>
        </w:rPr>
      </w:pPr>
      <w:r w:rsidRPr="00E735EE">
        <w:rPr>
          <w:rFonts w:ascii="Times New Roman" w:eastAsia="Times New Roman" w:hAnsi="Times New Roman" w:cs="Times New Roman"/>
          <w:color w:val="000000"/>
          <w:sz w:val="24"/>
          <w:szCs w:val="24"/>
        </w:rPr>
        <w:t>17. Засідання Робочої групи</w:t>
      </w:r>
      <w:r w:rsidR="00E805F3">
        <w:rPr>
          <w:rFonts w:ascii="Times New Roman" w:eastAsia="Times New Roman" w:hAnsi="Times New Roman" w:cs="Times New Roman"/>
          <w:color w:val="000000"/>
          <w:sz w:val="24"/>
          <w:szCs w:val="24"/>
        </w:rPr>
        <w:t>,</w:t>
      </w:r>
      <w:r w:rsidRPr="00E735EE">
        <w:rPr>
          <w:rFonts w:ascii="Times New Roman" w:eastAsia="Times New Roman" w:hAnsi="Times New Roman" w:cs="Times New Roman"/>
          <w:color w:val="000000"/>
          <w:sz w:val="24"/>
          <w:szCs w:val="24"/>
        </w:rPr>
        <w:t xml:space="preserve"> Робочої підгрупи</w:t>
      </w:r>
      <w:r w:rsidR="00E805F3">
        <w:rPr>
          <w:rFonts w:ascii="Times New Roman" w:eastAsia="Times New Roman" w:hAnsi="Times New Roman" w:cs="Times New Roman"/>
          <w:color w:val="000000"/>
          <w:sz w:val="24"/>
          <w:szCs w:val="24"/>
        </w:rPr>
        <w:t xml:space="preserve">, </w:t>
      </w:r>
      <w:r w:rsidR="00780C43">
        <w:rPr>
          <w:rFonts w:ascii="Times New Roman" w:eastAsia="Times New Roman" w:hAnsi="Times New Roman" w:cs="Times New Roman"/>
          <w:color w:val="000000"/>
          <w:sz w:val="24"/>
          <w:szCs w:val="24"/>
        </w:rPr>
        <w:t>Фокус-групи</w:t>
      </w:r>
      <w:r w:rsidRPr="00E735EE">
        <w:rPr>
          <w:rFonts w:ascii="Times New Roman" w:eastAsia="Times New Roman" w:hAnsi="Times New Roman" w:cs="Times New Roman"/>
          <w:color w:val="000000"/>
          <w:sz w:val="24"/>
          <w:szCs w:val="24"/>
        </w:rPr>
        <w:t xml:space="preserve"> проводяться за потребою на засадах відкритості та гласності, що передбачає обов'язкове інформування про дату, час та місце проведення засідання Робочої групи  або підгрупи зацікавлених суб'єктів.</w:t>
      </w:r>
    </w:p>
    <w:p w14:paraId="0BE58C5A" w14:textId="20B66292" w:rsidR="00E735EE" w:rsidRPr="00E735EE" w:rsidRDefault="00E735EE" w:rsidP="00E735EE">
      <w:pPr>
        <w:shd w:val="clear" w:color="auto" w:fill="FFFFFF"/>
        <w:spacing w:after="120"/>
        <w:ind w:right="-6" w:firstLine="697"/>
        <w:jc w:val="both"/>
        <w:rPr>
          <w:rFonts w:ascii="Times New Roman" w:eastAsia="Times New Roman" w:hAnsi="Times New Roman" w:cs="Times New Roman"/>
          <w:sz w:val="24"/>
          <w:szCs w:val="24"/>
        </w:rPr>
      </w:pPr>
      <w:r w:rsidRPr="00E735EE">
        <w:rPr>
          <w:rFonts w:ascii="Times New Roman" w:eastAsia="Times New Roman" w:hAnsi="Times New Roman" w:cs="Times New Roman"/>
          <w:color w:val="000000"/>
          <w:sz w:val="24"/>
          <w:szCs w:val="24"/>
        </w:rPr>
        <w:t>Засідання Робочої групи</w:t>
      </w:r>
      <w:r w:rsidR="0013221E">
        <w:rPr>
          <w:rFonts w:ascii="Times New Roman" w:eastAsia="Times New Roman" w:hAnsi="Times New Roman" w:cs="Times New Roman"/>
          <w:color w:val="000000"/>
          <w:sz w:val="24"/>
          <w:szCs w:val="24"/>
        </w:rPr>
        <w:t xml:space="preserve">, </w:t>
      </w:r>
      <w:r w:rsidRPr="00E735EE">
        <w:rPr>
          <w:rFonts w:ascii="Times New Roman" w:eastAsia="Times New Roman" w:hAnsi="Times New Roman" w:cs="Times New Roman"/>
          <w:color w:val="000000"/>
          <w:sz w:val="24"/>
          <w:szCs w:val="24"/>
        </w:rPr>
        <w:t xml:space="preserve"> Робочої підгрупи</w:t>
      </w:r>
      <w:r w:rsidR="0013221E">
        <w:rPr>
          <w:rFonts w:ascii="Times New Roman" w:eastAsia="Times New Roman" w:hAnsi="Times New Roman" w:cs="Times New Roman"/>
          <w:color w:val="000000"/>
          <w:sz w:val="24"/>
          <w:szCs w:val="24"/>
        </w:rPr>
        <w:t xml:space="preserve"> або Фокус-групи </w:t>
      </w:r>
      <w:r w:rsidRPr="00E735EE">
        <w:rPr>
          <w:rFonts w:ascii="Times New Roman" w:eastAsia="Times New Roman" w:hAnsi="Times New Roman" w:cs="Times New Roman"/>
          <w:color w:val="000000"/>
          <w:sz w:val="24"/>
          <w:szCs w:val="24"/>
        </w:rPr>
        <w:t xml:space="preserve"> вважається правомочним, якщо в ньому бере участь не менше половини  від загального складу Робочої групи </w:t>
      </w:r>
      <w:r w:rsidR="0013221E">
        <w:rPr>
          <w:rFonts w:ascii="Times New Roman" w:eastAsia="Times New Roman" w:hAnsi="Times New Roman" w:cs="Times New Roman"/>
          <w:color w:val="000000"/>
          <w:sz w:val="24"/>
          <w:szCs w:val="24"/>
        </w:rPr>
        <w:t xml:space="preserve">, </w:t>
      </w:r>
      <w:r w:rsidRPr="00E735EE">
        <w:rPr>
          <w:rFonts w:ascii="Times New Roman" w:eastAsia="Times New Roman" w:hAnsi="Times New Roman" w:cs="Times New Roman"/>
          <w:color w:val="000000"/>
          <w:sz w:val="24"/>
          <w:szCs w:val="24"/>
        </w:rPr>
        <w:t xml:space="preserve"> Робочої підгрупи</w:t>
      </w:r>
      <w:r w:rsidR="0013221E">
        <w:rPr>
          <w:rFonts w:ascii="Times New Roman" w:eastAsia="Times New Roman" w:hAnsi="Times New Roman" w:cs="Times New Roman"/>
          <w:color w:val="000000"/>
          <w:sz w:val="24"/>
          <w:szCs w:val="24"/>
        </w:rPr>
        <w:t xml:space="preserve"> або Фокус-групи</w:t>
      </w:r>
      <w:r w:rsidRPr="00E735EE">
        <w:rPr>
          <w:rFonts w:ascii="Times New Roman" w:eastAsia="Times New Roman" w:hAnsi="Times New Roman" w:cs="Times New Roman"/>
          <w:color w:val="000000"/>
          <w:sz w:val="24"/>
          <w:szCs w:val="24"/>
        </w:rPr>
        <w:t>.</w:t>
      </w:r>
    </w:p>
    <w:p w14:paraId="0046226E" w14:textId="4D0B86AF" w:rsidR="00E735EE" w:rsidRPr="00E735EE" w:rsidRDefault="00E735EE" w:rsidP="00E735EE">
      <w:pPr>
        <w:shd w:val="clear" w:color="auto" w:fill="FFFFFF"/>
        <w:spacing w:after="120"/>
        <w:ind w:right="-6" w:firstLine="697"/>
        <w:jc w:val="both"/>
        <w:rPr>
          <w:rFonts w:ascii="Times New Roman" w:eastAsia="Times New Roman" w:hAnsi="Times New Roman" w:cs="Times New Roman"/>
          <w:color w:val="000000"/>
          <w:sz w:val="24"/>
          <w:szCs w:val="24"/>
        </w:rPr>
      </w:pPr>
      <w:r w:rsidRPr="00E735EE">
        <w:rPr>
          <w:rFonts w:ascii="Times New Roman" w:eastAsia="Times New Roman" w:hAnsi="Times New Roman" w:cs="Times New Roman"/>
          <w:color w:val="000000"/>
          <w:sz w:val="24"/>
          <w:szCs w:val="24"/>
        </w:rPr>
        <w:t>18. Порядок денний засідання Робочої групи</w:t>
      </w:r>
      <w:r w:rsidR="0013221E">
        <w:rPr>
          <w:rFonts w:ascii="Times New Roman" w:eastAsia="Times New Roman" w:hAnsi="Times New Roman" w:cs="Times New Roman"/>
          <w:color w:val="000000"/>
          <w:sz w:val="24"/>
          <w:szCs w:val="24"/>
        </w:rPr>
        <w:t xml:space="preserve">, </w:t>
      </w:r>
      <w:r w:rsidRPr="00E735EE">
        <w:rPr>
          <w:rFonts w:ascii="Times New Roman" w:eastAsia="Times New Roman" w:hAnsi="Times New Roman" w:cs="Times New Roman"/>
          <w:color w:val="000000"/>
          <w:sz w:val="24"/>
          <w:szCs w:val="24"/>
        </w:rPr>
        <w:t xml:space="preserve"> Робочої підгрупи, </w:t>
      </w:r>
      <w:r w:rsidR="0013221E">
        <w:rPr>
          <w:rFonts w:ascii="Times New Roman" w:eastAsia="Times New Roman" w:hAnsi="Times New Roman" w:cs="Times New Roman"/>
          <w:color w:val="000000"/>
          <w:sz w:val="24"/>
          <w:szCs w:val="24"/>
        </w:rPr>
        <w:t xml:space="preserve"> Фокус-групи, </w:t>
      </w:r>
      <w:r w:rsidRPr="00E735EE">
        <w:rPr>
          <w:rFonts w:ascii="Times New Roman" w:eastAsia="Times New Roman" w:hAnsi="Times New Roman" w:cs="Times New Roman"/>
          <w:color w:val="000000"/>
          <w:sz w:val="24"/>
          <w:szCs w:val="24"/>
        </w:rPr>
        <w:t>список присутніх, хід та результати обговорення, а також прийняті рішення фіксуються у протоколі засідання, який за підсумками кожного засідання оформлюється секретарем Робочої групи і підписується головуючим та секретарем.</w:t>
      </w:r>
    </w:p>
    <w:p w14:paraId="1DA37F40" w14:textId="3C95247A" w:rsidR="00E735EE" w:rsidRPr="00E735EE" w:rsidRDefault="00E735EE" w:rsidP="00E735EE">
      <w:pPr>
        <w:shd w:val="clear" w:color="auto" w:fill="FFFFFF"/>
        <w:spacing w:after="120"/>
        <w:ind w:right="-6" w:firstLine="697"/>
        <w:jc w:val="both"/>
        <w:rPr>
          <w:rFonts w:ascii="Times New Roman" w:eastAsia="Times New Roman" w:hAnsi="Times New Roman" w:cs="Times New Roman"/>
          <w:sz w:val="24"/>
          <w:szCs w:val="24"/>
        </w:rPr>
      </w:pPr>
      <w:r w:rsidRPr="00E735EE">
        <w:rPr>
          <w:rFonts w:ascii="Times New Roman" w:eastAsia="Times New Roman" w:hAnsi="Times New Roman" w:cs="Times New Roman"/>
          <w:color w:val="000000"/>
          <w:sz w:val="24"/>
          <w:szCs w:val="24"/>
        </w:rPr>
        <w:t>19. Рішення Робочої групи</w:t>
      </w:r>
      <w:r w:rsidR="0013221E">
        <w:rPr>
          <w:rFonts w:ascii="Times New Roman" w:eastAsia="Times New Roman" w:hAnsi="Times New Roman" w:cs="Times New Roman"/>
          <w:color w:val="000000"/>
          <w:sz w:val="24"/>
          <w:szCs w:val="24"/>
        </w:rPr>
        <w:t xml:space="preserve">, </w:t>
      </w:r>
      <w:bookmarkStart w:id="0" w:name="_Hlk185256057"/>
      <w:r w:rsidRPr="00E735EE">
        <w:rPr>
          <w:rFonts w:ascii="Times New Roman" w:eastAsia="Times New Roman" w:hAnsi="Times New Roman" w:cs="Times New Roman"/>
          <w:color w:val="000000"/>
          <w:sz w:val="24"/>
          <w:szCs w:val="24"/>
        </w:rPr>
        <w:t xml:space="preserve"> Робочої підгрупи</w:t>
      </w:r>
      <w:r w:rsidR="0013221E">
        <w:rPr>
          <w:rFonts w:ascii="Times New Roman" w:eastAsia="Times New Roman" w:hAnsi="Times New Roman" w:cs="Times New Roman"/>
          <w:color w:val="000000"/>
          <w:sz w:val="24"/>
          <w:szCs w:val="24"/>
        </w:rPr>
        <w:t>, Фокус-групи</w:t>
      </w:r>
      <w:r w:rsidRPr="00E735EE">
        <w:rPr>
          <w:rFonts w:ascii="Times New Roman" w:eastAsia="Times New Roman" w:hAnsi="Times New Roman" w:cs="Times New Roman"/>
          <w:color w:val="000000"/>
          <w:sz w:val="24"/>
          <w:szCs w:val="24"/>
        </w:rPr>
        <w:t xml:space="preserve"> </w:t>
      </w:r>
      <w:bookmarkEnd w:id="0"/>
      <w:r w:rsidRPr="00E735EE">
        <w:rPr>
          <w:rFonts w:ascii="Times New Roman" w:eastAsia="Times New Roman" w:hAnsi="Times New Roman" w:cs="Times New Roman"/>
          <w:color w:val="000000"/>
          <w:sz w:val="24"/>
          <w:szCs w:val="24"/>
        </w:rPr>
        <w:t>мають рекомендаційний характер.</w:t>
      </w:r>
    </w:p>
    <w:p w14:paraId="245570F3" w14:textId="36C9C6CF" w:rsidR="00E735EE" w:rsidRPr="00E735EE" w:rsidRDefault="00E735EE" w:rsidP="00E735EE">
      <w:pPr>
        <w:shd w:val="clear" w:color="auto" w:fill="FFFFFF"/>
        <w:spacing w:after="0"/>
        <w:ind w:right="-7" w:firstLine="709"/>
        <w:jc w:val="both"/>
        <w:rPr>
          <w:rFonts w:ascii="Times New Roman" w:eastAsia="Times New Roman" w:hAnsi="Times New Roman" w:cs="Times New Roman"/>
          <w:color w:val="000000"/>
          <w:sz w:val="24"/>
          <w:szCs w:val="24"/>
        </w:rPr>
      </w:pPr>
      <w:r w:rsidRPr="00E735EE">
        <w:rPr>
          <w:rFonts w:ascii="Times New Roman" w:eastAsia="Times New Roman" w:hAnsi="Times New Roman" w:cs="Times New Roman"/>
          <w:color w:val="000000"/>
          <w:sz w:val="24"/>
          <w:szCs w:val="24"/>
        </w:rPr>
        <w:t>20. Рішення Робочої групи</w:t>
      </w:r>
      <w:r w:rsidR="0013221E">
        <w:rPr>
          <w:rFonts w:ascii="Times New Roman" w:eastAsia="Times New Roman" w:hAnsi="Times New Roman" w:cs="Times New Roman"/>
          <w:color w:val="000000"/>
          <w:sz w:val="24"/>
          <w:szCs w:val="24"/>
        </w:rPr>
        <w:t xml:space="preserve">, </w:t>
      </w:r>
      <w:r w:rsidRPr="00E735EE">
        <w:rPr>
          <w:rFonts w:ascii="Times New Roman" w:eastAsia="Times New Roman" w:hAnsi="Times New Roman" w:cs="Times New Roman"/>
          <w:color w:val="000000"/>
          <w:sz w:val="24"/>
          <w:szCs w:val="24"/>
        </w:rPr>
        <w:t xml:space="preserve"> Робочої підгрупи</w:t>
      </w:r>
      <w:r w:rsidR="0013221E">
        <w:rPr>
          <w:rFonts w:ascii="Times New Roman" w:eastAsia="Times New Roman" w:hAnsi="Times New Roman" w:cs="Times New Roman"/>
          <w:color w:val="000000"/>
          <w:sz w:val="24"/>
          <w:szCs w:val="24"/>
        </w:rPr>
        <w:t>, Фокус-групи</w:t>
      </w:r>
      <w:r w:rsidRPr="00E735EE">
        <w:rPr>
          <w:rFonts w:ascii="Times New Roman" w:eastAsia="Times New Roman" w:hAnsi="Times New Roman" w:cs="Times New Roman"/>
          <w:color w:val="000000"/>
          <w:sz w:val="24"/>
          <w:szCs w:val="24"/>
        </w:rPr>
        <w:t xml:space="preserve">  вважається прийнятим, якщо за нього проголосувала більшість членів від загального складу  присутніх на засіданні Робочої групи</w:t>
      </w:r>
      <w:r w:rsidR="0013221E">
        <w:rPr>
          <w:rFonts w:ascii="Times New Roman" w:eastAsia="Times New Roman" w:hAnsi="Times New Roman" w:cs="Times New Roman"/>
          <w:color w:val="000000"/>
          <w:sz w:val="24"/>
          <w:szCs w:val="24"/>
        </w:rPr>
        <w:t xml:space="preserve">, </w:t>
      </w:r>
      <w:r w:rsidRPr="00E735EE">
        <w:rPr>
          <w:rFonts w:ascii="Times New Roman" w:eastAsia="Times New Roman" w:hAnsi="Times New Roman" w:cs="Times New Roman"/>
          <w:color w:val="000000"/>
          <w:sz w:val="24"/>
          <w:szCs w:val="24"/>
        </w:rPr>
        <w:t xml:space="preserve"> Робочої підгрупи</w:t>
      </w:r>
      <w:r w:rsidR="0013221E">
        <w:rPr>
          <w:rFonts w:ascii="Times New Roman" w:eastAsia="Times New Roman" w:hAnsi="Times New Roman" w:cs="Times New Roman"/>
          <w:color w:val="000000"/>
          <w:sz w:val="24"/>
          <w:szCs w:val="24"/>
        </w:rPr>
        <w:t>, Фокус- групи</w:t>
      </w:r>
      <w:r w:rsidRPr="00E735EE">
        <w:rPr>
          <w:rFonts w:ascii="Times New Roman" w:eastAsia="Times New Roman" w:hAnsi="Times New Roman" w:cs="Times New Roman"/>
          <w:color w:val="000000"/>
          <w:sz w:val="24"/>
          <w:szCs w:val="24"/>
        </w:rPr>
        <w:t xml:space="preserve"> .</w:t>
      </w:r>
    </w:p>
    <w:p w14:paraId="7CDAF310" w14:textId="77777777" w:rsidR="00E735EE" w:rsidRPr="00E735EE" w:rsidRDefault="00E735EE" w:rsidP="00E735EE">
      <w:pPr>
        <w:suppressAutoHyphens/>
        <w:spacing w:after="0"/>
        <w:ind w:right="-6" w:firstLine="709"/>
        <w:jc w:val="center"/>
        <w:rPr>
          <w:rFonts w:ascii="Times New Roman" w:eastAsia="Times New Roman" w:hAnsi="Times New Roman" w:cs="Times New Roman"/>
          <w:color w:val="000000"/>
          <w:sz w:val="24"/>
          <w:szCs w:val="24"/>
          <w:lang w:eastAsia="en-GB"/>
        </w:rPr>
      </w:pPr>
    </w:p>
    <w:p w14:paraId="76ABB661" w14:textId="77777777" w:rsidR="00E735EE" w:rsidRPr="00E735EE" w:rsidRDefault="00E735EE" w:rsidP="00E735EE">
      <w:pPr>
        <w:suppressAutoHyphens/>
        <w:spacing w:after="120"/>
        <w:ind w:right="-7" w:firstLine="708"/>
        <w:jc w:val="center"/>
        <w:rPr>
          <w:rFonts w:ascii="Times New Roman" w:eastAsia="Times New Roman" w:hAnsi="Times New Roman" w:cs="Times New Roman"/>
          <w:color w:val="000000"/>
          <w:sz w:val="24"/>
          <w:szCs w:val="24"/>
          <w:lang w:eastAsia="en-GB"/>
        </w:rPr>
      </w:pPr>
      <w:r w:rsidRPr="00E735EE">
        <w:rPr>
          <w:rFonts w:ascii="Times New Roman" w:eastAsia="Times New Roman" w:hAnsi="Times New Roman" w:cs="Times New Roman"/>
          <w:color w:val="000000"/>
          <w:sz w:val="24"/>
          <w:szCs w:val="24"/>
          <w:lang w:val="en-US" w:eastAsia="en-GB"/>
        </w:rPr>
        <w:t>IV</w:t>
      </w:r>
      <w:r w:rsidRPr="00E735EE">
        <w:rPr>
          <w:rFonts w:ascii="Times New Roman" w:eastAsia="Times New Roman" w:hAnsi="Times New Roman" w:cs="Times New Roman"/>
          <w:color w:val="000000"/>
          <w:sz w:val="24"/>
          <w:szCs w:val="24"/>
          <w:lang w:eastAsia="en-GB"/>
        </w:rPr>
        <w:t>. ПРАВА ТА ОБОВ’ЯЗКИ ЧЛЕНІВ РОБОЧОЇ ГРУПИ</w:t>
      </w:r>
    </w:p>
    <w:p w14:paraId="348093F6" w14:textId="77777777" w:rsidR="00E735EE" w:rsidRPr="00E735EE" w:rsidRDefault="00E735EE" w:rsidP="00E735EE">
      <w:pPr>
        <w:suppressAutoHyphens/>
        <w:spacing w:after="120"/>
        <w:ind w:firstLine="708"/>
        <w:jc w:val="both"/>
        <w:rPr>
          <w:rFonts w:ascii="Times New Roman" w:eastAsia="Times New Roman" w:hAnsi="Times New Roman" w:cs="Times New Roman"/>
          <w:sz w:val="24"/>
          <w:szCs w:val="24"/>
          <w:lang w:eastAsia="en-GB"/>
        </w:rPr>
      </w:pPr>
      <w:r w:rsidRPr="00E735EE">
        <w:rPr>
          <w:rFonts w:ascii="Times New Roman" w:eastAsia="Times New Roman" w:hAnsi="Times New Roman" w:cs="Times New Roman"/>
          <w:sz w:val="24"/>
          <w:szCs w:val="24"/>
          <w:lang w:eastAsia="en-GB"/>
        </w:rPr>
        <w:t xml:space="preserve">21. Члени Робочої групи мають право: </w:t>
      </w:r>
    </w:p>
    <w:p w14:paraId="43B90D6C" w14:textId="5E5393ED" w:rsidR="00E735EE" w:rsidRPr="00E735EE" w:rsidRDefault="00E735EE" w:rsidP="00E735EE">
      <w:pPr>
        <w:suppressAutoHyphens/>
        <w:spacing w:after="120"/>
        <w:ind w:firstLine="708"/>
        <w:jc w:val="both"/>
        <w:rPr>
          <w:rFonts w:ascii="Times New Roman" w:eastAsia="Times New Roman" w:hAnsi="Times New Roman" w:cs="Times New Roman"/>
          <w:sz w:val="24"/>
          <w:szCs w:val="24"/>
          <w:lang w:eastAsia="en-GB"/>
        </w:rPr>
      </w:pPr>
      <w:r w:rsidRPr="00E735EE">
        <w:rPr>
          <w:rFonts w:ascii="Times New Roman" w:eastAsia="Times New Roman" w:hAnsi="Times New Roman" w:cs="Times New Roman"/>
          <w:sz w:val="24"/>
          <w:szCs w:val="24"/>
          <w:lang w:eastAsia="en-GB"/>
        </w:rPr>
        <w:t xml:space="preserve">1) одержувати в установленому порядку від виконавчих органів Чорноморської міської </w:t>
      </w:r>
      <w:r w:rsidRPr="00E735EE">
        <w:rPr>
          <w:rFonts w:ascii="Times New Roman" w:eastAsia="Times New Roman" w:hAnsi="Times New Roman" w:cs="Times New Roman"/>
          <w:i/>
          <w:iCs/>
          <w:color w:val="000000"/>
          <w:sz w:val="24"/>
          <w:szCs w:val="24"/>
          <w:lang w:eastAsia="en-GB"/>
        </w:rPr>
        <w:t xml:space="preserve"> </w:t>
      </w:r>
      <w:r w:rsidRPr="00E735EE">
        <w:rPr>
          <w:rFonts w:ascii="Times New Roman" w:eastAsia="Times New Roman" w:hAnsi="Times New Roman" w:cs="Times New Roman"/>
          <w:color w:val="000000"/>
          <w:sz w:val="24"/>
          <w:szCs w:val="24"/>
          <w:lang w:eastAsia="en-GB"/>
        </w:rPr>
        <w:t>ради</w:t>
      </w:r>
      <w:r w:rsidRPr="00E735EE">
        <w:rPr>
          <w:rFonts w:ascii="Times New Roman" w:eastAsia="Times New Roman" w:hAnsi="Times New Roman" w:cs="Times New Roman"/>
          <w:sz w:val="24"/>
          <w:szCs w:val="24"/>
          <w:lang w:eastAsia="en-GB"/>
        </w:rPr>
        <w:t xml:space="preserve">, територіальних органів центральних органів виконавчої влади, підприємств, установ та організацій, що належать до комунальної власності Чорноморської міської </w:t>
      </w:r>
      <w:r w:rsidRPr="00E735EE">
        <w:rPr>
          <w:rFonts w:ascii="Times New Roman" w:eastAsia="Times New Roman" w:hAnsi="Times New Roman" w:cs="Times New Roman"/>
          <w:i/>
          <w:iCs/>
          <w:color w:val="000000"/>
          <w:sz w:val="24"/>
          <w:szCs w:val="24"/>
          <w:lang w:eastAsia="en-GB"/>
        </w:rPr>
        <w:t xml:space="preserve">  </w:t>
      </w:r>
      <w:r w:rsidRPr="00E735EE">
        <w:rPr>
          <w:rFonts w:ascii="Times New Roman" w:eastAsia="Times New Roman" w:hAnsi="Times New Roman" w:cs="Times New Roman"/>
          <w:sz w:val="24"/>
          <w:szCs w:val="24"/>
          <w:lang w:eastAsia="en-GB"/>
        </w:rPr>
        <w:t xml:space="preserve">територіальної </w:t>
      </w:r>
      <w:r w:rsidRPr="00E735EE">
        <w:rPr>
          <w:rFonts w:ascii="Times New Roman" w:eastAsia="Times New Roman" w:hAnsi="Times New Roman" w:cs="Times New Roman"/>
          <w:sz w:val="24"/>
          <w:szCs w:val="24"/>
          <w:lang w:eastAsia="en-GB"/>
        </w:rPr>
        <w:lastRenderedPageBreak/>
        <w:t xml:space="preserve">громади, інформацію, документи та інші матеріали, необхідні для розробки </w:t>
      </w:r>
      <w:proofErr w:type="spellStart"/>
      <w:r w:rsidRPr="00E735EE">
        <w:rPr>
          <w:rFonts w:ascii="Times New Roman" w:eastAsia="Times New Roman" w:hAnsi="Times New Roman" w:cs="Times New Roman"/>
          <w:sz w:val="24"/>
          <w:szCs w:val="24"/>
          <w:lang w:eastAsia="en-GB"/>
        </w:rPr>
        <w:t>проєктів</w:t>
      </w:r>
      <w:proofErr w:type="spellEnd"/>
      <w:r w:rsidRPr="00E735EE">
        <w:rPr>
          <w:rFonts w:ascii="Times New Roman" w:eastAsia="Times New Roman" w:hAnsi="Times New Roman" w:cs="Times New Roman"/>
          <w:sz w:val="24"/>
          <w:szCs w:val="24"/>
          <w:lang w:eastAsia="en-GB"/>
        </w:rPr>
        <w:t xml:space="preserve"> </w:t>
      </w:r>
      <w:r w:rsidRPr="00E735EE">
        <w:rPr>
          <w:rFonts w:ascii="Times New Roman" w:eastAsia="Times New Roman" w:hAnsi="Times New Roman" w:cs="Times New Roman"/>
          <w:color w:val="000000"/>
          <w:sz w:val="24"/>
          <w:szCs w:val="24"/>
          <w:lang w:eastAsia="en-GB"/>
        </w:rPr>
        <w:t>Стратегії  та Плану заходів;</w:t>
      </w:r>
    </w:p>
    <w:p w14:paraId="2D44C5E5" w14:textId="19C03A55" w:rsidR="00E735EE" w:rsidRPr="00E735EE" w:rsidRDefault="00E735EE" w:rsidP="00E735EE">
      <w:pPr>
        <w:suppressAutoHyphens/>
        <w:spacing w:after="120"/>
        <w:ind w:firstLine="708"/>
        <w:jc w:val="both"/>
        <w:rPr>
          <w:rFonts w:ascii="Times New Roman" w:eastAsia="Times New Roman" w:hAnsi="Times New Roman" w:cs="Times New Roman"/>
          <w:sz w:val="24"/>
          <w:szCs w:val="24"/>
          <w:lang w:eastAsia="en-GB"/>
        </w:rPr>
      </w:pPr>
      <w:r w:rsidRPr="00E735EE">
        <w:rPr>
          <w:rFonts w:ascii="Times New Roman" w:eastAsia="Times New Roman" w:hAnsi="Times New Roman" w:cs="Times New Roman"/>
          <w:sz w:val="24"/>
          <w:szCs w:val="24"/>
          <w:lang w:eastAsia="en-GB"/>
        </w:rPr>
        <w:t>2) за погодженням з їх керівниками залучати для участі у роботі Робочої групи</w:t>
      </w:r>
      <w:r w:rsidR="0013221E">
        <w:rPr>
          <w:rFonts w:ascii="Times New Roman" w:eastAsia="Times New Roman" w:hAnsi="Times New Roman" w:cs="Times New Roman"/>
          <w:sz w:val="24"/>
          <w:szCs w:val="24"/>
          <w:lang w:eastAsia="en-GB"/>
        </w:rPr>
        <w:t xml:space="preserve">, </w:t>
      </w:r>
      <w:r w:rsidRPr="00E735EE">
        <w:rPr>
          <w:rFonts w:ascii="Times New Roman" w:eastAsia="Times New Roman" w:hAnsi="Times New Roman" w:cs="Times New Roman"/>
          <w:sz w:val="24"/>
          <w:szCs w:val="24"/>
          <w:lang w:eastAsia="en-GB"/>
        </w:rPr>
        <w:t xml:space="preserve"> Робочої підгрупи</w:t>
      </w:r>
      <w:r w:rsidR="0013221E">
        <w:rPr>
          <w:rFonts w:ascii="Times New Roman" w:eastAsia="Times New Roman" w:hAnsi="Times New Roman" w:cs="Times New Roman"/>
          <w:sz w:val="24"/>
          <w:szCs w:val="24"/>
          <w:lang w:eastAsia="en-GB"/>
        </w:rPr>
        <w:t xml:space="preserve">, Фокус-групи </w:t>
      </w:r>
      <w:r w:rsidRPr="00E735EE">
        <w:rPr>
          <w:rFonts w:ascii="Times New Roman" w:eastAsia="Times New Roman" w:hAnsi="Times New Roman" w:cs="Times New Roman"/>
          <w:sz w:val="24"/>
          <w:szCs w:val="24"/>
          <w:lang w:eastAsia="en-GB"/>
        </w:rPr>
        <w:t xml:space="preserve">  посадових осіб виконавчих органів </w:t>
      </w:r>
      <w:r w:rsidRPr="00E735EE">
        <w:rPr>
          <w:rFonts w:ascii="Times New Roman" w:eastAsia="Times New Roman" w:hAnsi="Times New Roman" w:cs="Times New Roman"/>
          <w:color w:val="000000"/>
          <w:sz w:val="24"/>
          <w:szCs w:val="24"/>
          <w:lang w:eastAsia="en-GB"/>
        </w:rPr>
        <w:t>Чорноморської міської  ради</w:t>
      </w:r>
      <w:r w:rsidRPr="00E735EE">
        <w:rPr>
          <w:rFonts w:ascii="Times New Roman" w:eastAsia="Times New Roman" w:hAnsi="Times New Roman" w:cs="Times New Roman"/>
          <w:sz w:val="24"/>
          <w:szCs w:val="24"/>
          <w:lang w:eastAsia="en-GB"/>
        </w:rPr>
        <w:t>, працівників підприємств, установ, організацій, розташованих на території Чорноморської міської територіальної громади;</w:t>
      </w:r>
    </w:p>
    <w:p w14:paraId="4268BDFB" w14:textId="77777777" w:rsidR="00E735EE" w:rsidRPr="00E735EE" w:rsidRDefault="00E735EE" w:rsidP="00E735EE">
      <w:pPr>
        <w:suppressAutoHyphens/>
        <w:spacing w:after="120"/>
        <w:ind w:firstLine="708"/>
        <w:jc w:val="both"/>
        <w:rPr>
          <w:rFonts w:ascii="Times New Roman" w:eastAsia="Times New Roman" w:hAnsi="Times New Roman" w:cs="Times New Roman"/>
          <w:sz w:val="24"/>
          <w:szCs w:val="24"/>
          <w:lang w:eastAsia="en-GB"/>
        </w:rPr>
      </w:pPr>
      <w:r w:rsidRPr="00E735EE">
        <w:rPr>
          <w:rFonts w:ascii="Times New Roman" w:eastAsia="Times New Roman" w:hAnsi="Times New Roman" w:cs="Times New Roman"/>
          <w:sz w:val="24"/>
          <w:szCs w:val="24"/>
          <w:lang w:eastAsia="en-GB"/>
        </w:rPr>
        <w:t>3) запрошувати на засідання Робочої групи або Робочої підгрупи незалежних експертів, представників державних органів, органів місцевого самоврядування, представників бізнесу, науки, інститутів громадянського суспільства тощо;</w:t>
      </w:r>
    </w:p>
    <w:p w14:paraId="474D0D37" w14:textId="77777777" w:rsidR="00E735EE" w:rsidRPr="00E735EE" w:rsidRDefault="00E735EE" w:rsidP="00E735EE">
      <w:pPr>
        <w:suppressAutoHyphens/>
        <w:spacing w:after="120"/>
        <w:ind w:firstLine="708"/>
        <w:jc w:val="both"/>
        <w:rPr>
          <w:rFonts w:ascii="Times New Roman" w:eastAsia="Times New Roman" w:hAnsi="Times New Roman" w:cs="Times New Roman"/>
          <w:sz w:val="24"/>
          <w:szCs w:val="24"/>
          <w:lang w:eastAsia="en-GB"/>
        </w:rPr>
      </w:pPr>
      <w:r w:rsidRPr="00E735EE">
        <w:rPr>
          <w:rFonts w:ascii="Times New Roman" w:eastAsia="Times New Roman" w:hAnsi="Times New Roman" w:cs="Times New Roman"/>
          <w:sz w:val="24"/>
          <w:szCs w:val="24"/>
          <w:lang w:eastAsia="en-GB"/>
        </w:rPr>
        <w:t xml:space="preserve">4) </w:t>
      </w:r>
      <w:r w:rsidRPr="00E735EE">
        <w:rPr>
          <w:rFonts w:ascii="Times New Roman" w:eastAsia="Times New Roman" w:hAnsi="Times New Roman" w:cs="Times New Roman"/>
          <w:color w:val="000000"/>
          <w:sz w:val="24"/>
          <w:szCs w:val="24"/>
          <w:lang w:eastAsia="en-GB"/>
        </w:rPr>
        <w:t>проводити опитування жителів територіальної громади з метою вивчення громадської думки щодо стратегічного розвитку Чорноморської міської територіальної громади;</w:t>
      </w:r>
    </w:p>
    <w:p w14:paraId="7200D84F" w14:textId="77777777" w:rsidR="00E735EE" w:rsidRPr="00E735EE" w:rsidRDefault="00E735EE" w:rsidP="00E735EE">
      <w:pPr>
        <w:suppressAutoHyphens/>
        <w:spacing w:after="120"/>
        <w:ind w:firstLine="708"/>
        <w:jc w:val="both"/>
        <w:rPr>
          <w:rFonts w:ascii="Times New Roman" w:eastAsia="Times New Roman" w:hAnsi="Times New Roman" w:cs="Times New Roman"/>
          <w:sz w:val="24"/>
          <w:szCs w:val="24"/>
          <w:lang w:eastAsia="en-GB"/>
        </w:rPr>
      </w:pPr>
      <w:r w:rsidRPr="00E735EE">
        <w:rPr>
          <w:rFonts w:ascii="Times New Roman" w:eastAsia="Times New Roman" w:hAnsi="Times New Roman" w:cs="Times New Roman"/>
          <w:sz w:val="24"/>
          <w:szCs w:val="24"/>
          <w:lang w:eastAsia="en-GB"/>
        </w:rPr>
        <w:t xml:space="preserve">5) </w:t>
      </w:r>
      <w:r w:rsidRPr="00E735EE">
        <w:rPr>
          <w:rFonts w:ascii="Times New Roman" w:eastAsia="Times New Roman" w:hAnsi="Times New Roman" w:cs="Times New Roman"/>
          <w:color w:val="000000"/>
          <w:sz w:val="24"/>
          <w:szCs w:val="24"/>
          <w:lang w:eastAsia="en-GB"/>
        </w:rPr>
        <w:t>проводити роз’яснювальну роботу серед жителів територіальної громади з питань розробки і реалізації Стратегії;</w:t>
      </w:r>
    </w:p>
    <w:p w14:paraId="25774D08" w14:textId="77777777" w:rsidR="00E735EE" w:rsidRPr="00E735EE" w:rsidRDefault="00E735EE" w:rsidP="00E735EE">
      <w:pPr>
        <w:suppressAutoHyphens/>
        <w:spacing w:after="120"/>
        <w:ind w:firstLine="708"/>
        <w:jc w:val="both"/>
        <w:rPr>
          <w:rFonts w:ascii="Times New Roman" w:eastAsia="Times New Roman" w:hAnsi="Times New Roman" w:cs="Times New Roman"/>
          <w:color w:val="000000"/>
          <w:sz w:val="24"/>
          <w:szCs w:val="24"/>
          <w:lang w:eastAsia="en-GB"/>
        </w:rPr>
      </w:pPr>
      <w:r w:rsidRPr="00E735EE">
        <w:rPr>
          <w:rFonts w:ascii="Times New Roman" w:eastAsia="Times New Roman" w:hAnsi="Times New Roman" w:cs="Times New Roman"/>
          <w:sz w:val="24"/>
          <w:szCs w:val="24"/>
          <w:lang w:eastAsia="en-GB"/>
        </w:rPr>
        <w:t xml:space="preserve">6) </w:t>
      </w:r>
      <w:r w:rsidRPr="00E735EE">
        <w:rPr>
          <w:rFonts w:ascii="Times New Roman" w:eastAsia="Times New Roman" w:hAnsi="Times New Roman" w:cs="Times New Roman"/>
          <w:color w:val="000000"/>
          <w:sz w:val="24"/>
          <w:szCs w:val="24"/>
          <w:lang w:eastAsia="en-GB"/>
        </w:rPr>
        <w:t xml:space="preserve">приймати участь у підготовці і проведенні публічного обговорення </w:t>
      </w:r>
      <w:proofErr w:type="spellStart"/>
      <w:r w:rsidRPr="00E735EE">
        <w:rPr>
          <w:rFonts w:ascii="Times New Roman" w:eastAsia="Times New Roman" w:hAnsi="Times New Roman" w:cs="Times New Roman"/>
          <w:sz w:val="24"/>
          <w:szCs w:val="24"/>
          <w:lang w:eastAsia="en-GB"/>
        </w:rPr>
        <w:t>проєктів</w:t>
      </w:r>
      <w:proofErr w:type="spellEnd"/>
      <w:r w:rsidRPr="00E735EE">
        <w:rPr>
          <w:rFonts w:ascii="Times New Roman" w:eastAsia="Times New Roman" w:hAnsi="Times New Roman" w:cs="Times New Roman"/>
          <w:sz w:val="24"/>
          <w:szCs w:val="24"/>
          <w:lang w:eastAsia="en-GB"/>
        </w:rPr>
        <w:t xml:space="preserve"> </w:t>
      </w:r>
      <w:r w:rsidRPr="00E735EE">
        <w:rPr>
          <w:rFonts w:ascii="Times New Roman" w:eastAsia="Times New Roman" w:hAnsi="Times New Roman" w:cs="Times New Roman"/>
          <w:color w:val="000000"/>
          <w:sz w:val="24"/>
          <w:szCs w:val="24"/>
          <w:lang w:eastAsia="en-GB"/>
        </w:rPr>
        <w:t>Стратегії та Плану заходів шляхом проведення публічних заходів (засідань у формі круглих столів, слухань, конференцій, фокус-груп, зустрічей, інтернет-, відеоконференцій).</w:t>
      </w:r>
    </w:p>
    <w:p w14:paraId="6CD2E8F8" w14:textId="77777777" w:rsidR="00E735EE" w:rsidRPr="00E735EE" w:rsidRDefault="00E735EE" w:rsidP="00E735EE">
      <w:pPr>
        <w:shd w:val="clear" w:color="auto" w:fill="FFFFFF"/>
        <w:spacing w:after="0"/>
        <w:ind w:right="-7" w:firstLine="700"/>
        <w:jc w:val="both"/>
        <w:rPr>
          <w:rFonts w:ascii="Times New Roman" w:eastAsia="Times New Roman" w:hAnsi="Times New Roman" w:cs="Times New Roman"/>
          <w:sz w:val="24"/>
          <w:szCs w:val="24"/>
        </w:rPr>
      </w:pPr>
      <w:r w:rsidRPr="00E735EE">
        <w:rPr>
          <w:rFonts w:ascii="Times New Roman" w:eastAsia="Times New Roman" w:hAnsi="Times New Roman" w:cs="Times New Roman"/>
          <w:color w:val="000000"/>
          <w:sz w:val="24"/>
          <w:szCs w:val="24"/>
        </w:rPr>
        <w:t>22. Члени Робочої групи в своїй діяльності зобов’язані дотримуватись принципів законності, професіоналізму, прозорості, відкритості, взаємоповаги, толерантності, ділової та службової етики.</w:t>
      </w:r>
    </w:p>
    <w:p w14:paraId="724073B8" w14:textId="77777777" w:rsidR="00E735EE" w:rsidRPr="00E735EE" w:rsidRDefault="00E735EE" w:rsidP="00E735EE">
      <w:pPr>
        <w:suppressAutoHyphens/>
        <w:spacing w:after="0"/>
        <w:ind w:firstLine="709"/>
        <w:jc w:val="center"/>
        <w:rPr>
          <w:rFonts w:ascii="Times New Roman" w:eastAsia="Times New Roman" w:hAnsi="Times New Roman" w:cs="Times New Roman"/>
          <w:color w:val="000000"/>
          <w:sz w:val="24"/>
          <w:szCs w:val="24"/>
          <w:lang w:eastAsia="en-GB"/>
        </w:rPr>
      </w:pPr>
    </w:p>
    <w:p w14:paraId="2DA43CFA" w14:textId="77777777" w:rsidR="00E735EE" w:rsidRPr="00E735EE" w:rsidRDefault="00E735EE" w:rsidP="00E735EE">
      <w:pPr>
        <w:suppressAutoHyphens/>
        <w:spacing w:after="120"/>
        <w:ind w:firstLine="709"/>
        <w:jc w:val="center"/>
        <w:rPr>
          <w:rFonts w:ascii="Times New Roman" w:eastAsia="Times New Roman" w:hAnsi="Times New Roman" w:cs="Times New Roman"/>
          <w:color w:val="000000"/>
          <w:sz w:val="24"/>
          <w:szCs w:val="24"/>
          <w:lang w:eastAsia="en-GB"/>
        </w:rPr>
      </w:pPr>
      <w:r w:rsidRPr="00E735EE">
        <w:rPr>
          <w:rFonts w:ascii="Times New Roman" w:eastAsia="Times New Roman" w:hAnsi="Times New Roman" w:cs="Times New Roman"/>
          <w:color w:val="000000"/>
          <w:sz w:val="24"/>
          <w:szCs w:val="24"/>
          <w:lang w:val="en-US" w:eastAsia="en-GB"/>
        </w:rPr>
        <w:t>V</w:t>
      </w:r>
      <w:r w:rsidRPr="00E735EE">
        <w:rPr>
          <w:rFonts w:ascii="Times New Roman" w:eastAsia="Times New Roman" w:hAnsi="Times New Roman" w:cs="Times New Roman"/>
          <w:color w:val="000000"/>
          <w:sz w:val="24"/>
          <w:szCs w:val="24"/>
          <w:lang w:eastAsia="en-GB"/>
        </w:rPr>
        <w:t>. ЗАБЕЗПЕЧЕННЯ ДІЯЛЬНОСТІ РОБОЧОЇ ГРУПИ</w:t>
      </w:r>
    </w:p>
    <w:p w14:paraId="10C4024A" w14:textId="77777777" w:rsidR="00E735EE" w:rsidRPr="00E735EE" w:rsidRDefault="00E735EE" w:rsidP="00E735EE">
      <w:pPr>
        <w:suppressAutoHyphens/>
        <w:spacing w:after="120"/>
        <w:ind w:firstLine="709"/>
        <w:jc w:val="both"/>
        <w:rPr>
          <w:rFonts w:ascii="Times New Roman" w:eastAsia="Times New Roman" w:hAnsi="Times New Roman" w:cs="Times New Roman"/>
          <w:color w:val="000000"/>
          <w:sz w:val="24"/>
          <w:szCs w:val="24"/>
          <w:lang w:eastAsia="en-GB"/>
        </w:rPr>
      </w:pPr>
      <w:r w:rsidRPr="00E735EE">
        <w:rPr>
          <w:rFonts w:ascii="Times New Roman" w:eastAsia="Times New Roman" w:hAnsi="Times New Roman" w:cs="Times New Roman"/>
          <w:sz w:val="24"/>
          <w:szCs w:val="24"/>
          <w:lang w:eastAsia="en-GB"/>
        </w:rPr>
        <w:t>23. Організаційне, правове, інформаційне, аналітичне, матеріально-технічне забезпечення діяльності Робочої групи здійснює виконавчий комітет Чорноморської міської ради Одеського району Одеської області.</w:t>
      </w:r>
    </w:p>
    <w:p w14:paraId="4A987E97" w14:textId="77777777" w:rsidR="00E735EE" w:rsidRPr="00E735EE" w:rsidRDefault="00E735EE" w:rsidP="00E735EE">
      <w:pPr>
        <w:suppressAutoHyphens/>
        <w:spacing w:after="0"/>
        <w:ind w:firstLine="709"/>
        <w:jc w:val="center"/>
        <w:rPr>
          <w:rFonts w:ascii="Times New Roman" w:eastAsia="Times New Roman" w:hAnsi="Times New Roman" w:cs="Times New Roman"/>
          <w:color w:val="000000"/>
          <w:sz w:val="24"/>
          <w:szCs w:val="24"/>
          <w:lang w:eastAsia="en-GB"/>
        </w:rPr>
      </w:pPr>
    </w:p>
    <w:p w14:paraId="573D390D" w14:textId="77777777" w:rsidR="00E735EE" w:rsidRPr="00E735EE" w:rsidRDefault="00E735EE" w:rsidP="00E735EE">
      <w:pPr>
        <w:spacing w:after="0" w:line="240" w:lineRule="auto"/>
        <w:jc w:val="both"/>
        <w:textAlignment w:val="baseline"/>
        <w:rPr>
          <w:rFonts w:ascii="Times New Roman" w:eastAsia="Times New Roman" w:hAnsi="Times New Roman" w:cs="Times New Roman"/>
          <w:sz w:val="24"/>
          <w:szCs w:val="24"/>
          <w:lang w:eastAsia="ar-SA"/>
        </w:rPr>
      </w:pPr>
    </w:p>
    <w:p w14:paraId="62C28B86" w14:textId="77777777" w:rsidR="00E735EE" w:rsidRPr="00E735EE" w:rsidRDefault="00E735EE" w:rsidP="00E735EE">
      <w:pPr>
        <w:spacing w:after="0" w:line="240" w:lineRule="auto"/>
        <w:jc w:val="both"/>
        <w:textAlignment w:val="baseline"/>
        <w:rPr>
          <w:rFonts w:ascii="Times New Roman" w:eastAsia="Times New Roman" w:hAnsi="Times New Roman" w:cs="Times New Roman"/>
          <w:sz w:val="24"/>
          <w:szCs w:val="24"/>
          <w:lang w:eastAsia="ar-SA"/>
        </w:rPr>
      </w:pPr>
    </w:p>
    <w:p w14:paraId="5C6F91C8" w14:textId="77777777" w:rsidR="00E735EE" w:rsidRPr="00E735EE" w:rsidRDefault="00E735EE" w:rsidP="00E735EE">
      <w:pPr>
        <w:spacing w:after="0" w:line="240" w:lineRule="auto"/>
        <w:jc w:val="both"/>
        <w:textAlignment w:val="baseline"/>
        <w:rPr>
          <w:rFonts w:ascii="Times New Roman" w:eastAsia="Times New Roman" w:hAnsi="Times New Roman" w:cs="Times New Roman"/>
          <w:sz w:val="24"/>
          <w:szCs w:val="24"/>
          <w:lang w:eastAsia="ar-SA"/>
        </w:rPr>
      </w:pPr>
    </w:p>
    <w:p w14:paraId="3F389A65" w14:textId="77777777" w:rsidR="00E735EE" w:rsidRPr="00E735EE" w:rsidRDefault="00E735EE" w:rsidP="00E735EE">
      <w:pPr>
        <w:spacing w:after="0" w:line="240" w:lineRule="auto"/>
        <w:jc w:val="both"/>
        <w:textAlignment w:val="baseline"/>
        <w:rPr>
          <w:rFonts w:ascii="Times New Roman" w:eastAsia="Times New Roman" w:hAnsi="Times New Roman" w:cs="Times New Roman"/>
          <w:sz w:val="24"/>
          <w:szCs w:val="24"/>
          <w:lang w:eastAsia="ar-SA"/>
        </w:rPr>
      </w:pPr>
    </w:p>
    <w:p w14:paraId="7987EE61" w14:textId="77777777" w:rsidR="00E735EE" w:rsidRPr="00E735EE" w:rsidRDefault="00E735EE" w:rsidP="00E735EE">
      <w:pPr>
        <w:spacing w:after="0" w:line="240" w:lineRule="auto"/>
        <w:ind w:firstLine="709"/>
        <w:jc w:val="both"/>
        <w:textAlignment w:val="baseline"/>
        <w:rPr>
          <w:rFonts w:ascii="Times New Roman" w:eastAsia="Times New Roman" w:hAnsi="Times New Roman" w:cs="Times New Roman"/>
          <w:sz w:val="24"/>
          <w:szCs w:val="24"/>
          <w:lang w:eastAsia="ar-SA"/>
        </w:rPr>
      </w:pPr>
      <w:r w:rsidRPr="00E735EE">
        <w:rPr>
          <w:rFonts w:ascii="Times New Roman" w:eastAsia="Times New Roman" w:hAnsi="Times New Roman" w:cs="Times New Roman"/>
          <w:sz w:val="24"/>
          <w:szCs w:val="24"/>
          <w:lang w:eastAsia="ar-SA"/>
        </w:rPr>
        <w:t>Начальниця управління економічного</w:t>
      </w:r>
    </w:p>
    <w:p w14:paraId="6ED0E956" w14:textId="77777777" w:rsidR="00E735EE" w:rsidRPr="00E735EE" w:rsidRDefault="00E735EE" w:rsidP="00E735EE">
      <w:pPr>
        <w:spacing w:after="0" w:line="240" w:lineRule="auto"/>
        <w:jc w:val="both"/>
        <w:textAlignment w:val="baseline"/>
        <w:rPr>
          <w:rFonts w:ascii="Times New Roman" w:eastAsia="Times New Roman" w:hAnsi="Times New Roman" w:cs="Times New Roman"/>
          <w:sz w:val="24"/>
          <w:szCs w:val="24"/>
          <w:lang w:eastAsia="ar-SA"/>
        </w:rPr>
      </w:pPr>
      <w:r w:rsidRPr="00E735EE">
        <w:rPr>
          <w:rFonts w:ascii="Times New Roman" w:eastAsia="Times New Roman" w:hAnsi="Times New Roman" w:cs="Times New Roman"/>
          <w:sz w:val="24"/>
          <w:szCs w:val="24"/>
          <w:lang w:eastAsia="ar-SA"/>
        </w:rPr>
        <w:t xml:space="preserve">            розвитку та торгівлі                                                                                 Наталія ГЄНЧЕВА</w:t>
      </w:r>
    </w:p>
    <w:p w14:paraId="5F9469DF" w14:textId="77777777" w:rsidR="00E735EE" w:rsidRPr="00E735EE" w:rsidRDefault="00E735EE" w:rsidP="00E735EE">
      <w:pPr>
        <w:spacing w:after="0" w:line="240" w:lineRule="auto"/>
        <w:jc w:val="both"/>
        <w:textAlignment w:val="baseline"/>
        <w:rPr>
          <w:rFonts w:ascii="Times New Roman" w:eastAsia="Times New Roman" w:hAnsi="Times New Roman" w:cs="Times New Roman"/>
          <w:sz w:val="24"/>
          <w:szCs w:val="24"/>
          <w:lang w:eastAsia="ar-SA"/>
        </w:rPr>
      </w:pPr>
    </w:p>
    <w:p w14:paraId="5BAE83ED" w14:textId="77777777" w:rsidR="00E735EE" w:rsidRPr="00E735EE" w:rsidRDefault="00E735EE" w:rsidP="00E735EE">
      <w:pPr>
        <w:spacing w:after="0" w:line="240" w:lineRule="auto"/>
        <w:jc w:val="both"/>
        <w:textAlignment w:val="baseline"/>
        <w:rPr>
          <w:rFonts w:ascii="Times New Roman" w:eastAsia="Times New Roman" w:hAnsi="Times New Roman" w:cs="Times New Roman"/>
          <w:sz w:val="24"/>
          <w:szCs w:val="24"/>
          <w:lang w:eastAsia="ar-SA"/>
        </w:rPr>
      </w:pPr>
    </w:p>
    <w:p w14:paraId="5107F4DC" w14:textId="77777777" w:rsidR="00E735EE" w:rsidRPr="00E735EE" w:rsidRDefault="00E735EE" w:rsidP="00E735EE">
      <w:pPr>
        <w:spacing w:after="0" w:line="240" w:lineRule="auto"/>
        <w:jc w:val="both"/>
        <w:textAlignment w:val="baseline"/>
        <w:rPr>
          <w:rFonts w:ascii="Times New Roman" w:eastAsia="Times New Roman" w:hAnsi="Times New Roman" w:cs="Times New Roman"/>
          <w:sz w:val="24"/>
          <w:szCs w:val="24"/>
          <w:lang w:eastAsia="ar-SA"/>
        </w:rPr>
      </w:pPr>
    </w:p>
    <w:p w14:paraId="39498CFD" w14:textId="77777777" w:rsidR="00E735EE" w:rsidRPr="00E735EE" w:rsidRDefault="00E735EE" w:rsidP="00E735EE">
      <w:pPr>
        <w:spacing w:after="0" w:line="240" w:lineRule="auto"/>
        <w:jc w:val="both"/>
        <w:textAlignment w:val="baseline"/>
        <w:rPr>
          <w:rFonts w:ascii="Times New Roman" w:eastAsia="Times New Roman" w:hAnsi="Times New Roman" w:cs="Times New Roman"/>
          <w:sz w:val="24"/>
          <w:szCs w:val="24"/>
          <w:lang w:eastAsia="ar-SA"/>
        </w:rPr>
      </w:pPr>
    </w:p>
    <w:p w14:paraId="55B2A36B" w14:textId="77777777" w:rsidR="00E735EE" w:rsidRPr="00E735EE" w:rsidRDefault="00E735EE" w:rsidP="00E735EE">
      <w:pPr>
        <w:spacing w:after="0" w:line="240" w:lineRule="auto"/>
        <w:jc w:val="both"/>
        <w:textAlignment w:val="baseline"/>
        <w:rPr>
          <w:rFonts w:ascii="Times New Roman" w:eastAsia="Times New Roman" w:hAnsi="Times New Roman" w:cs="Times New Roman"/>
          <w:sz w:val="24"/>
          <w:szCs w:val="24"/>
          <w:lang w:eastAsia="ar-SA"/>
        </w:rPr>
      </w:pPr>
    </w:p>
    <w:p w14:paraId="75D50601" w14:textId="5890B9DF" w:rsidR="00A66425" w:rsidRPr="00E735EE" w:rsidRDefault="00A66425" w:rsidP="00E735EE"/>
    <w:sectPr w:rsidR="00A66425" w:rsidRPr="00E735EE" w:rsidSect="00780C43">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30CF8" w14:textId="77777777" w:rsidR="00F329BB" w:rsidRDefault="00F329BB" w:rsidP="00E47105">
      <w:pPr>
        <w:spacing w:after="0" w:line="240" w:lineRule="auto"/>
      </w:pPr>
      <w:r>
        <w:separator/>
      </w:r>
    </w:p>
  </w:endnote>
  <w:endnote w:type="continuationSeparator" w:id="0">
    <w:p w14:paraId="29B1A108" w14:textId="77777777" w:rsidR="00F329BB" w:rsidRDefault="00F329BB" w:rsidP="00E47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F6217" w14:textId="77777777" w:rsidR="00F329BB" w:rsidRDefault="00F329BB" w:rsidP="00E47105">
      <w:pPr>
        <w:spacing w:after="0" w:line="240" w:lineRule="auto"/>
      </w:pPr>
      <w:r>
        <w:separator/>
      </w:r>
    </w:p>
  </w:footnote>
  <w:footnote w:type="continuationSeparator" w:id="0">
    <w:p w14:paraId="509230B7" w14:textId="77777777" w:rsidR="00F329BB" w:rsidRDefault="00F329BB" w:rsidP="00E47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133601"/>
      <w:docPartObj>
        <w:docPartGallery w:val="Page Numbers (Top of Page)"/>
        <w:docPartUnique/>
      </w:docPartObj>
    </w:sdtPr>
    <w:sdtEndPr>
      <w:rPr>
        <w:rFonts w:ascii="Times New Roman" w:hAnsi="Times New Roman" w:cs="Times New Roman"/>
      </w:rPr>
    </w:sdtEndPr>
    <w:sdtContent>
      <w:p w14:paraId="2382F295" w14:textId="0DAEE289" w:rsidR="004875E4" w:rsidRDefault="00E47105" w:rsidP="000B1077">
        <w:pPr>
          <w:pStyle w:val="a4"/>
          <w:rPr>
            <w:rFonts w:ascii="Times New Roman" w:hAnsi="Times New Roman" w:cs="Times New Roman"/>
          </w:rPr>
        </w:pPr>
        <w:r>
          <w:t xml:space="preserve">                                                                                                          </w:t>
        </w:r>
        <w:r w:rsidRPr="00E47105">
          <w:rPr>
            <w:rFonts w:ascii="Times New Roman" w:hAnsi="Times New Roman" w:cs="Times New Roman"/>
          </w:rPr>
          <w:fldChar w:fldCharType="begin"/>
        </w:r>
        <w:r w:rsidRPr="00E47105">
          <w:rPr>
            <w:rFonts w:ascii="Times New Roman" w:hAnsi="Times New Roman" w:cs="Times New Roman"/>
          </w:rPr>
          <w:instrText>PAGE   \* MERGEFORMAT</w:instrText>
        </w:r>
        <w:r w:rsidRPr="00E47105">
          <w:rPr>
            <w:rFonts w:ascii="Times New Roman" w:hAnsi="Times New Roman" w:cs="Times New Roman"/>
          </w:rPr>
          <w:fldChar w:fldCharType="separate"/>
        </w:r>
        <w:r w:rsidRPr="00E47105">
          <w:rPr>
            <w:rFonts w:ascii="Times New Roman" w:hAnsi="Times New Roman" w:cs="Times New Roman"/>
          </w:rPr>
          <w:t>2</w:t>
        </w:r>
        <w:r w:rsidRPr="00E47105">
          <w:rPr>
            <w:rFonts w:ascii="Times New Roman" w:hAnsi="Times New Roman" w:cs="Times New Roman"/>
          </w:rPr>
          <w:fldChar w:fldCharType="end"/>
        </w:r>
        <w:r w:rsidRPr="00E47105">
          <w:rPr>
            <w:rFonts w:ascii="Times New Roman" w:hAnsi="Times New Roman" w:cs="Times New Roman"/>
            <w:lang w:val="en-US"/>
          </w:rPr>
          <w:t xml:space="preserve"> </w:t>
        </w:r>
        <w:r w:rsidR="000B1077">
          <w:rPr>
            <w:rFonts w:ascii="Times New Roman" w:hAnsi="Times New Roman" w:cs="Times New Roman"/>
          </w:rPr>
          <w:t xml:space="preserve">                                  </w:t>
        </w:r>
        <w:r>
          <w:rPr>
            <w:rFonts w:ascii="Times New Roman" w:hAnsi="Times New Roman" w:cs="Times New Roman"/>
          </w:rPr>
          <w:t xml:space="preserve"> </w:t>
        </w:r>
        <w:r w:rsidR="000B1077" w:rsidRPr="00E47105">
          <w:rPr>
            <w:rFonts w:ascii="Times New Roman" w:hAnsi="Times New Roman" w:cs="Times New Roman"/>
          </w:rPr>
          <w:t>Продовження додатка</w:t>
        </w:r>
        <w:r w:rsidR="004875E4">
          <w:rPr>
            <w:rFonts w:ascii="Times New Roman" w:hAnsi="Times New Roman" w:cs="Times New Roman"/>
          </w:rPr>
          <w:t xml:space="preserve"> </w:t>
        </w:r>
        <w:r w:rsidR="00780C43">
          <w:rPr>
            <w:rFonts w:ascii="Times New Roman" w:hAnsi="Times New Roman" w:cs="Times New Roman"/>
          </w:rPr>
          <w:t>2</w:t>
        </w:r>
      </w:p>
      <w:p w14:paraId="220FF75F" w14:textId="5D8BCCCF" w:rsidR="00E47105" w:rsidRPr="00E47105" w:rsidRDefault="00E47105" w:rsidP="000B1077">
        <w:pPr>
          <w:pStyle w:val="a4"/>
          <w:rPr>
            <w:rFonts w:ascii="Times New Roman" w:hAnsi="Times New Roman" w:cs="Times New Roman"/>
          </w:rPr>
        </w:pPr>
        <w:r>
          <w:rPr>
            <w:rFonts w:ascii="Times New Roman" w:hAnsi="Times New Roman" w:cs="Times New Roman"/>
          </w:rPr>
          <w:t xml:space="preserve">                                                                   </w:t>
        </w:r>
      </w:p>
    </w:sdtContent>
  </w:sdt>
  <w:p w14:paraId="1B56BA81" w14:textId="77777777" w:rsidR="00E47105" w:rsidRDefault="00E4710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BC1"/>
    <w:rsid w:val="000B1077"/>
    <w:rsid w:val="00114D75"/>
    <w:rsid w:val="0013221E"/>
    <w:rsid w:val="00215BC1"/>
    <w:rsid w:val="00236621"/>
    <w:rsid w:val="002F0604"/>
    <w:rsid w:val="002F225C"/>
    <w:rsid w:val="00364F3E"/>
    <w:rsid w:val="003C74F4"/>
    <w:rsid w:val="00455680"/>
    <w:rsid w:val="004875E4"/>
    <w:rsid w:val="004A0779"/>
    <w:rsid w:val="004A56DA"/>
    <w:rsid w:val="005744A3"/>
    <w:rsid w:val="00575E46"/>
    <w:rsid w:val="005C49DA"/>
    <w:rsid w:val="005E1B97"/>
    <w:rsid w:val="0060058C"/>
    <w:rsid w:val="00686ADB"/>
    <w:rsid w:val="00704434"/>
    <w:rsid w:val="00780C43"/>
    <w:rsid w:val="00962010"/>
    <w:rsid w:val="009B57FB"/>
    <w:rsid w:val="00A07800"/>
    <w:rsid w:val="00A224D5"/>
    <w:rsid w:val="00A537D9"/>
    <w:rsid w:val="00A66425"/>
    <w:rsid w:val="00B64EF0"/>
    <w:rsid w:val="00BA744C"/>
    <w:rsid w:val="00C60AFA"/>
    <w:rsid w:val="00D26834"/>
    <w:rsid w:val="00DE7248"/>
    <w:rsid w:val="00E47105"/>
    <w:rsid w:val="00E70E29"/>
    <w:rsid w:val="00E735EE"/>
    <w:rsid w:val="00E805F3"/>
    <w:rsid w:val="00E9187A"/>
    <w:rsid w:val="00ED3859"/>
    <w:rsid w:val="00EF21C5"/>
    <w:rsid w:val="00F329BB"/>
    <w:rsid w:val="00F3657F"/>
    <w:rsid w:val="00FA0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BAB21"/>
  <w15:chartTrackingRefBased/>
  <w15:docId w15:val="{DA340F91-22DF-4857-937F-5E0914FA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425"/>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66425"/>
    <w:pPr>
      <w:spacing w:after="0" w:line="240" w:lineRule="auto"/>
    </w:pPr>
  </w:style>
  <w:style w:type="paragraph" w:styleId="2">
    <w:name w:val="Body Text Indent 2"/>
    <w:basedOn w:val="a"/>
    <w:link w:val="20"/>
    <w:uiPriority w:val="99"/>
    <w:unhideWhenUsed/>
    <w:rsid w:val="00A66425"/>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ий текст з відступом 2 Знак"/>
    <w:basedOn w:val="a0"/>
    <w:link w:val="2"/>
    <w:uiPriority w:val="99"/>
    <w:rsid w:val="00A66425"/>
    <w:rPr>
      <w:rFonts w:ascii="Times New Roman" w:eastAsia="Times New Roman" w:hAnsi="Times New Roman" w:cs="Times New Roman"/>
      <w:sz w:val="24"/>
      <w:szCs w:val="24"/>
      <w:lang w:val="uk-UA" w:eastAsia="ru-RU"/>
    </w:rPr>
  </w:style>
  <w:style w:type="character" w:customStyle="1" w:styleId="rvts0">
    <w:name w:val="rvts0"/>
    <w:rsid w:val="00A66425"/>
  </w:style>
  <w:style w:type="character" w:customStyle="1" w:styleId="rvts46">
    <w:name w:val="rvts46"/>
    <w:rsid w:val="00A66425"/>
  </w:style>
  <w:style w:type="paragraph" w:styleId="a4">
    <w:name w:val="header"/>
    <w:basedOn w:val="a"/>
    <w:link w:val="a5"/>
    <w:uiPriority w:val="99"/>
    <w:unhideWhenUsed/>
    <w:rsid w:val="00E47105"/>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E47105"/>
    <w:rPr>
      <w:lang w:val="uk-UA"/>
    </w:rPr>
  </w:style>
  <w:style w:type="paragraph" w:styleId="a6">
    <w:name w:val="footer"/>
    <w:basedOn w:val="a"/>
    <w:link w:val="a7"/>
    <w:uiPriority w:val="99"/>
    <w:unhideWhenUsed/>
    <w:rsid w:val="00E47105"/>
    <w:pPr>
      <w:tabs>
        <w:tab w:val="center" w:pos="4677"/>
        <w:tab w:val="right" w:pos="9355"/>
      </w:tabs>
      <w:spacing w:after="0" w:line="240" w:lineRule="auto"/>
    </w:pPr>
  </w:style>
  <w:style w:type="character" w:customStyle="1" w:styleId="a7">
    <w:name w:val="Нижній колонтитул Знак"/>
    <w:basedOn w:val="a0"/>
    <w:link w:val="a6"/>
    <w:uiPriority w:val="99"/>
    <w:rsid w:val="00E47105"/>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3571">
      <w:bodyDiv w:val="1"/>
      <w:marLeft w:val="0"/>
      <w:marRight w:val="0"/>
      <w:marTop w:val="0"/>
      <w:marBottom w:val="0"/>
      <w:divBdr>
        <w:top w:val="none" w:sz="0" w:space="0" w:color="auto"/>
        <w:left w:val="none" w:sz="0" w:space="0" w:color="auto"/>
        <w:bottom w:val="none" w:sz="0" w:space="0" w:color="auto"/>
        <w:right w:val="none" w:sz="0" w:space="0" w:color="auto"/>
      </w:divBdr>
    </w:div>
    <w:div w:id="1669360549">
      <w:bodyDiv w:val="1"/>
      <w:marLeft w:val="0"/>
      <w:marRight w:val="0"/>
      <w:marTop w:val="0"/>
      <w:marBottom w:val="0"/>
      <w:divBdr>
        <w:top w:val="none" w:sz="0" w:space="0" w:color="auto"/>
        <w:left w:val="none" w:sz="0" w:space="0" w:color="auto"/>
        <w:bottom w:val="none" w:sz="0" w:space="0" w:color="auto"/>
        <w:right w:val="none" w:sz="0" w:space="0" w:color="auto"/>
      </w:divBdr>
      <w:divsChild>
        <w:div w:id="247469047">
          <w:marLeft w:val="0"/>
          <w:marRight w:val="0"/>
          <w:marTop w:val="0"/>
          <w:marBottom w:val="0"/>
          <w:divBdr>
            <w:top w:val="none" w:sz="0" w:space="0" w:color="auto"/>
            <w:left w:val="none" w:sz="0" w:space="0" w:color="auto"/>
            <w:bottom w:val="none" w:sz="0" w:space="0" w:color="auto"/>
            <w:right w:val="none" w:sz="0" w:space="0" w:color="auto"/>
          </w:divBdr>
          <w:divsChild>
            <w:div w:id="800423932">
              <w:marLeft w:val="0"/>
              <w:marRight w:val="0"/>
              <w:marTop w:val="0"/>
              <w:marBottom w:val="0"/>
              <w:divBdr>
                <w:top w:val="none" w:sz="0" w:space="0" w:color="auto"/>
                <w:left w:val="none" w:sz="0" w:space="0" w:color="auto"/>
                <w:bottom w:val="none" w:sz="0" w:space="0" w:color="auto"/>
                <w:right w:val="none" w:sz="0" w:space="0" w:color="auto"/>
              </w:divBdr>
              <w:divsChild>
                <w:div w:id="128716152">
                  <w:marLeft w:val="0"/>
                  <w:marRight w:val="0"/>
                  <w:marTop w:val="0"/>
                  <w:marBottom w:val="0"/>
                  <w:divBdr>
                    <w:top w:val="none" w:sz="0" w:space="0" w:color="auto"/>
                    <w:left w:val="none" w:sz="0" w:space="0" w:color="auto"/>
                    <w:bottom w:val="none" w:sz="0" w:space="0" w:color="auto"/>
                    <w:right w:val="none" w:sz="0" w:space="0" w:color="auto"/>
                  </w:divBdr>
                  <w:divsChild>
                    <w:div w:id="871042406">
                      <w:marLeft w:val="0"/>
                      <w:marRight w:val="0"/>
                      <w:marTop w:val="120"/>
                      <w:marBottom w:val="0"/>
                      <w:divBdr>
                        <w:top w:val="none" w:sz="0" w:space="0" w:color="auto"/>
                        <w:left w:val="none" w:sz="0" w:space="0" w:color="auto"/>
                        <w:bottom w:val="none" w:sz="0" w:space="0" w:color="auto"/>
                        <w:right w:val="none" w:sz="0" w:space="0" w:color="auto"/>
                      </w:divBdr>
                      <w:divsChild>
                        <w:div w:id="620694467">
                          <w:marLeft w:val="0"/>
                          <w:marRight w:val="0"/>
                          <w:marTop w:val="0"/>
                          <w:marBottom w:val="0"/>
                          <w:divBdr>
                            <w:top w:val="none" w:sz="0" w:space="0" w:color="auto"/>
                            <w:left w:val="none" w:sz="0" w:space="0" w:color="auto"/>
                            <w:bottom w:val="none" w:sz="0" w:space="0" w:color="auto"/>
                            <w:right w:val="none" w:sz="0" w:space="0" w:color="auto"/>
                          </w:divBdr>
                          <w:divsChild>
                            <w:div w:id="156933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A99EB-3A8F-4E80-B19F-7580CD5A4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6534</Words>
  <Characters>3725</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Irina</cp:lastModifiedBy>
  <cp:revision>8</cp:revision>
  <cp:lastPrinted>2025-01-03T06:24:00Z</cp:lastPrinted>
  <dcterms:created xsi:type="dcterms:W3CDTF">2025-01-02T08:57:00Z</dcterms:created>
  <dcterms:modified xsi:type="dcterms:W3CDTF">2025-01-08T06:25:00Z</dcterms:modified>
</cp:coreProperties>
</file>