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7B78" w14:textId="7CED0D6B" w:rsidR="00E3494E" w:rsidRDefault="00E3494E" w:rsidP="00E349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>
        <w:rPr>
          <w:rFonts w:ascii="Book Antiqua" w:hAnsi="Book Antiqua" w:cs="Book Antiqua"/>
          <w:noProof/>
          <w:sz w:val="28"/>
          <w:szCs w:val="28"/>
          <w:lang w:val="uk-UA"/>
        </w:rPr>
        <w:drawing>
          <wp:inline distT="0" distB="0" distL="0" distR="0" wp14:anchorId="410547B3" wp14:editId="0020947C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4B1D" w14:textId="77777777" w:rsidR="00E3494E" w:rsidRDefault="00E3494E" w:rsidP="00E349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59036AEE" w14:textId="77777777" w:rsidR="00E3494E" w:rsidRDefault="00E3494E" w:rsidP="00E349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732A23AB" w14:textId="77777777" w:rsidR="00E3494E" w:rsidRDefault="00E3494E" w:rsidP="00E349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32A756F3" w14:textId="77777777" w:rsidR="00E3494E" w:rsidRDefault="00E3494E" w:rsidP="00E3494E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58BF7D9F" w14:textId="77777777" w:rsidR="00E3494E" w:rsidRDefault="00E3494E" w:rsidP="00E3494E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5431254" w14:textId="746B61AD" w:rsidR="00E3494E" w:rsidRDefault="00E3494E" w:rsidP="00E3494E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DAE390" wp14:editId="021D768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6B31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58F03D" wp14:editId="0A31A36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CBB5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21.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  <w:lang w:val="en-US"/>
        </w:rPr>
        <w:t>.202</w:t>
      </w:r>
      <w:r w:rsidR="009B023F"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7</w:t>
      </w:r>
      <w:bookmarkEnd w:id="16"/>
      <w:bookmarkEnd w:id="17"/>
    </w:p>
    <w:p w14:paraId="57237752" w14:textId="34B882E9" w:rsidR="00AD14A9" w:rsidRDefault="00AD14A9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70034DB0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49C8443C" w14:textId="77777777" w:rsidR="00B4582B" w:rsidRDefault="00B4582B" w:rsidP="00E733D0">
      <w:pPr>
        <w:pStyle w:val="a3"/>
        <w:ind w:firstLine="0"/>
        <w:rPr>
          <w:b/>
          <w:bCs/>
          <w:lang w:val="ru-RU"/>
        </w:rPr>
      </w:pPr>
    </w:p>
    <w:p w14:paraId="2460F034" w14:textId="6F970D02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 xml:space="preserve">згідно </w:t>
      </w:r>
      <w:r w:rsidR="00EB2411">
        <w:t xml:space="preserve">                                   </w:t>
      </w:r>
      <w:r w:rsidR="009D3BF3">
        <w:t>з</w:t>
      </w:r>
      <w:r>
        <w:t xml:space="preserve"> </w:t>
      </w:r>
      <w:r w:rsidR="003629AC" w:rsidRPr="003629AC">
        <w:rPr>
          <w:color w:val="000000" w:themeColor="text1"/>
        </w:rPr>
        <w:t>п.1.1</w:t>
      </w:r>
      <w:r w:rsidR="001F4247">
        <w:rPr>
          <w:color w:val="000000" w:themeColor="text1"/>
        </w:rPr>
        <w:t>4</w:t>
      </w:r>
      <w:r w:rsidRPr="003629AC">
        <w:rPr>
          <w:color w:val="000000" w:themeColor="text1"/>
        </w:rPr>
        <w:t xml:space="preserve">  </w:t>
      </w:r>
      <w:r>
        <w:t xml:space="preserve">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5052DA">
        <w:t>керуючись</w:t>
      </w:r>
      <w:r w:rsidR="00F933B9">
        <w:t xml:space="preserve">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</w:t>
      </w:r>
      <w:r w:rsidR="00F933B9">
        <w:t xml:space="preserve">                  </w:t>
      </w:r>
      <w:r w:rsidR="00034416">
        <w:t xml:space="preserve">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B4582B">
        <w:t>1</w:t>
      </w:r>
      <w:r w:rsidR="00933AF6">
        <w:t>6.01.2025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933AF6">
        <w:t>1</w:t>
      </w:r>
      <w:r w:rsidR="00CA7503">
        <w:t xml:space="preserve">, 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03BB1BA8" w14:textId="77777777" w:rsidR="00EB2411" w:rsidRDefault="00EB2411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08F89414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43557FF5" w14:textId="77777777" w:rsidR="00EB2411" w:rsidRDefault="00EB2411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615A65" w14:paraId="7AC7FDB8" w14:textId="77777777" w:rsidTr="00C73E5E">
        <w:trPr>
          <w:trHeight w:val="331"/>
        </w:trPr>
        <w:tc>
          <w:tcPr>
            <w:tcW w:w="426" w:type="dxa"/>
          </w:tcPr>
          <w:p w14:paraId="0E256532" w14:textId="77777777" w:rsidR="00615A65" w:rsidRPr="009A62E4" w:rsidRDefault="00615A65" w:rsidP="00615A65">
            <w:r w:rsidRPr="004F355D">
              <w:t>-</w:t>
            </w:r>
          </w:p>
        </w:tc>
        <w:tc>
          <w:tcPr>
            <w:tcW w:w="1486" w:type="dxa"/>
          </w:tcPr>
          <w:p w14:paraId="47C6B096" w14:textId="0E8879B2" w:rsidR="00761E60" w:rsidRDefault="00761E60" w:rsidP="00761E60">
            <w:pPr>
              <w:rPr>
                <w:color w:val="000000"/>
              </w:rPr>
            </w:pPr>
          </w:p>
          <w:p w14:paraId="4BA7EC15" w14:textId="39ACD21F" w:rsidR="00615A65" w:rsidRPr="00D650B4" w:rsidRDefault="00615A65" w:rsidP="00615A65"/>
        </w:tc>
        <w:tc>
          <w:tcPr>
            <w:tcW w:w="3191" w:type="dxa"/>
          </w:tcPr>
          <w:p w14:paraId="1B29EA41" w14:textId="77777777" w:rsidR="00761E60" w:rsidRDefault="00761E60" w:rsidP="00761E60">
            <w:pPr>
              <w:rPr>
                <w:color w:val="000000"/>
              </w:rPr>
            </w:pPr>
            <w:r>
              <w:rPr>
                <w:color w:val="000000"/>
              </w:rPr>
              <w:t>Парфир'євій Любові Петрівні</w:t>
            </w:r>
          </w:p>
          <w:p w14:paraId="0418AEF5" w14:textId="39CAF1D9" w:rsidR="00615A65" w:rsidRPr="009E7220" w:rsidRDefault="00615A65" w:rsidP="00615A65"/>
        </w:tc>
        <w:tc>
          <w:tcPr>
            <w:tcW w:w="2987" w:type="dxa"/>
          </w:tcPr>
          <w:p w14:paraId="1640425B" w14:textId="68665B56" w:rsidR="00615A65" w:rsidRPr="00682DF9" w:rsidRDefault="00615A65" w:rsidP="00031030"/>
        </w:tc>
        <w:tc>
          <w:tcPr>
            <w:tcW w:w="877" w:type="dxa"/>
          </w:tcPr>
          <w:p w14:paraId="3A3E5315" w14:textId="1F2F22A2" w:rsidR="00615A65" w:rsidRPr="002A308A" w:rsidRDefault="002A308A" w:rsidP="00615A65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5 000</w:t>
            </w:r>
          </w:p>
        </w:tc>
        <w:tc>
          <w:tcPr>
            <w:tcW w:w="882" w:type="dxa"/>
          </w:tcPr>
          <w:p w14:paraId="0406250C" w14:textId="77777777" w:rsidR="00615A65" w:rsidRPr="009A62E4" w:rsidRDefault="00615A65" w:rsidP="00615A65">
            <w:r w:rsidRPr="009F22E0">
              <w:t>грн</w:t>
            </w:r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EB2411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EB2411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660DF0D6" w14:textId="78EC52E5" w:rsidR="00631CCC" w:rsidRPr="00182DE7" w:rsidRDefault="00631CCC" w:rsidP="00EB2411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3FDD33A2" w14:textId="1C77B867" w:rsidR="00631CCC" w:rsidRPr="008D44C1" w:rsidRDefault="00E730A7" w:rsidP="00EB241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A308A">
              <w:rPr>
                <w:lang w:val="uk-UA"/>
              </w:rPr>
              <w:t>5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2412AB4A" w14:textId="26C28A0A" w:rsidR="005052DA" w:rsidRDefault="005052DA" w:rsidP="005052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297B5023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2A308A">
        <w:rPr>
          <w:lang w:val="uk-UA"/>
        </w:rPr>
        <w:t>5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</w:t>
      </w:r>
      <w:r w:rsidR="005052DA">
        <w:rPr>
          <w:lang w:val="uk-UA"/>
        </w:rPr>
        <w:t xml:space="preserve">,  </w:t>
      </w:r>
      <w:r>
        <w:rPr>
          <w:lang w:val="uk-UA"/>
        </w:rPr>
        <w:t xml:space="preserve">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5A118011" w14:textId="77777777" w:rsidR="00EB2411" w:rsidRDefault="00EB2411" w:rsidP="007F15A1">
      <w:pPr>
        <w:jc w:val="both"/>
        <w:rPr>
          <w:lang w:val="uk-UA"/>
        </w:rPr>
      </w:pPr>
    </w:p>
    <w:p w14:paraId="1A5004BE" w14:textId="4BE64EB8" w:rsidR="00C1167B" w:rsidRPr="00EB2411" w:rsidRDefault="007F15A1" w:rsidP="00EB2411">
      <w:pPr>
        <w:pStyle w:val="a6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EB2411">
        <w:rPr>
          <w:lang w:val="uk-UA"/>
        </w:rPr>
        <w:t>Управлінню соціальної політики Чорноморсько</w:t>
      </w:r>
      <w:r w:rsidR="00EB2411">
        <w:rPr>
          <w:lang w:val="uk-UA"/>
        </w:rPr>
        <w:t xml:space="preserve">ї міської ради Одеського району </w:t>
      </w:r>
      <w:r w:rsidRPr="00EB2411">
        <w:rPr>
          <w:lang w:val="uk-UA"/>
        </w:rPr>
        <w:t>Одеської області (Тетяна Прищепа)  виплатити вказан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 xml:space="preserve"> сум</w:t>
      </w:r>
      <w:r w:rsidR="00F12E0D" w:rsidRPr="00EB2411">
        <w:rPr>
          <w:lang w:val="uk-UA"/>
        </w:rPr>
        <w:t>у</w:t>
      </w:r>
      <w:r w:rsidRPr="00EB2411">
        <w:rPr>
          <w:lang w:val="uk-UA"/>
        </w:rPr>
        <w:t>.</w:t>
      </w:r>
    </w:p>
    <w:p w14:paraId="7C954A6A" w14:textId="77777777" w:rsidR="00EB2411" w:rsidRPr="00EB2411" w:rsidRDefault="00EB2411" w:rsidP="00EB2411">
      <w:pPr>
        <w:pStyle w:val="a6"/>
        <w:ind w:left="840"/>
        <w:jc w:val="both"/>
        <w:rPr>
          <w:lang w:val="uk-UA"/>
        </w:rPr>
      </w:pP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25B2D814" w14:textId="281C734A" w:rsidR="00E55BB1" w:rsidRDefault="00E55BB1" w:rsidP="00CA7F18">
      <w:pPr>
        <w:outlineLvl w:val="0"/>
        <w:rPr>
          <w:lang w:val="uk-UA"/>
        </w:rPr>
      </w:pPr>
    </w:p>
    <w:p w14:paraId="667FB1BA" w14:textId="0BE1ABBC" w:rsidR="00DB4969" w:rsidRDefault="00DB4969" w:rsidP="00CA7F18">
      <w:pPr>
        <w:outlineLvl w:val="0"/>
        <w:rPr>
          <w:lang w:val="uk-UA"/>
        </w:rPr>
      </w:pPr>
    </w:p>
    <w:p w14:paraId="6B85FF12" w14:textId="77777777" w:rsidR="00797ED8" w:rsidRDefault="00797ED8" w:rsidP="00CA7F18">
      <w:pPr>
        <w:outlineLvl w:val="0"/>
        <w:rPr>
          <w:lang w:val="uk-UA"/>
        </w:rPr>
      </w:pPr>
    </w:p>
    <w:p w14:paraId="43654755" w14:textId="10367149" w:rsidR="00631CCC" w:rsidRDefault="00631CCC" w:rsidP="00CA7F18">
      <w:pPr>
        <w:outlineLvl w:val="0"/>
        <w:rPr>
          <w:lang w:val="uk-UA"/>
        </w:rPr>
      </w:pPr>
    </w:p>
    <w:p w14:paraId="33F26526" w14:textId="77777777" w:rsidR="00843679" w:rsidRDefault="00843679" w:rsidP="00DB4969">
      <w:pPr>
        <w:outlineLvl w:val="0"/>
        <w:rPr>
          <w:lang w:val="uk-UA"/>
        </w:rPr>
      </w:pPr>
    </w:p>
    <w:p w14:paraId="1F61203C" w14:textId="65FF5731" w:rsidR="0025583A" w:rsidRPr="005A63B5" w:rsidRDefault="003C06D9" w:rsidP="003C06D9">
      <w:pPr>
        <w:ind w:firstLine="708"/>
        <w:outlineLvl w:val="0"/>
        <w:rPr>
          <w:lang w:val="uk-UA"/>
        </w:rPr>
      </w:pPr>
      <w:r>
        <w:rPr>
          <w:lang w:val="uk-UA"/>
        </w:rPr>
        <w:t>Виконуючий обов’язки міського голови                                          Ігор ЛУБКОВСЬКИЙ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3C2B" w14:textId="77777777" w:rsidR="00C22B5F" w:rsidRDefault="00C22B5F" w:rsidP="00C06F8D">
      <w:r>
        <w:separator/>
      </w:r>
    </w:p>
  </w:endnote>
  <w:endnote w:type="continuationSeparator" w:id="0">
    <w:p w14:paraId="5694F9A8" w14:textId="77777777" w:rsidR="00C22B5F" w:rsidRDefault="00C22B5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D15B" w14:textId="77777777" w:rsidR="00C22B5F" w:rsidRDefault="00C22B5F" w:rsidP="00C06F8D">
      <w:r>
        <w:separator/>
      </w:r>
    </w:p>
  </w:footnote>
  <w:footnote w:type="continuationSeparator" w:id="0">
    <w:p w14:paraId="4F0C6C0B" w14:textId="77777777" w:rsidR="00C22B5F" w:rsidRDefault="00C22B5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1572CC9F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0E2"/>
    <w:multiLevelType w:val="hybridMultilevel"/>
    <w:tmpl w:val="01324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030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1A4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4247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B29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308A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9A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6D9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22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3BAE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52DA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27C4A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15B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1B10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A65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24C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1E6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97ED8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679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3AF6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80B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2C1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23F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1BC9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28AE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82B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2B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336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A0D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957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5EFB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5FE8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969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494E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0A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11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3B9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1D60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95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1E8C-D5A1-47E0-A824-39DFE74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17</cp:revision>
  <cp:lastPrinted>2025-01-21T06:44:00Z</cp:lastPrinted>
  <dcterms:created xsi:type="dcterms:W3CDTF">2024-12-19T06:35:00Z</dcterms:created>
  <dcterms:modified xsi:type="dcterms:W3CDTF">2025-01-24T11:15:00Z</dcterms:modified>
</cp:coreProperties>
</file>