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4B7E" w14:textId="7C7D1665" w:rsidR="00817981" w:rsidRPr="00817981" w:rsidRDefault="00677E2E" w:rsidP="00817981">
      <w:pPr>
        <w:tabs>
          <w:tab w:val="left" w:pos="851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1798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Пояснювальна записка до проєкту рішення </w:t>
      </w:r>
      <w:r w:rsidR="00F11EDE" w:rsidRPr="0081798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виконавчого комітету Чорноморської міської   ради Одеського району Одеської області</w:t>
      </w:r>
    </w:p>
    <w:p w14:paraId="4951FB96" w14:textId="2E5707F9" w:rsidR="00F11EDE" w:rsidRPr="00817981" w:rsidRDefault="00817981" w:rsidP="00817981">
      <w:pPr>
        <w:widowControl w:val="0"/>
        <w:autoSpaceDE w:val="0"/>
        <w:autoSpaceDN w:val="0"/>
        <w:spacing w:after="0" w:line="240" w:lineRule="auto"/>
        <w:ind w:right="-31"/>
        <w:jc w:val="center"/>
        <w:rPr>
          <w:rFonts w:ascii="Times New Roman" w:hAnsi="Times New Roman"/>
          <w:b/>
          <w:bCs/>
          <w:sz w:val="24"/>
          <w:szCs w:val="24"/>
        </w:rPr>
      </w:pPr>
      <w:r w:rsidRPr="00817981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Pr="00817981">
        <w:rPr>
          <w:rFonts w:ascii="Times New Roman" w:eastAsia="Times New Roman" w:hAnsi="Times New Roman"/>
          <w:b/>
          <w:bCs/>
          <w:sz w:val="24"/>
          <w:szCs w:val="24"/>
        </w:rPr>
        <w:t>Про організацію суспільно корисних робіт в умовах воєнного стану на території Чорноморської міської територіальної громади</w:t>
      </w:r>
      <w:r w:rsidR="00F11EDE" w:rsidRPr="00817981">
        <w:rPr>
          <w:rFonts w:ascii="Times New Roman" w:hAnsi="Times New Roman"/>
          <w:b/>
          <w:bCs/>
          <w:sz w:val="24"/>
          <w:szCs w:val="24"/>
        </w:rPr>
        <w:t>»</w:t>
      </w:r>
    </w:p>
    <w:p w14:paraId="5CA2EE0E" w14:textId="692D90F7" w:rsidR="00677E2E" w:rsidRPr="00C3638B" w:rsidRDefault="00677E2E" w:rsidP="00677E2E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420C4BD" w14:textId="77777777" w:rsidR="00677E2E" w:rsidRDefault="00677E2E" w:rsidP="00817981">
      <w:pPr>
        <w:shd w:val="clear" w:color="auto" w:fill="FFFFFF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94E1EC8" w14:textId="347C9E11" w:rsidR="00C3638B" w:rsidRPr="00817981" w:rsidRDefault="00F11EDE" w:rsidP="0042248B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17981">
        <w:rPr>
          <w:rFonts w:ascii="Times New Roman" w:eastAsia="Times New Roman" w:hAnsi="Times New Roman"/>
          <w:spacing w:val="-4"/>
          <w:sz w:val="24"/>
          <w:szCs w:val="24"/>
        </w:rPr>
        <w:t xml:space="preserve">На виконання </w:t>
      </w:r>
      <w:r w:rsidR="00817981" w:rsidRPr="00817981">
        <w:rPr>
          <w:rFonts w:ascii="Times New Roman" w:eastAsia="Times New Roman" w:hAnsi="Times New Roman"/>
          <w:spacing w:val="-4"/>
          <w:sz w:val="24"/>
          <w:szCs w:val="24"/>
        </w:rPr>
        <w:t>розпорядження Одеської районної військової адміністрації  від 09.01.2025 №3-р «</w:t>
      </w:r>
      <w:r w:rsidR="00817981" w:rsidRPr="00817981">
        <w:rPr>
          <w:rFonts w:ascii="Times New Roman" w:eastAsia="Times New Roman" w:hAnsi="Times New Roman"/>
          <w:bCs/>
          <w:sz w:val="24"/>
          <w:szCs w:val="24"/>
        </w:rPr>
        <w:t>Про запровадження трудової повинності та організацію суспільно корисних робіт на території Одеського району Одеської області»</w:t>
      </w:r>
      <w:r w:rsidR="00817981" w:rsidRPr="00817981">
        <w:rPr>
          <w:rFonts w:ascii="Times New Roman" w:eastAsia="Times New Roman" w:hAnsi="Times New Roman"/>
          <w:spacing w:val="-4"/>
          <w:sz w:val="24"/>
          <w:szCs w:val="24"/>
        </w:rPr>
        <w:t xml:space="preserve">, </w:t>
      </w:r>
      <w:r w:rsidR="00A32E7C" w:rsidRPr="00817981">
        <w:rPr>
          <w:rFonts w:ascii="Times New Roman" w:eastAsia="Times New Roman" w:hAnsi="Times New Roman"/>
          <w:spacing w:val="-4"/>
          <w:sz w:val="24"/>
          <w:szCs w:val="24"/>
        </w:rPr>
        <w:t xml:space="preserve"> з метою запровадження трудової повинності та організації суспільно корисних робіт в умовах воєнного стану на території Чорноморської міської територіальної громади та залучення до суспільно корисних робіт зареєстрованих безробітних та інших не зайнятих осіб, зокрема внутрішньо переміщених осіб</w:t>
      </w:r>
      <w:r w:rsidR="00C3638B" w:rsidRPr="00817981">
        <w:rPr>
          <w:rFonts w:ascii="Times New Roman" w:eastAsia="Times New Roman" w:hAnsi="Times New Roman"/>
          <w:spacing w:val="-4"/>
          <w:sz w:val="24"/>
          <w:szCs w:val="24"/>
        </w:rPr>
        <w:t>,</w:t>
      </w:r>
      <w:r w:rsidR="00A32E7C" w:rsidRPr="0081798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817981">
        <w:rPr>
          <w:rFonts w:ascii="Times New Roman" w:eastAsia="Times New Roman" w:hAnsi="Times New Roman"/>
          <w:spacing w:val="-4"/>
          <w:sz w:val="24"/>
          <w:szCs w:val="24"/>
        </w:rPr>
        <w:t>виникла необхідність</w:t>
      </w:r>
      <w:r w:rsidR="00C3638B" w:rsidRPr="0081798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817981" w:rsidRPr="00817981">
        <w:rPr>
          <w:rFonts w:ascii="Times New Roman" w:eastAsia="Times New Roman" w:hAnsi="Times New Roman"/>
          <w:spacing w:val="-4"/>
          <w:sz w:val="24"/>
          <w:szCs w:val="24"/>
        </w:rPr>
        <w:t xml:space="preserve">прийняття </w:t>
      </w:r>
      <w:r w:rsidR="00817981">
        <w:rPr>
          <w:rFonts w:ascii="Times New Roman" w:eastAsia="Times New Roman" w:hAnsi="Times New Roman"/>
          <w:spacing w:val="-4"/>
          <w:sz w:val="24"/>
          <w:szCs w:val="24"/>
        </w:rPr>
        <w:t xml:space="preserve">даного </w:t>
      </w:r>
      <w:r w:rsidR="00817981" w:rsidRPr="00817981">
        <w:rPr>
          <w:rFonts w:ascii="Times New Roman" w:eastAsia="Times New Roman" w:hAnsi="Times New Roman"/>
          <w:spacing w:val="-4"/>
          <w:sz w:val="24"/>
          <w:szCs w:val="24"/>
        </w:rPr>
        <w:t>рішення</w:t>
      </w:r>
      <w:r w:rsidR="00817981">
        <w:rPr>
          <w:rFonts w:ascii="Times New Roman" w:eastAsia="Times New Roman" w:hAnsi="Times New Roman"/>
          <w:spacing w:val="-4"/>
          <w:sz w:val="24"/>
          <w:szCs w:val="24"/>
        </w:rPr>
        <w:t>.</w:t>
      </w:r>
    </w:p>
    <w:p w14:paraId="19DE9DA8" w14:textId="54FFCD79" w:rsidR="00677E2E" w:rsidRPr="00817981" w:rsidRDefault="00677E2E" w:rsidP="00817981">
      <w:pPr>
        <w:tabs>
          <w:tab w:val="left" w:pos="851"/>
        </w:tabs>
        <w:spacing w:line="276" w:lineRule="auto"/>
        <w:ind w:firstLine="851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1EF859E" w14:textId="77777777" w:rsidR="00E370D5" w:rsidRPr="001A2E4B" w:rsidRDefault="00E370D5" w:rsidP="00817981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CE5F276" w14:textId="77777777" w:rsidR="00E370D5" w:rsidRPr="001A2E4B" w:rsidRDefault="00E370D5" w:rsidP="00817981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C41E123" w14:textId="1D441A15" w:rsidR="00817981" w:rsidRDefault="00817981" w:rsidP="00817981">
      <w:pPr>
        <w:spacing w:after="0" w:line="276" w:lineRule="auto"/>
        <w:ind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E370D5" w:rsidRPr="001A2E4B">
        <w:rPr>
          <w:rFonts w:ascii="Times New Roman" w:eastAsiaTheme="minorHAnsi" w:hAnsi="Times New Roman"/>
          <w:sz w:val="24"/>
          <w:szCs w:val="24"/>
        </w:rPr>
        <w:t>Начальник відділу комунального</w:t>
      </w:r>
      <w:r w:rsidR="004E0165">
        <w:rPr>
          <w:rFonts w:ascii="Times New Roman" w:eastAsiaTheme="minorHAnsi" w:hAnsi="Times New Roman"/>
          <w:sz w:val="24"/>
          <w:szCs w:val="24"/>
        </w:rPr>
        <w:t xml:space="preserve">   </w:t>
      </w:r>
      <w:r w:rsidR="00E370D5" w:rsidRPr="001A2E4B">
        <w:rPr>
          <w:rFonts w:ascii="Times New Roman" w:eastAsiaTheme="minorHAnsi" w:hAnsi="Times New Roman"/>
          <w:sz w:val="24"/>
          <w:szCs w:val="24"/>
        </w:rPr>
        <w:t>господарства</w:t>
      </w:r>
    </w:p>
    <w:p w14:paraId="61944449" w14:textId="344316F7" w:rsidR="00DC38DB" w:rsidRDefault="00E370D5" w:rsidP="00817981">
      <w:pPr>
        <w:spacing w:after="0" w:line="276" w:lineRule="auto"/>
        <w:ind w:firstLine="709"/>
      </w:pPr>
      <w:r w:rsidRPr="001A2E4B">
        <w:rPr>
          <w:rFonts w:ascii="Times New Roman" w:eastAsiaTheme="minorHAnsi" w:hAnsi="Times New Roman"/>
          <w:sz w:val="24"/>
          <w:szCs w:val="24"/>
        </w:rPr>
        <w:t xml:space="preserve"> </w:t>
      </w:r>
      <w:r w:rsidR="00817981">
        <w:rPr>
          <w:rFonts w:ascii="Times New Roman" w:eastAsiaTheme="minorHAnsi" w:hAnsi="Times New Roman"/>
          <w:sz w:val="24"/>
          <w:szCs w:val="24"/>
        </w:rPr>
        <w:t xml:space="preserve"> </w:t>
      </w:r>
      <w:r w:rsidRPr="001A2E4B">
        <w:rPr>
          <w:rFonts w:ascii="Times New Roman" w:eastAsiaTheme="minorHAnsi" w:hAnsi="Times New Roman"/>
          <w:sz w:val="24"/>
          <w:szCs w:val="24"/>
        </w:rPr>
        <w:t xml:space="preserve">та благоустрою                                                            </w:t>
      </w:r>
      <w:r w:rsidR="00817981">
        <w:rPr>
          <w:rFonts w:ascii="Times New Roman" w:eastAsiaTheme="minorHAnsi" w:hAnsi="Times New Roman"/>
          <w:sz w:val="24"/>
          <w:szCs w:val="24"/>
        </w:rPr>
        <w:t xml:space="preserve">                               </w:t>
      </w:r>
      <w:r w:rsidRPr="001A2E4B">
        <w:rPr>
          <w:rFonts w:ascii="Times New Roman" w:eastAsiaTheme="minorHAnsi" w:hAnsi="Times New Roman"/>
          <w:sz w:val="24"/>
          <w:szCs w:val="24"/>
        </w:rPr>
        <w:t xml:space="preserve">       Оксана КІЛАР</w:t>
      </w:r>
    </w:p>
    <w:sectPr w:rsidR="00DC38DB" w:rsidSect="00817981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9E45ED4"/>
    <w:lvl w:ilvl="0">
      <w:numFmt w:val="bullet"/>
      <w:lvlText w:val="*"/>
      <w:lvlJc w:val="left"/>
    </w:lvl>
  </w:abstractNum>
  <w:abstractNum w:abstractNumId="1" w15:restartNumberingAfterBreak="0">
    <w:nsid w:val="1EB40E13"/>
    <w:multiLevelType w:val="hybridMultilevel"/>
    <w:tmpl w:val="9E663E50"/>
    <w:lvl w:ilvl="0" w:tplc="00E0CD5C">
      <w:start w:val="1"/>
      <w:numFmt w:val="decimal"/>
      <w:pStyle w:val="1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17BA8"/>
    <w:multiLevelType w:val="hybridMultilevel"/>
    <w:tmpl w:val="0EF6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5D3"/>
    <w:multiLevelType w:val="hybridMultilevel"/>
    <w:tmpl w:val="5CBADF72"/>
    <w:lvl w:ilvl="0" w:tplc="19367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413908"/>
    <w:multiLevelType w:val="hybridMultilevel"/>
    <w:tmpl w:val="3DBE2926"/>
    <w:lvl w:ilvl="0" w:tplc="FF0867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077024">
    <w:abstractNumId w:val="3"/>
  </w:num>
  <w:num w:numId="2" w16cid:durableId="1771778317">
    <w:abstractNumId w:val="1"/>
  </w:num>
  <w:num w:numId="3" w16cid:durableId="724570627">
    <w:abstractNumId w:val="2"/>
  </w:num>
  <w:num w:numId="4" w16cid:durableId="1757823625">
    <w:abstractNumId w:val="4"/>
  </w:num>
  <w:num w:numId="5" w16cid:durableId="61146404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BF"/>
    <w:rsid w:val="000C4BBF"/>
    <w:rsid w:val="00103D57"/>
    <w:rsid w:val="00110F17"/>
    <w:rsid w:val="00154AED"/>
    <w:rsid w:val="00215120"/>
    <w:rsid w:val="002B5DB3"/>
    <w:rsid w:val="00375984"/>
    <w:rsid w:val="003C4BBB"/>
    <w:rsid w:val="003E148A"/>
    <w:rsid w:val="0042248B"/>
    <w:rsid w:val="004E0165"/>
    <w:rsid w:val="00513E6D"/>
    <w:rsid w:val="0052757D"/>
    <w:rsid w:val="00564793"/>
    <w:rsid w:val="00575DE6"/>
    <w:rsid w:val="00677E2E"/>
    <w:rsid w:val="006B4768"/>
    <w:rsid w:val="006F064B"/>
    <w:rsid w:val="00783A69"/>
    <w:rsid w:val="00817981"/>
    <w:rsid w:val="00855C81"/>
    <w:rsid w:val="0093213D"/>
    <w:rsid w:val="00A32E7C"/>
    <w:rsid w:val="00B0475A"/>
    <w:rsid w:val="00C3638B"/>
    <w:rsid w:val="00C554D9"/>
    <w:rsid w:val="00C70691"/>
    <w:rsid w:val="00D84F9D"/>
    <w:rsid w:val="00DB1E36"/>
    <w:rsid w:val="00DC38DB"/>
    <w:rsid w:val="00E370D5"/>
    <w:rsid w:val="00E907DB"/>
    <w:rsid w:val="00EA54E5"/>
    <w:rsid w:val="00F11399"/>
    <w:rsid w:val="00F1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A4D8"/>
  <w15:chartTrackingRefBased/>
  <w15:docId w15:val="{5D6517BF-758C-4643-86FB-AB3E5048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E2E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677E2E"/>
  </w:style>
  <w:style w:type="paragraph" w:styleId="a3">
    <w:name w:val="List Paragraph"/>
    <w:basedOn w:val="a"/>
    <w:uiPriority w:val="34"/>
    <w:qFormat/>
    <w:rsid w:val="00677E2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table" w:styleId="a4">
    <w:name w:val="Table Grid"/>
    <w:basedOn w:val="a1"/>
    <w:uiPriority w:val="39"/>
    <w:rsid w:val="0067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103D57"/>
    <w:pPr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paragraph" w:customStyle="1" w:styleId="1">
    <w:name w:val="Стиль1"/>
    <w:basedOn w:val="a3"/>
    <w:link w:val="10"/>
    <w:qFormat/>
    <w:rsid w:val="00F11EDE"/>
    <w:pPr>
      <w:numPr>
        <w:numId w:val="2"/>
      </w:numPr>
      <w:suppressAutoHyphens w:val="0"/>
      <w:autoSpaceDE w:val="0"/>
      <w:autoSpaceDN w:val="0"/>
      <w:contextualSpacing w:val="0"/>
      <w:jc w:val="both"/>
    </w:pPr>
    <w:rPr>
      <w:rFonts w:ascii="Times New Roman" w:eastAsia="Times New Roman" w:hAnsi="Times New Roman" w:cs="Times New Roman"/>
      <w:kern w:val="0"/>
      <w:sz w:val="24"/>
      <w:lang w:eastAsia="en-US"/>
    </w:rPr>
  </w:style>
  <w:style w:type="character" w:customStyle="1" w:styleId="10">
    <w:name w:val="Стиль1 Знак"/>
    <w:basedOn w:val="a0"/>
    <w:link w:val="1"/>
    <w:rsid w:val="00F11EDE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Пользователь</cp:lastModifiedBy>
  <cp:revision>18</cp:revision>
  <dcterms:created xsi:type="dcterms:W3CDTF">2024-09-20T07:00:00Z</dcterms:created>
  <dcterms:modified xsi:type="dcterms:W3CDTF">2025-01-17T13:36:00Z</dcterms:modified>
</cp:coreProperties>
</file>