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A1D4" w14:textId="6D91A626" w:rsidR="002B38BD" w:rsidRDefault="002B38BD" w:rsidP="002B38B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0064D35" wp14:editId="1CCCC9B7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01B4" w14:textId="77777777" w:rsidR="002B38BD" w:rsidRDefault="002B38BD" w:rsidP="002B38B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AB83F5D" w14:textId="77777777" w:rsidR="002B38BD" w:rsidRDefault="002B38BD" w:rsidP="002B38B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963BEFC" w14:textId="77777777" w:rsidR="002B38BD" w:rsidRDefault="002B38BD" w:rsidP="002B38B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2A2881D" w14:textId="77777777" w:rsidR="002B38BD" w:rsidRDefault="002B38BD" w:rsidP="002B38BD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04C8DB6" w14:textId="77777777" w:rsidR="002B38BD" w:rsidRDefault="002B38BD" w:rsidP="002B3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3E55C68" w14:textId="77777777" w:rsidR="002B38BD" w:rsidRPr="00EF25B5" w:rsidRDefault="002B38BD" w:rsidP="002B38BD">
      <w:pPr>
        <w:spacing w:after="0"/>
        <w:rPr>
          <w:rFonts w:ascii="Times New Roman" w:hAnsi="Times New Roman"/>
          <w:lang w:val="uk-UA"/>
        </w:rPr>
      </w:pPr>
      <w:r>
        <w:pict w14:anchorId="2BECDCFF">
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sbIldaAgAAsg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 o:allowincell="f" strokeweight=".35mm">
            <v:stroke joinstyle="miter"/>
          </v:line>
        </w:pict>
      </w:r>
      <w:r>
        <w:pict w14:anchorId="38E6F59F">
          <v:line id="Пряма сполучна ліні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" o:allowincell="f" strokeweight=".35mm">
            <v:stroke joinstyle="miter"/>
          </v:line>
        </w:pic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1</w:t>
      </w:r>
      <w:bookmarkEnd w:id="1"/>
      <w:bookmarkEnd w:id="2"/>
      <w:r>
        <w:rPr>
          <w:rFonts w:ascii="Times New Roman" w:hAnsi="Times New Roman"/>
          <w:b/>
          <w:sz w:val="36"/>
          <w:szCs w:val="36"/>
          <w:lang w:val="uk-UA"/>
        </w:rPr>
        <w:t>9</w:t>
      </w:r>
    </w:p>
    <w:p w14:paraId="1779EC58" w14:textId="3116BABA" w:rsidR="002B38BD" w:rsidRDefault="002B38BD" w:rsidP="002B38BD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2458AA" w14:textId="4E39B8F8"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E6A478C" w14:textId="77777777" w:rsidR="00F94B3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69BB">
        <w:rPr>
          <w:rFonts w:ascii="Times New Roman" w:hAnsi="Times New Roman" w:cs="Times New Roman"/>
          <w:sz w:val="24"/>
          <w:szCs w:val="24"/>
          <w:lang w:val="uk-UA"/>
        </w:rPr>
        <w:t>----------------------------</w:t>
      </w:r>
    </w:p>
    <w:p w14:paraId="7E47C53C" w14:textId="77777777"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6686E9" w14:textId="77777777"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5252B7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беручи до уваги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ухвал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>Овідіопольського районного суду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17 вересня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1A69B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3B3C078E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FA9A99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09820D" w14:textId="77777777"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34CEF57B" w14:textId="77777777"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2AC317A" w14:textId="77777777" w:rsidR="009334FF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69BB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1A69BB">
        <w:rPr>
          <w:rFonts w:ascii="Times New Roman" w:hAnsi="Times New Roman" w:cs="Times New Roman"/>
          <w:sz w:val="24"/>
          <w:szCs w:val="24"/>
          <w:lang w:val="uk-UA"/>
        </w:rPr>
        <w:t>---------------------------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A69B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22F2B4DE" w14:textId="77777777"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54116E2F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3BBCE122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815A9F2" w14:textId="77777777"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2258586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4805301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9FD015D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A2A28E0" w14:textId="77777777"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0E6ED5EC" w14:textId="77777777" w:rsidR="003C0F7D" w:rsidRPr="002F2E32" w:rsidRDefault="003C0F7D" w:rsidP="003C0F7D">
      <w:pPr>
        <w:rPr>
          <w:lang w:val="uk-UA"/>
        </w:rPr>
      </w:pPr>
    </w:p>
    <w:p w14:paraId="4D116938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FFE62CF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D217464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77B0E53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6E15281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D26FC39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E720028" w14:textId="77777777"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14:paraId="567CE15C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1FD1229D" w14:textId="77777777" w:rsidR="002B38BD" w:rsidRDefault="002B38BD" w:rsidP="002B38BD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28.01.2025   №   19</w:t>
      </w:r>
    </w:p>
    <w:p w14:paraId="647B3557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5BA45C9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6142189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3D5765BA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5CE66C0E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1A69BB">
        <w:rPr>
          <w:sz w:val="24"/>
          <w:szCs w:val="24"/>
        </w:rPr>
        <w:t>----------------</w:t>
      </w:r>
    </w:p>
    <w:p w14:paraId="0ECC4CF9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4EB1B7E9" w14:textId="77777777" w:rsidR="00B42904" w:rsidRDefault="00023D3A" w:rsidP="00B42904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 w:rsidR="00A911B6"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="00A911B6"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A911B6">
        <w:rPr>
          <w:b w:val="0"/>
          <w:sz w:val="24"/>
          <w:szCs w:val="24"/>
        </w:rPr>
        <w:t xml:space="preserve">прав </w:t>
      </w:r>
      <w:r w:rsidR="001A69BB">
        <w:rPr>
          <w:b w:val="0"/>
          <w:sz w:val="24"/>
          <w:szCs w:val="24"/>
        </w:rPr>
        <w:t>-------------------------</w:t>
      </w:r>
      <w:r w:rsidR="00F94B3D">
        <w:rPr>
          <w:b w:val="0"/>
          <w:sz w:val="24"/>
          <w:szCs w:val="24"/>
        </w:rPr>
        <w:t xml:space="preserve"> щодо </w:t>
      </w:r>
      <w:r w:rsidR="00B42904">
        <w:rPr>
          <w:b w:val="0"/>
          <w:sz w:val="24"/>
          <w:szCs w:val="24"/>
        </w:rPr>
        <w:t xml:space="preserve">неповнолітньої доньки </w:t>
      </w:r>
      <w:r w:rsidR="001A69BB">
        <w:rPr>
          <w:b w:val="0"/>
          <w:sz w:val="24"/>
          <w:szCs w:val="24"/>
        </w:rPr>
        <w:t>--------------------</w:t>
      </w:r>
      <w:r w:rsidR="00B42904">
        <w:rPr>
          <w:b w:val="0"/>
          <w:sz w:val="24"/>
          <w:szCs w:val="24"/>
        </w:rPr>
        <w:t xml:space="preserve">,  </w:t>
      </w:r>
      <w:r w:rsidR="001A69BB">
        <w:rPr>
          <w:b w:val="0"/>
          <w:sz w:val="24"/>
          <w:szCs w:val="24"/>
        </w:rPr>
        <w:t>---------------</w:t>
      </w:r>
      <w:r w:rsidR="00B42904">
        <w:rPr>
          <w:b w:val="0"/>
          <w:sz w:val="24"/>
          <w:szCs w:val="24"/>
        </w:rPr>
        <w:t xml:space="preserve"> року    народження.</w:t>
      </w:r>
    </w:p>
    <w:p w14:paraId="12E93C1D" w14:textId="77777777" w:rsidR="00B42904" w:rsidRDefault="00B42904" w:rsidP="00023D3A">
      <w:pPr>
        <w:pStyle w:val="a3"/>
        <w:ind w:right="5669"/>
        <w:jc w:val="both"/>
        <w:rPr>
          <w:b w:val="0"/>
          <w:sz w:val="24"/>
          <w:szCs w:val="24"/>
        </w:rPr>
      </w:pPr>
    </w:p>
    <w:p w14:paraId="18B3EF8B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49F95427" w14:textId="77777777" w:rsidR="00B42904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Овідіопольського районного 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неповнолітньої доньки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7D1E3FE5" w14:textId="77777777"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14:paraId="0C862B55" w14:textId="77777777"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1239082A" w14:textId="77777777"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неповнолітньої доньки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30FAF426" w14:textId="77777777" w:rsidR="00B42904" w:rsidRDefault="001A69BB" w:rsidP="00B42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42904">
        <w:rPr>
          <w:rFonts w:ascii="Times New Roman" w:hAnsi="Times New Roman" w:cs="Times New Roman"/>
          <w:sz w:val="24"/>
          <w:szCs w:val="24"/>
          <w:lang w:val="uk-UA"/>
        </w:rPr>
        <w:t>перебували у шлюбі з 26 грудня 1995 року по 15 квітня 2015 року, від якого мають</w:t>
      </w:r>
      <w:r w:rsidR="00B42904" w:rsidRPr="00C20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90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неповнолітню доньку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B429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B4290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 </w:t>
      </w:r>
    </w:p>
    <w:p w14:paraId="267514D2" w14:textId="77777777" w:rsidR="00B42904" w:rsidRDefault="00B42904" w:rsidP="00B42904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134267">
        <w:rPr>
          <w:b w:val="0"/>
          <w:sz w:val="24"/>
          <w:szCs w:val="24"/>
        </w:rPr>
        <w:t xml:space="preserve">З 2012 року, після припинення фактичних стосунків між подружжям, дитина залишилась проживати в сім’ї батька та на теперішній час </w:t>
      </w:r>
      <w:r w:rsidR="00E91D26">
        <w:rPr>
          <w:b w:val="0"/>
          <w:sz w:val="24"/>
          <w:szCs w:val="24"/>
        </w:rPr>
        <w:t>проживає</w:t>
      </w:r>
      <w:r w:rsidRPr="00134267">
        <w:rPr>
          <w:b w:val="0"/>
          <w:sz w:val="24"/>
          <w:szCs w:val="24"/>
        </w:rPr>
        <w:t xml:space="preserve"> за адресою: вулиця </w:t>
      </w:r>
      <w:r w:rsidR="001A69BB">
        <w:rPr>
          <w:b w:val="0"/>
          <w:sz w:val="24"/>
          <w:szCs w:val="24"/>
        </w:rPr>
        <w:t>-----------</w:t>
      </w:r>
      <w:r>
        <w:rPr>
          <w:b w:val="0"/>
          <w:sz w:val="24"/>
          <w:szCs w:val="24"/>
        </w:rPr>
        <w:t xml:space="preserve">, будинок № </w:t>
      </w:r>
      <w:r w:rsidR="001A69BB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квартира № </w:t>
      </w:r>
      <w:r w:rsidR="001A69BB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>, м</w:t>
      </w:r>
      <w:r w:rsidR="00EB5D34">
        <w:rPr>
          <w:b w:val="0"/>
          <w:sz w:val="24"/>
          <w:szCs w:val="24"/>
        </w:rPr>
        <w:t>істо</w:t>
      </w:r>
      <w:r>
        <w:rPr>
          <w:b w:val="0"/>
          <w:sz w:val="24"/>
          <w:szCs w:val="24"/>
        </w:rPr>
        <w:t xml:space="preserve"> Чорноморськ</w:t>
      </w:r>
      <w:r w:rsidR="00EB5D34">
        <w:rPr>
          <w:b w:val="0"/>
          <w:sz w:val="24"/>
          <w:szCs w:val="24"/>
        </w:rPr>
        <w:t xml:space="preserve"> Одеського району</w:t>
      </w:r>
      <w:r>
        <w:rPr>
          <w:b w:val="0"/>
          <w:sz w:val="24"/>
          <w:szCs w:val="24"/>
        </w:rPr>
        <w:t xml:space="preserve">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14:paraId="74AC8CE9" w14:textId="77777777" w:rsidR="00EB5D34" w:rsidRDefault="00C15C6A" w:rsidP="00C15C6A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>батька</w:t>
      </w:r>
      <w:r w:rsidRPr="00C85828">
        <w:rPr>
          <w:b w:val="0"/>
          <w:bCs/>
          <w:sz w:val="24"/>
          <w:szCs w:val="24"/>
        </w:rPr>
        <w:t xml:space="preserve"> </w:t>
      </w:r>
      <w:r w:rsidR="001A69BB">
        <w:rPr>
          <w:b w:val="0"/>
          <w:bCs/>
          <w:sz w:val="24"/>
          <w:szCs w:val="24"/>
        </w:rPr>
        <w:t>----------------------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 w:rsidR="00EB5D34"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 w:rsidR="00C85828"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173A7C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 w:rsidR="001A69BB">
        <w:rPr>
          <w:b w:val="0"/>
          <w:bCs/>
          <w:sz w:val="24"/>
          <w:szCs w:val="24"/>
        </w:rPr>
        <w:t>-----------</w:t>
      </w:r>
      <w:r w:rsidR="00EB5D34">
        <w:rPr>
          <w:b w:val="0"/>
          <w:bCs/>
          <w:sz w:val="24"/>
          <w:szCs w:val="24"/>
        </w:rPr>
        <w:t xml:space="preserve">має </w:t>
      </w:r>
      <w:r>
        <w:rPr>
          <w:b w:val="0"/>
          <w:bCs/>
          <w:sz w:val="24"/>
          <w:szCs w:val="24"/>
        </w:rPr>
        <w:t xml:space="preserve">окрему кімнату, </w:t>
      </w:r>
      <w:r w:rsidR="00EB5D34">
        <w:rPr>
          <w:b w:val="0"/>
          <w:bCs/>
          <w:sz w:val="24"/>
          <w:szCs w:val="24"/>
        </w:rPr>
        <w:t xml:space="preserve">окреме ліжко, кімната облаштована відповідно до віку та потреб. </w:t>
      </w:r>
    </w:p>
    <w:p w14:paraId="1AA6B192" w14:textId="77777777" w:rsidR="00173A7C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A69BB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закінчила 9 клас ліцею у 2022 році.</w:t>
      </w:r>
    </w:p>
    <w:p w14:paraId="07F6E950" w14:textId="77777777" w:rsidR="00EB5D34" w:rsidRDefault="00EB5D34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час навчання в ліцеї </w:t>
      </w:r>
      <w:r w:rsidR="001A69BB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проживала з батьком, який приділяв належну увагу вихованню доньки, завжди цікавився її успіхами.</w:t>
      </w:r>
    </w:p>
    <w:p w14:paraId="2661492D" w14:textId="77777777" w:rsidR="00EB5D34" w:rsidRDefault="00E91D26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1A69B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>проживала окремо, за час навчання доньки в ліцеї навчанням її не цікавилась, участі у вихованні не приймала.</w:t>
      </w:r>
    </w:p>
    <w:p w14:paraId="7D411624" w14:textId="77777777" w:rsidR="00EB5D34" w:rsidRDefault="00EB5D34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Фахового коледжу Міжнародн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ого гуманітарного університету </w:t>
      </w:r>
      <w:r w:rsidR="001A69B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навчається у коледжі з 01 вересня 2022 року за спеціальністю «Право».</w:t>
      </w:r>
    </w:p>
    <w:p w14:paraId="44FB5844" w14:textId="77777777" w:rsidR="00EB5D34" w:rsidRDefault="00EB5D34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Батько приділяє повну увагу вихованню доньки. Мати в житті дитини участі не приймає.</w:t>
      </w:r>
    </w:p>
    <w:p w14:paraId="797605D6" w14:textId="77777777" w:rsidR="00EB5D34" w:rsidRDefault="00845A3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Рішенням Іллічівського міського суду від 15 липня 2021 року місце проживання неповнолітньої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було встановлено з батьком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CADA7A" w14:textId="77777777"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5D35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Центру не перебувала, послуги не отримувала, будь-які повідомлення стосовно цієї родини не надходили.</w:t>
      </w:r>
    </w:p>
    <w:p w14:paraId="642C5E59" w14:textId="77777777" w:rsidR="006670F7" w:rsidRDefault="006670F7" w:rsidP="006670F7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Неповнолітн</w:t>
      </w:r>
      <w:r w:rsidR="00845A3A">
        <w:rPr>
          <w:b w:val="0"/>
          <w:bCs/>
          <w:sz w:val="24"/>
          <w:szCs w:val="24"/>
        </w:rPr>
        <w:t xml:space="preserve">я </w:t>
      </w:r>
      <w:r w:rsidR="007B7211">
        <w:rPr>
          <w:b w:val="0"/>
          <w:bCs/>
          <w:sz w:val="24"/>
          <w:szCs w:val="24"/>
        </w:rPr>
        <w:t>------------------------------</w:t>
      </w:r>
      <w:r w:rsidR="00510751">
        <w:rPr>
          <w:b w:val="0"/>
          <w:bCs/>
          <w:sz w:val="24"/>
          <w:szCs w:val="24"/>
        </w:rPr>
        <w:t xml:space="preserve">, </w:t>
      </w:r>
      <w:r w:rsidR="007B7211">
        <w:rPr>
          <w:b w:val="0"/>
          <w:bCs/>
          <w:sz w:val="24"/>
          <w:szCs w:val="24"/>
        </w:rPr>
        <w:t>--------------</w:t>
      </w:r>
      <w:r w:rsidR="00510751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 xml:space="preserve">, бажає щоб </w:t>
      </w:r>
      <w:r w:rsidR="00510751">
        <w:rPr>
          <w:b w:val="0"/>
          <w:bCs/>
          <w:sz w:val="24"/>
          <w:szCs w:val="24"/>
        </w:rPr>
        <w:t>її</w:t>
      </w:r>
      <w:r>
        <w:rPr>
          <w:b w:val="0"/>
          <w:bCs/>
          <w:sz w:val="24"/>
          <w:szCs w:val="24"/>
        </w:rPr>
        <w:t xml:space="preserve"> мати </w:t>
      </w:r>
      <w:r w:rsidR="007B7211">
        <w:rPr>
          <w:b w:val="0"/>
          <w:bCs/>
          <w:sz w:val="24"/>
          <w:szCs w:val="24"/>
        </w:rPr>
        <w:t>---------------------------</w:t>
      </w:r>
      <w:r>
        <w:rPr>
          <w:b w:val="0"/>
          <w:bCs/>
          <w:sz w:val="24"/>
          <w:szCs w:val="24"/>
        </w:rPr>
        <w:t xml:space="preserve"> позбавили батьківських прав щодо н</w:t>
      </w:r>
      <w:r w:rsidR="00510751">
        <w:rPr>
          <w:b w:val="0"/>
          <w:bCs/>
          <w:sz w:val="24"/>
          <w:szCs w:val="24"/>
        </w:rPr>
        <w:t>еї</w:t>
      </w:r>
      <w:r>
        <w:rPr>
          <w:b w:val="0"/>
          <w:bCs/>
          <w:sz w:val="24"/>
          <w:szCs w:val="24"/>
        </w:rPr>
        <w:t>.</w:t>
      </w:r>
    </w:p>
    <w:p w14:paraId="152C68FB" w14:textId="77777777" w:rsidR="00510751" w:rsidRDefault="00467BE8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  <w:r w:rsidR="00510751">
        <w:rPr>
          <w:rFonts w:ascii="Times New Roman" w:hAnsi="Times New Roman" w:cs="Times New Roman"/>
          <w:sz w:val="24"/>
          <w:szCs w:val="24"/>
          <w:lang w:val="uk-UA"/>
        </w:rPr>
        <w:t xml:space="preserve"> була 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 w:rsidR="00510751"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</w:t>
      </w:r>
      <w:r w:rsidR="0051075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3C42732" w14:textId="77777777" w:rsidR="00510751" w:rsidRDefault="00510751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служби у справах дітей Чорноморської міської ради Одеського району Одеської області надійшла нотаріально засвідчена заява від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що вона не заперечує проти позбавлення її батьківських прав щодо неповнолітньої доньки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14:paraId="772083F9" w14:textId="77777777" w:rsid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7E6329" w:rsidRP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неповнолітньої доньки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2024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 xml:space="preserve"> та неповнолітня донька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>огли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>они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>уть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змінить існуючу ситуацію і сприятиме захисту інтересів 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>неповнолітньої доньки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3573ED5B" w14:textId="77777777" w:rsidR="007E6329" w:rsidRPr="00685A8C" w:rsidRDefault="007E6329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Згідно з частиною 3,4 статті 155 Сімейного кодексу України відмова батьків від дитини є неправозгідною,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14:paraId="3B658650" w14:textId="77777777" w:rsidR="00023D3A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40DE8520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 до п.п.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  <w:r w:rsidR="007B72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33A60334" w14:textId="77777777" w:rsidR="00685A8C" w:rsidRPr="00C208AF" w:rsidRDefault="00C30D7F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не нада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</w:t>
      </w:r>
      <w:r w:rsidR="007E6329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685A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14:paraId="02D5AEEC" w14:textId="77777777" w:rsidR="007E6329" w:rsidRDefault="00685A8C" w:rsidP="007E63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EA6BF8" w:rsidRPr="00F91DE0">
        <w:rPr>
          <w:rFonts w:ascii="Times New Roman" w:hAnsi="Times New Roman" w:cs="Times New Roman"/>
          <w:sz w:val="24"/>
          <w:szCs w:val="24"/>
          <w:lang w:val="uk-UA"/>
        </w:rPr>
        <w:t>зважаючи на те, що позбавлення батьківських прав є крайнім заходом</w:t>
      </w:r>
      <w:r w:rsidR="00EA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A6BF8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ст.ст. 19, 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F008E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7E6329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неповнолітньої доньки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народження.</w:t>
      </w:r>
    </w:p>
    <w:p w14:paraId="5AA43CB8" w14:textId="77777777"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BA4665" w14:textId="77777777"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2B8296" w14:textId="77777777"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23D6B90" w14:textId="77777777"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54608E" w14:textId="77777777"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65092158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510D2E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27359E2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E4BE11C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007B6E1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2FFC010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877F5FC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D24AC06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E83619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17047B4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7BB070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32C8FAE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F90DBA2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3468C07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476A889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72C47E5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8CED18A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149818F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BFC3067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D9B702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F4EAE87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88A52F9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D9E03CF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04DE83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FD917EA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773B0E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7217A21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570900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80103A3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9F57EBA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0B5860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04A1433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4F59A49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D2C8702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044432D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D1DAF5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C9B906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BCC1B16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037D0DF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8549F20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1697D98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70418E5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33BD983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A146C02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C802E0A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C732101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7C6085F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33BD24C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8FF6069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8227BD5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DF54C22" w14:textId="77777777" w:rsidR="00C30D7F" w:rsidRPr="002F12FE" w:rsidRDefault="00C30D7F" w:rsidP="00C30D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p w14:paraId="36767F35" w14:textId="77777777" w:rsidR="00331276" w:rsidRDefault="00331276" w:rsidP="00C30D7F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7D12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3D3A"/>
    <w:rsid w:val="00025DEE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44B6B"/>
    <w:rsid w:val="001539A4"/>
    <w:rsid w:val="00154F48"/>
    <w:rsid w:val="00173A7C"/>
    <w:rsid w:val="00180222"/>
    <w:rsid w:val="001846E6"/>
    <w:rsid w:val="0019082E"/>
    <w:rsid w:val="001A19C9"/>
    <w:rsid w:val="001A69BB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77F4"/>
    <w:rsid w:val="002A3D1E"/>
    <w:rsid w:val="002B38BD"/>
    <w:rsid w:val="002C5ECF"/>
    <w:rsid w:val="002D51AF"/>
    <w:rsid w:val="002E1E87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0751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35F6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735EA"/>
    <w:rsid w:val="00777006"/>
    <w:rsid w:val="00783B74"/>
    <w:rsid w:val="007B6398"/>
    <w:rsid w:val="007B7211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E6329"/>
    <w:rsid w:val="007F6A96"/>
    <w:rsid w:val="00810179"/>
    <w:rsid w:val="00832295"/>
    <w:rsid w:val="00833A84"/>
    <w:rsid w:val="00842983"/>
    <w:rsid w:val="00845A3A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64A"/>
    <w:rsid w:val="00924D42"/>
    <w:rsid w:val="009334FF"/>
    <w:rsid w:val="0094262A"/>
    <w:rsid w:val="00944A53"/>
    <w:rsid w:val="00966389"/>
    <w:rsid w:val="00980F6D"/>
    <w:rsid w:val="009835F0"/>
    <w:rsid w:val="009842F9"/>
    <w:rsid w:val="00984462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AF709E"/>
    <w:rsid w:val="00B06A36"/>
    <w:rsid w:val="00B10216"/>
    <w:rsid w:val="00B22366"/>
    <w:rsid w:val="00B42127"/>
    <w:rsid w:val="00B42904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4AF0"/>
    <w:rsid w:val="00C158B3"/>
    <w:rsid w:val="00C15C6A"/>
    <w:rsid w:val="00C226AA"/>
    <w:rsid w:val="00C22EC4"/>
    <w:rsid w:val="00C30D7F"/>
    <w:rsid w:val="00C56107"/>
    <w:rsid w:val="00C64A77"/>
    <w:rsid w:val="00C80763"/>
    <w:rsid w:val="00C809D4"/>
    <w:rsid w:val="00C85828"/>
    <w:rsid w:val="00C94CD1"/>
    <w:rsid w:val="00C971A4"/>
    <w:rsid w:val="00CB4C9C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932DE"/>
    <w:rsid w:val="00DB19E4"/>
    <w:rsid w:val="00DC6FAD"/>
    <w:rsid w:val="00DF6269"/>
    <w:rsid w:val="00E01042"/>
    <w:rsid w:val="00E10B77"/>
    <w:rsid w:val="00E17D38"/>
    <w:rsid w:val="00E30BCC"/>
    <w:rsid w:val="00E45EA6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1D26"/>
    <w:rsid w:val="00E9207C"/>
    <w:rsid w:val="00E96A5A"/>
    <w:rsid w:val="00EA2CE4"/>
    <w:rsid w:val="00EA3DDB"/>
    <w:rsid w:val="00EA6BF8"/>
    <w:rsid w:val="00EB0814"/>
    <w:rsid w:val="00EB1E72"/>
    <w:rsid w:val="00EB56F4"/>
    <w:rsid w:val="00EB5D34"/>
    <w:rsid w:val="00EB6A52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70A438"/>
  <w15:docId w15:val="{92946C25-8DB4-40B7-A8B9-F8C016BB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B880-5AF6-4005-9DD2-837EF4BC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1</Pages>
  <Words>5580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31</cp:revision>
  <cp:lastPrinted>2025-01-06T08:13:00Z</cp:lastPrinted>
  <dcterms:created xsi:type="dcterms:W3CDTF">2018-03-19T13:17:00Z</dcterms:created>
  <dcterms:modified xsi:type="dcterms:W3CDTF">2025-01-29T08:11:00Z</dcterms:modified>
</cp:coreProperties>
</file>