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254F" w14:textId="08C5FD20" w:rsidR="007554B3" w:rsidRDefault="00080C2D" w:rsidP="006041D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Пояснювальна  записка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Pr="00AB5B0B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AB5B0B">
        <w:rPr>
          <w:rFonts w:ascii="Times New Roman" w:hAnsi="Times New Roman" w:cs="Times New Roman"/>
          <w:b/>
          <w:sz w:val="28"/>
          <w:szCs w:val="28"/>
        </w:rPr>
        <w:t xml:space="preserve"> рішення виконавчого комітету Чорноморської міської ради  Одеського району Одеської області  «Про затвердження  звіт</w:t>
      </w:r>
      <w:r w:rsidR="002E42BF">
        <w:rPr>
          <w:rFonts w:ascii="Times New Roman" w:hAnsi="Times New Roman" w:cs="Times New Roman"/>
          <w:b/>
          <w:sz w:val="28"/>
          <w:szCs w:val="28"/>
        </w:rPr>
        <w:t>ів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 виконання </w:t>
      </w:r>
      <w:r w:rsidRPr="00AB5B0B">
        <w:rPr>
          <w:rFonts w:ascii="Times New Roman" w:hAnsi="Times New Roman" w:cs="Times New Roman"/>
          <w:b/>
          <w:sz w:val="28"/>
          <w:szCs w:val="28"/>
        </w:rPr>
        <w:t>фінансового плану 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B5B0B">
        <w:rPr>
          <w:rFonts w:ascii="Times New Roman" w:hAnsi="Times New Roman" w:cs="Times New Roman"/>
          <w:b/>
          <w:sz w:val="28"/>
          <w:szCs w:val="28"/>
        </w:rPr>
        <w:t xml:space="preserve"> рік комунального некомерційного підприємства </w:t>
      </w:r>
      <w:r w:rsidRPr="00A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AB5B0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Чорноморська</w:t>
      </w:r>
      <w:r w:rsidRPr="00A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B0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лікарня</w:t>
      </w:r>
      <w:r w:rsidRPr="00A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A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B0B">
        <w:rPr>
          <w:rFonts w:ascii="Times New Roman" w:hAnsi="Times New Roman" w:cs="Times New Roman"/>
          <w:b/>
          <w:sz w:val="28"/>
          <w:szCs w:val="28"/>
        </w:rPr>
        <w:t>Чорноморської міської ради Одеського району Одеської області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33A">
        <w:rPr>
          <w:rFonts w:ascii="Times New Roman" w:hAnsi="Times New Roman" w:cs="Times New Roman"/>
          <w:b/>
          <w:sz w:val="28"/>
          <w:szCs w:val="28"/>
        </w:rPr>
        <w:t xml:space="preserve">(далі – </w:t>
      </w:r>
    </w:p>
    <w:p w14:paraId="6AF1BEAF" w14:textId="77777777" w:rsidR="007554B3" w:rsidRDefault="00080C2D" w:rsidP="007554B3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27652">
        <w:rPr>
          <w:rFonts w:ascii="Times New Roman" w:hAnsi="Times New Roman" w:cs="Times New Roman"/>
          <w:sz w:val="28"/>
          <w:szCs w:val="28"/>
        </w:rPr>
        <w:t xml:space="preserve">Згідно з </w:t>
      </w:r>
      <w:proofErr w:type="spellStart"/>
      <w:r w:rsidRPr="00127652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27652">
        <w:rPr>
          <w:rFonts w:ascii="Times New Roman" w:hAnsi="Times New Roman" w:cs="Times New Roman"/>
          <w:sz w:val="28"/>
          <w:szCs w:val="28"/>
        </w:rPr>
        <w:t xml:space="preserve">. 3.5 та 5.2 Порядку </w:t>
      </w:r>
      <w:r w:rsidRPr="00127652">
        <w:rPr>
          <w:rFonts w:ascii="Times New Roman" w:hAnsi="Times New Roman"/>
          <w:bCs/>
          <w:sz w:val="28"/>
          <w:szCs w:val="28"/>
        </w:rPr>
        <w:t>складання</w:t>
      </w:r>
      <w:r w:rsidRPr="00127652">
        <w:rPr>
          <w:rFonts w:ascii="Times New Roman" w:hAnsi="Times New Roman"/>
          <w:sz w:val="28"/>
          <w:szCs w:val="28"/>
        </w:rPr>
        <w:t>,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здоров’я</w:t>
      </w:r>
      <w:r w:rsidRPr="00127652">
        <w:rPr>
          <w:rFonts w:ascii="Times New Roman" w:hAnsi="Times New Roman" w:cs="Times New Roman"/>
          <w:sz w:val="28"/>
          <w:szCs w:val="28"/>
        </w:rPr>
        <w:t>, затвердженого рішенням виконавчого комітету Чорноморської міської ради Одеського району Одеської області від 23.12.2021 № 299 (зі змінами та доповненнями),</w:t>
      </w:r>
      <w:r w:rsidRPr="00127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652">
        <w:rPr>
          <w:rFonts w:ascii="Times New Roman" w:hAnsi="Times New Roman" w:cs="Times New Roman"/>
          <w:sz w:val="28"/>
          <w:szCs w:val="28"/>
        </w:rPr>
        <w:t xml:space="preserve">звіт про виконання фінансового плану КНП погоджується відділом бухгалтерського обліку та звітності та виноситься на затвердження </w:t>
      </w:r>
      <w:r w:rsidRPr="00127652">
        <w:rPr>
          <w:rFonts w:ascii="Times New Roman" w:hAnsi="Times New Roman"/>
          <w:color w:val="000000"/>
          <w:sz w:val="28"/>
          <w:szCs w:val="28"/>
        </w:rPr>
        <w:t>виконавчим комітетом Чорноморської міської ради Одеського району Одеської області.</w:t>
      </w:r>
    </w:p>
    <w:p w14:paraId="070E43D3" w14:textId="333748D4" w:rsidR="00080C2D" w:rsidRPr="007554B3" w:rsidRDefault="00080C2D" w:rsidP="007554B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652">
        <w:rPr>
          <w:rFonts w:ascii="Times New Roman" w:hAnsi="Times New Roman"/>
          <w:color w:val="000000"/>
          <w:sz w:val="28"/>
          <w:szCs w:val="28"/>
        </w:rPr>
        <w:t xml:space="preserve">В звіті </w:t>
      </w:r>
      <w:r w:rsidRPr="00127652">
        <w:rPr>
          <w:rFonts w:ascii="Times New Roman" w:hAnsi="Times New Roman" w:cs="Times New Roman"/>
          <w:sz w:val="28"/>
          <w:szCs w:val="28"/>
        </w:rPr>
        <w:t>про виконання фінансового плану за 1 квартал 2024 року</w:t>
      </w:r>
      <w:r w:rsidRPr="00127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652">
        <w:rPr>
          <w:rFonts w:ascii="Times New Roman" w:hAnsi="Times New Roman" w:cs="Times New Roman"/>
          <w:sz w:val="28"/>
          <w:szCs w:val="28"/>
        </w:rPr>
        <w:t xml:space="preserve">фактичне надходження (дохід) від реалізації продукції (товарів робіт послуг) складає              </w:t>
      </w:r>
      <w:r w:rsidRPr="007554B3">
        <w:rPr>
          <w:rFonts w:ascii="Times New Roman" w:hAnsi="Times New Roman" w:cs="Times New Roman"/>
          <w:b/>
          <w:sz w:val="28"/>
          <w:szCs w:val="28"/>
        </w:rPr>
        <w:t>67 854,9</w:t>
      </w:r>
      <w:r w:rsidRPr="00127652">
        <w:rPr>
          <w:rFonts w:ascii="Times New Roman" w:hAnsi="Times New Roman" w:cs="Times New Roman"/>
          <w:b/>
          <w:sz w:val="28"/>
          <w:szCs w:val="28"/>
        </w:rPr>
        <w:t xml:space="preserve"> тис.</w:t>
      </w:r>
      <w:r w:rsidRPr="00127652">
        <w:rPr>
          <w:rFonts w:ascii="Times New Roman" w:hAnsi="Times New Roman" w:cs="Times New Roman"/>
          <w:sz w:val="28"/>
          <w:szCs w:val="28"/>
        </w:rPr>
        <w:t xml:space="preserve"> грн. Це 9</w:t>
      </w:r>
      <w:r w:rsidRPr="0012765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27652">
        <w:rPr>
          <w:rFonts w:ascii="Times New Roman" w:hAnsi="Times New Roman" w:cs="Times New Roman"/>
          <w:sz w:val="28"/>
          <w:szCs w:val="28"/>
        </w:rPr>
        <w:t xml:space="preserve">% виконання фінансового плану. </w:t>
      </w:r>
      <w:r w:rsidRPr="00127652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>З</w:t>
      </w:r>
      <w:r w:rsidR="0066062A" w:rsidRPr="00127652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 xml:space="preserve"> міського бюджету отримано фінансування</w:t>
      </w:r>
      <w:r w:rsidRPr="00127652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 xml:space="preserve"> на суму </w:t>
      </w:r>
      <w:r w:rsidRPr="00127652">
        <w:rPr>
          <w:rFonts w:ascii="Times New Roman" w:eastAsia="Times New Roman" w:hAnsi="Times New Roman" w:cs="Times New Roman"/>
          <w:b/>
          <w:color w:val="0F243E"/>
          <w:spacing w:val="-4"/>
          <w:sz w:val="28"/>
          <w:szCs w:val="28"/>
          <w:lang w:eastAsia="uk-UA"/>
        </w:rPr>
        <w:t xml:space="preserve"> 7 883,9 тис. грн. </w:t>
      </w:r>
      <w:r w:rsidRPr="00127652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>В</w:t>
      </w:r>
      <w:r w:rsidR="0066062A" w:rsidRPr="00127652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 xml:space="preserve">иконання </w:t>
      </w:r>
      <w:r w:rsidRPr="00127652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>склало 60 %. Ві</w:t>
      </w:r>
      <w:r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дхилення пов′язано з </w:t>
      </w:r>
      <w:r w:rsidRPr="00127652">
        <w:rPr>
          <w:rFonts w:ascii="Times New Roman" w:hAnsi="Times New Roman" w:cs="Times New Roman"/>
          <w:sz w:val="28"/>
          <w:szCs w:val="28"/>
        </w:rPr>
        <w:t>зі зменшенням фінансування за фактично спожиті Підприємством комунальні послуги</w:t>
      </w:r>
      <w:r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</w:t>
      </w:r>
      <w:r w:rsidR="0066062A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зменшенні видатки</w:t>
      </w:r>
      <w:r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на встановлення  кондиціонерів на суму 112,4 тис. грн, а</w:t>
      </w:r>
      <w:r w:rsidR="0066062A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також не проводилися роботи з в</w:t>
      </w:r>
      <w:r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станов</w:t>
      </w:r>
      <w:r w:rsidR="0066062A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лення</w:t>
      </w:r>
      <w:r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сонячної електростанції, не зді</w:t>
      </w:r>
      <w:r w:rsidR="0066062A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йснювалися роботи на </w:t>
      </w:r>
      <w:r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об′єкті «Реконструкція приміщень дитячого відділення з прибудовою ліфта із ліфтовим холом до головного корпусу  КНП "Чорноморська лікарня" ЧМР Одеського району Одеської області за адресою: м. Чорноморськ, вул. Віталія </w:t>
      </w:r>
      <w:proofErr w:type="spellStart"/>
      <w:r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Шума</w:t>
      </w:r>
      <w:proofErr w:type="spellEnd"/>
      <w:r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4», кошти за напрямком «Капітальний ремонт підвального приміщення будівлі КНП "Чорноморська лікарня" ЧМР Одеського району Одеської </w:t>
      </w:r>
      <w:r w:rsidR="0066062A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профінансовано </w:t>
      </w:r>
      <w:r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частково </w:t>
      </w:r>
      <w:r w:rsidR="0066062A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в сумі 488,0 </w:t>
      </w:r>
      <w:proofErr w:type="spellStart"/>
      <w:r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тис.грн</w:t>
      </w:r>
      <w:proofErr w:type="spellEnd"/>
      <w:r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.</w:t>
      </w:r>
      <w:r w:rsidRPr="0012765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4CA7C7" w14:textId="23FB2466" w:rsidR="00080C2D" w:rsidRPr="00127652" w:rsidRDefault="00080C2D" w:rsidP="00080C2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652">
        <w:rPr>
          <w:rFonts w:ascii="Times New Roman" w:hAnsi="Times New Roman" w:cs="Times New Roman"/>
          <w:sz w:val="28"/>
          <w:szCs w:val="28"/>
        </w:rPr>
        <w:t xml:space="preserve">Фактичні витрати Підприємства </w:t>
      </w:r>
      <w:r w:rsidRPr="00127652">
        <w:rPr>
          <w:rFonts w:ascii="Times New Roman" w:hAnsi="Times New Roman" w:cs="Times New Roman"/>
          <w:sz w:val="28"/>
          <w:szCs w:val="28"/>
          <w:lang w:val="ru-RU"/>
        </w:rPr>
        <w:t>за 1 квартал 2024р склада</w:t>
      </w:r>
      <w:proofErr w:type="spellStart"/>
      <w:r w:rsidRPr="00127652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127652">
        <w:rPr>
          <w:rFonts w:ascii="Times New Roman" w:hAnsi="Times New Roman" w:cs="Times New Roman"/>
          <w:sz w:val="28"/>
          <w:szCs w:val="28"/>
        </w:rPr>
        <w:t xml:space="preserve"> </w:t>
      </w:r>
      <w:r w:rsidR="001062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27652">
        <w:rPr>
          <w:rFonts w:ascii="Times New Roman" w:hAnsi="Times New Roman" w:cs="Times New Roman"/>
          <w:b/>
          <w:sz w:val="28"/>
          <w:szCs w:val="28"/>
        </w:rPr>
        <w:t>54 681,1</w:t>
      </w:r>
      <w:r w:rsidRPr="0012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652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127652">
        <w:rPr>
          <w:rFonts w:ascii="Times New Roman" w:hAnsi="Times New Roman" w:cs="Times New Roman"/>
          <w:sz w:val="28"/>
          <w:szCs w:val="28"/>
        </w:rPr>
        <w:t xml:space="preserve">. Зменшенні фактичні витрати на оплату комунальних послуг за </w:t>
      </w:r>
      <w:r w:rsidRPr="00127652">
        <w:rPr>
          <w:rFonts w:ascii="Times New Roman" w:hAnsi="Times New Roman" w:cs="Times New Roman"/>
          <w:sz w:val="28"/>
          <w:szCs w:val="28"/>
        </w:rPr>
        <w:lastRenderedPageBreak/>
        <w:t>рахунок економії видатків по оплаті послуг теплопостачання та послуг з постачання електроенергії. Крім того, н</w:t>
      </w:r>
      <w:proofErr w:type="spellStart"/>
      <w:r w:rsidRPr="00127652">
        <w:rPr>
          <w:rFonts w:ascii="Times New Roman" w:hAnsi="Times New Roman" w:cs="Times New Roman"/>
          <w:sz w:val="28"/>
          <w:szCs w:val="28"/>
          <w:lang w:val="ru-RU"/>
        </w:rPr>
        <w:t>аявн</w:t>
      </w:r>
      <w:r w:rsidRPr="00127652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127652">
        <w:rPr>
          <w:rFonts w:ascii="Times New Roman" w:hAnsi="Times New Roman" w:cs="Times New Roman"/>
          <w:sz w:val="28"/>
          <w:szCs w:val="28"/>
        </w:rPr>
        <w:t xml:space="preserve"> залишків медикаментів та перев’язувальних матеріалів, продуктів харчування </w:t>
      </w:r>
      <w:r w:rsidRPr="00127652">
        <w:rPr>
          <w:rFonts w:ascii="Times New Roman" w:hAnsi="Times New Roman" w:cs="Times New Roman"/>
          <w:sz w:val="28"/>
          <w:szCs w:val="28"/>
          <w:lang w:val="ru-RU"/>
        </w:rPr>
        <w:t xml:space="preserve">на початок року </w:t>
      </w:r>
      <w:r w:rsidRPr="00127652">
        <w:rPr>
          <w:rFonts w:ascii="Times New Roman" w:hAnsi="Times New Roman" w:cs="Times New Roman"/>
          <w:sz w:val="28"/>
          <w:szCs w:val="28"/>
        </w:rPr>
        <w:t>зменшила витрати на їх закупівлю в поточному році.</w:t>
      </w:r>
    </w:p>
    <w:p w14:paraId="1CCD6AFE" w14:textId="77777777" w:rsidR="00080C2D" w:rsidRPr="00127652" w:rsidRDefault="00080C2D" w:rsidP="00080C2D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Капітальні інвестиції станом на 01.04.2024 складають </w:t>
      </w:r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9 968,9 </w:t>
      </w:r>
      <w:proofErr w:type="spellStart"/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тис.грн</w:t>
      </w:r>
      <w:proofErr w:type="spellEnd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14:paraId="0F8E42C1" w14:textId="77777777" w:rsidR="00062697" w:rsidRPr="00127652" w:rsidRDefault="00080C2D" w:rsidP="00062697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придбання обладнання та предметів довгострокового використання </w:t>
      </w:r>
      <w:r w:rsidR="0066062A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8438,1 </w:t>
      </w:r>
      <w:proofErr w:type="spellStart"/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тис.грн</w:t>
      </w:r>
      <w:proofErr w:type="spellEnd"/>
      <w:r w:rsidR="0066062A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(місцевий бюджет </w:t>
      </w:r>
      <w:r w:rsidR="00B002AB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1308,3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B002AB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(обладнання для реабілітаційного відділення)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кошти НСЗУ </w:t>
      </w:r>
      <w:r w:rsidR="00B002AB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AB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106,5 </w:t>
      </w:r>
      <w:proofErr w:type="spellStart"/>
      <w:r w:rsidR="00B002AB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062697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2697" w:rsidRPr="00127652">
        <w:rPr>
          <w:rFonts w:ascii="Times New Roman" w:eastAsia="Calibri" w:hAnsi="Times New Roman" w:cs="Times New Roman"/>
          <w:sz w:val="28"/>
          <w:szCs w:val="28"/>
        </w:rPr>
        <w:t>електрокардіограф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2697" w:rsidRPr="00127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62A" w:rsidRPr="00127652">
        <w:rPr>
          <w:rFonts w:ascii="Times New Roman" w:eastAsia="Calibri" w:hAnsi="Times New Roman" w:cs="Times New Roman"/>
          <w:sz w:val="28"/>
          <w:szCs w:val="28"/>
        </w:rPr>
        <w:t xml:space="preserve">монітор фетальний), 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благодійна, гуманітарна допомога </w:t>
      </w:r>
      <w:r w:rsidR="00B002AB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6462,6 </w:t>
      </w:r>
      <w:proofErr w:type="spellStart"/>
      <w:r w:rsidR="00B002AB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062697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AB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(апарати ШВЛ, холодильник), 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централізоване </w:t>
      </w:r>
      <w:r w:rsidR="0066062A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постачання -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AB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560,7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B002AB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(дизельний генератор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062A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A3AD98" w14:textId="77777777" w:rsidR="00062697" w:rsidRPr="00127652" w:rsidRDefault="00080C2D" w:rsidP="00062697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інші необоротні матеріальні активи </w:t>
      </w:r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819,9 тис. грн</w:t>
      </w:r>
      <w:r w:rsidR="00062697" w:rsidRPr="00127652">
        <w:rPr>
          <w:sz w:val="28"/>
          <w:szCs w:val="28"/>
        </w:rPr>
        <w:t xml:space="preserve"> </w:t>
      </w:r>
      <w:r w:rsidR="00062697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товари медичного призначення, медичні інструменти, постільна білизна, комплектуючі до оргтехніки та інше 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(кошти НСЗУ і власні кошти – 99,9 </w:t>
      </w:r>
      <w:proofErr w:type="spellStart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благодійні допомога - 642,7 </w:t>
      </w:r>
      <w:proofErr w:type="spellStart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централізоване постачання 77,3 </w:t>
      </w:r>
      <w:proofErr w:type="spellStart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062A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3C6103D" w14:textId="4F2F59AE" w:rsidR="00080C2D" w:rsidRPr="00127652" w:rsidRDefault="00080C2D" w:rsidP="00127652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капітальний ремонт та реконструкція інших об’єктів – </w:t>
      </w:r>
      <w:r w:rsidR="00B002AB"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710,9</w:t>
      </w:r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тис.грн</w:t>
      </w:r>
      <w:proofErr w:type="spellEnd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(місцевий бюджет </w:t>
      </w:r>
      <w:r w:rsidR="00B002AB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685,7 </w:t>
      </w:r>
      <w:proofErr w:type="spellStart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66062A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97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(капітальний ремонт захисної споруди цивільного захисту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2697" w:rsidRPr="00127652">
        <w:rPr>
          <w:sz w:val="28"/>
          <w:szCs w:val="28"/>
        </w:rPr>
        <w:t xml:space="preserve"> </w:t>
      </w:r>
      <w:r w:rsidR="0066062A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2697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еконструкція частини </w:t>
      </w:r>
      <w:r w:rsidR="0066062A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r w:rsidR="00062697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акушерського відділення),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власні кошти 25,2 </w:t>
      </w:r>
      <w:proofErr w:type="spellStart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66062A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97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062A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2697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еконструкція частини </w:t>
      </w:r>
      <w:r w:rsidR="0066062A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r w:rsidR="00062697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акушерського </w:t>
      </w:r>
      <w:r w:rsidR="0066062A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</w:t>
      </w:r>
      <w:r w:rsidR="00062697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062A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2697" w:rsidRPr="001276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069D9B1" w14:textId="77777777" w:rsidR="00080C2D" w:rsidRPr="00127652" w:rsidRDefault="00080C2D" w:rsidP="00080C2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652">
        <w:rPr>
          <w:rFonts w:ascii="Times New Roman" w:hAnsi="Times New Roman" w:cs="Times New Roman"/>
          <w:sz w:val="28"/>
          <w:szCs w:val="28"/>
        </w:rPr>
        <w:t>Залишки коштів на рахунках Підприємства станом на 01.04.2024 склали</w:t>
      </w:r>
      <w:r w:rsidR="0066062A" w:rsidRPr="00127652">
        <w:rPr>
          <w:rFonts w:ascii="Times New Roman" w:hAnsi="Times New Roman" w:cs="Times New Roman"/>
          <w:sz w:val="28"/>
          <w:szCs w:val="28"/>
        </w:rPr>
        <w:t xml:space="preserve"> </w:t>
      </w:r>
      <w:r w:rsidRPr="00127652">
        <w:rPr>
          <w:rFonts w:ascii="Times New Roman" w:hAnsi="Times New Roman" w:cs="Times New Roman"/>
          <w:sz w:val="28"/>
          <w:szCs w:val="28"/>
        </w:rPr>
        <w:t>24 340,4 тис грн:</w:t>
      </w:r>
    </w:p>
    <w:p w14:paraId="17D11380" w14:textId="77777777" w:rsidR="00080C2D" w:rsidRPr="00127652" w:rsidRDefault="00080C2D" w:rsidP="00080C2D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7652">
        <w:rPr>
          <w:rFonts w:ascii="Times New Roman" w:hAnsi="Times New Roman"/>
          <w:color w:val="000000"/>
          <w:sz w:val="28"/>
          <w:szCs w:val="28"/>
        </w:rPr>
        <w:t xml:space="preserve">- кошти НСЗУ- 10 450,1 </w:t>
      </w:r>
      <w:proofErr w:type="spellStart"/>
      <w:r w:rsidRPr="00127652"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 w:rsidRPr="00127652">
        <w:rPr>
          <w:rFonts w:ascii="Times New Roman" w:hAnsi="Times New Roman"/>
          <w:color w:val="000000"/>
          <w:sz w:val="28"/>
          <w:szCs w:val="28"/>
        </w:rPr>
        <w:t>;</w:t>
      </w:r>
    </w:p>
    <w:p w14:paraId="4AE5D1D1" w14:textId="77777777" w:rsidR="00080C2D" w:rsidRPr="00127652" w:rsidRDefault="00080C2D" w:rsidP="00080C2D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7652">
        <w:rPr>
          <w:rFonts w:ascii="Times New Roman" w:hAnsi="Times New Roman"/>
          <w:color w:val="000000"/>
          <w:sz w:val="28"/>
          <w:szCs w:val="28"/>
        </w:rPr>
        <w:t xml:space="preserve">- власні кошти – 3 890,3 </w:t>
      </w:r>
      <w:proofErr w:type="spellStart"/>
      <w:r w:rsidRPr="00127652"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 w:rsidRPr="00127652">
        <w:rPr>
          <w:rFonts w:ascii="Times New Roman" w:hAnsi="Times New Roman"/>
          <w:color w:val="000000"/>
          <w:sz w:val="28"/>
          <w:szCs w:val="28"/>
        </w:rPr>
        <w:t>;</w:t>
      </w:r>
    </w:p>
    <w:p w14:paraId="729ABA42" w14:textId="66904B0A" w:rsidR="00080C2D" w:rsidRPr="00127652" w:rsidRDefault="00080C2D" w:rsidP="00127652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7652">
        <w:rPr>
          <w:rFonts w:ascii="Times New Roman" w:hAnsi="Times New Roman"/>
          <w:color w:val="000000"/>
          <w:sz w:val="28"/>
          <w:szCs w:val="28"/>
        </w:rPr>
        <w:t xml:space="preserve">- кошти на депозитному рахунку - 10 000,0 </w:t>
      </w:r>
      <w:proofErr w:type="spellStart"/>
      <w:r w:rsidRPr="00127652"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 w:rsidRPr="00127652">
        <w:rPr>
          <w:rFonts w:ascii="Times New Roman" w:hAnsi="Times New Roman"/>
          <w:color w:val="000000"/>
          <w:sz w:val="28"/>
          <w:szCs w:val="28"/>
        </w:rPr>
        <w:t>.</w:t>
      </w:r>
    </w:p>
    <w:p w14:paraId="7019A825" w14:textId="77777777" w:rsidR="00127652" w:rsidRDefault="00127652" w:rsidP="002E42BF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1CD90749" w14:textId="6361AFA9" w:rsidR="002E42BF" w:rsidRPr="00127652" w:rsidRDefault="00127652" w:rsidP="002E42BF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2E42BF" w:rsidRPr="00127652">
        <w:rPr>
          <w:rFonts w:ascii="Times New Roman" w:hAnsi="Times New Roman"/>
          <w:color w:val="000000"/>
          <w:sz w:val="28"/>
          <w:szCs w:val="28"/>
        </w:rPr>
        <w:t xml:space="preserve">В звіті </w:t>
      </w:r>
      <w:r w:rsidR="002E42BF" w:rsidRPr="00127652">
        <w:rPr>
          <w:rFonts w:ascii="Times New Roman" w:hAnsi="Times New Roman" w:cs="Times New Roman"/>
          <w:sz w:val="28"/>
          <w:szCs w:val="28"/>
        </w:rPr>
        <w:t>про виконання фінансового плану за півріччя 2024 року</w:t>
      </w:r>
      <w:r w:rsidR="002E42BF" w:rsidRPr="00127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2BF" w:rsidRPr="00127652">
        <w:rPr>
          <w:rFonts w:ascii="Times New Roman" w:hAnsi="Times New Roman" w:cs="Times New Roman"/>
          <w:sz w:val="28"/>
          <w:szCs w:val="28"/>
        </w:rPr>
        <w:t xml:space="preserve">фактичне надходження (дохід) від реалізації продукції (товарів робіт послуг) складає              </w:t>
      </w:r>
      <w:r w:rsidR="002E42BF" w:rsidRPr="00127652">
        <w:rPr>
          <w:rFonts w:ascii="Times New Roman" w:hAnsi="Times New Roman" w:cs="Times New Roman"/>
          <w:b/>
          <w:sz w:val="28"/>
          <w:szCs w:val="28"/>
        </w:rPr>
        <w:t>138 971 тис.</w:t>
      </w:r>
      <w:r w:rsidR="002E42BF" w:rsidRPr="00127652">
        <w:rPr>
          <w:rFonts w:ascii="Times New Roman" w:hAnsi="Times New Roman" w:cs="Times New Roman"/>
          <w:sz w:val="28"/>
          <w:szCs w:val="28"/>
        </w:rPr>
        <w:t xml:space="preserve"> грн. Це 9</w:t>
      </w:r>
      <w:r w:rsidR="002E42BF" w:rsidRPr="0012765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E42BF" w:rsidRPr="00127652">
        <w:rPr>
          <w:rFonts w:ascii="Times New Roman" w:hAnsi="Times New Roman" w:cs="Times New Roman"/>
          <w:sz w:val="28"/>
          <w:szCs w:val="28"/>
        </w:rPr>
        <w:t xml:space="preserve">% виконання фінансового плану. </w:t>
      </w:r>
      <w:r w:rsidR="002E42BF" w:rsidRPr="00127652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 xml:space="preserve">З міського бюджету отримано фінансування на суму </w:t>
      </w:r>
      <w:r w:rsidR="002E42BF" w:rsidRPr="00127652">
        <w:rPr>
          <w:rFonts w:ascii="Times New Roman" w:eastAsia="Times New Roman" w:hAnsi="Times New Roman" w:cs="Times New Roman"/>
          <w:b/>
          <w:color w:val="0F243E"/>
          <w:spacing w:val="-4"/>
          <w:sz w:val="28"/>
          <w:szCs w:val="28"/>
          <w:lang w:eastAsia="uk-UA"/>
        </w:rPr>
        <w:t xml:space="preserve">14 491,8 тис. грн. </w:t>
      </w:r>
      <w:r w:rsidR="002E42BF" w:rsidRPr="00127652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>Виконання склало 64 %. Ві</w:t>
      </w:r>
      <w:r w:rsidR="002E42BF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дхилення пов′язано з </w:t>
      </w:r>
      <w:r w:rsidR="002E42BF" w:rsidRPr="00127652">
        <w:rPr>
          <w:rFonts w:ascii="Times New Roman" w:hAnsi="Times New Roman" w:cs="Times New Roman"/>
          <w:sz w:val="28"/>
          <w:szCs w:val="28"/>
        </w:rPr>
        <w:t xml:space="preserve">зі зменшенням фінансування за фактично спожиті </w:t>
      </w:r>
      <w:r w:rsidR="00106207">
        <w:rPr>
          <w:rFonts w:ascii="Times New Roman" w:hAnsi="Times New Roman" w:cs="Times New Roman"/>
          <w:sz w:val="28"/>
          <w:szCs w:val="28"/>
        </w:rPr>
        <w:t>п</w:t>
      </w:r>
      <w:r w:rsidR="002E42BF" w:rsidRPr="00127652">
        <w:rPr>
          <w:rFonts w:ascii="Times New Roman" w:hAnsi="Times New Roman" w:cs="Times New Roman"/>
          <w:sz w:val="28"/>
          <w:szCs w:val="28"/>
        </w:rPr>
        <w:t>ідприємством комунальні послуги</w:t>
      </w:r>
      <w:r w:rsidR="002E42BF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зменшенні видатки на встановлення  </w:t>
      </w:r>
      <w:r w:rsidR="002E42BF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lastRenderedPageBreak/>
        <w:t xml:space="preserve">кондиціонерів на суму 112,4 тис. грн, а також не проводилися роботи з встановлення сонячної електростанції, не здійснювалися роботи на об′єкті «Реконструкція приміщень дитячого відділення з прибудовою ліфта із ліфтовим холом до головного корпусу  КНП "Чорноморська лікарня" ЧМР Одеського району Одеської області за адресою: м. Чорноморськ, вул. Віталія </w:t>
      </w:r>
      <w:proofErr w:type="spellStart"/>
      <w:r w:rsidR="002E42BF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Шума</w:t>
      </w:r>
      <w:proofErr w:type="spellEnd"/>
      <w:r w:rsidR="002E42BF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4», кошти за напрямком «Капітальний ремонт підвального приміщення будівлі КНП "Чорноморська лікарня" ЧМР Одеського району Одеської  профінансовано частково в сумі </w:t>
      </w:r>
      <w:r w:rsidR="009A27DB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2 269</w:t>
      </w:r>
      <w:r w:rsidR="002E42BF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,</w:t>
      </w:r>
      <w:r w:rsidR="009A27DB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1</w:t>
      </w:r>
      <w:r w:rsidR="002E42BF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proofErr w:type="spellStart"/>
      <w:r w:rsidR="002E42BF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тис.грн</w:t>
      </w:r>
      <w:proofErr w:type="spellEnd"/>
      <w:r w:rsidR="002E42BF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.</w:t>
      </w:r>
      <w:r w:rsidR="002E42BF" w:rsidRPr="0012765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AB13CD" w14:textId="77777777" w:rsidR="00106207" w:rsidRDefault="002E42BF" w:rsidP="002E42BF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652">
        <w:rPr>
          <w:rFonts w:ascii="Times New Roman" w:hAnsi="Times New Roman" w:cs="Times New Roman"/>
          <w:sz w:val="28"/>
          <w:szCs w:val="28"/>
        </w:rPr>
        <w:t xml:space="preserve">Фактичні витрати Підприємства </w:t>
      </w:r>
      <w:r w:rsidRPr="00127652">
        <w:rPr>
          <w:rFonts w:ascii="Times New Roman" w:hAnsi="Times New Roman" w:cs="Times New Roman"/>
          <w:sz w:val="28"/>
          <w:szCs w:val="28"/>
          <w:lang w:val="ru-RU"/>
        </w:rPr>
        <w:t xml:space="preserve">за 1 </w:t>
      </w:r>
      <w:proofErr w:type="spellStart"/>
      <w:r w:rsidR="009A27DB" w:rsidRPr="00127652">
        <w:rPr>
          <w:rFonts w:ascii="Times New Roman" w:hAnsi="Times New Roman" w:cs="Times New Roman"/>
          <w:sz w:val="28"/>
          <w:szCs w:val="28"/>
          <w:lang w:val="ru-RU"/>
        </w:rPr>
        <w:t>півріччя</w:t>
      </w:r>
      <w:proofErr w:type="spellEnd"/>
      <w:r w:rsidRPr="00127652">
        <w:rPr>
          <w:rFonts w:ascii="Times New Roman" w:hAnsi="Times New Roman" w:cs="Times New Roman"/>
          <w:sz w:val="28"/>
          <w:szCs w:val="28"/>
          <w:lang w:val="ru-RU"/>
        </w:rPr>
        <w:t xml:space="preserve"> 2024р</w:t>
      </w:r>
      <w:r w:rsidR="009A27DB" w:rsidRPr="001276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27652">
        <w:rPr>
          <w:rFonts w:ascii="Times New Roman" w:hAnsi="Times New Roman" w:cs="Times New Roman"/>
          <w:sz w:val="28"/>
          <w:szCs w:val="28"/>
          <w:lang w:val="ru-RU"/>
        </w:rPr>
        <w:t xml:space="preserve"> склада</w:t>
      </w:r>
      <w:proofErr w:type="spellStart"/>
      <w:r w:rsidRPr="00127652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127652">
        <w:rPr>
          <w:rFonts w:ascii="Times New Roman" w:hAnsi="Times New Roman" w:cs="Times New Roman"/>
          <w:sz w:val="28"/>
          <w:szCs w:val="28"/>
        </w:rPr>
        <w:t xml:space="preserve"> </w:t>
      </w:r>
      <w:r w:rsidR="001062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27DB" w:rsidRPr="00127652">
        <w:rPr>
          <w:rFonts w:ascii="Times New Roman" w:hAnsi="Times New Roman" w:cs="Times New Roman"/>
          <w:b/>
          <w:sz w:val="28"/>
          <w:szCs w:val="28"/>
        </w:rPr>
        <w:t>111 538,4</w:t>
      </w:r>
      <w:r w:rsidRPr="0012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652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1276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F94746" w14:textId="404BE55E" w:rsidR="002E42BF" w:rsidRPr="00127652" w:rsidRDefault="002E42BF" w:rsidP="002E42BF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652">
        <w:rPr>
          <w:rFonts w:ascii="Times New Roman" w:hAnsi="Times New Roman" w:cs="Times New Roman"/>
          <w:sz w:val="28"/>
          <w:szCs w:val="28"/>
        </w:rPr>
        <w:t>Зменшенні фактичні витрати на оплату комунальних послуг за рахунок економії видатків по оплаті послуг теплопостачання та послуг з постачання електроенергії. Крім того, н</w:t>
      </w:r>
      <w:proofErr w:type="spellStart"/>
      <w:r w:rsidRPr="00127652">
        <w:rPr>
          <w:rFonts w:ascii="Times New Roman" w:hAnsi="Times New Roman" w:cs="Times New Roman"/>
          <w:sz w:val="28"/>
          <w:szCs w:val="28"/>
          <w:lang w:val="ru-RU"/>
        </w:rPr>
        <w:t>аявн</w:t>
      </w:r>
      <w:r w:rsidRPr="00127652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127652">
        <w:rPr>
          <w:rFonts w:ascii="Times New Roman" w:hAnsi="Times New Roman" w:cs="Times New Roman"/>
          <w:sz w:val="28"/>
          <w:szCs w:val="28"/>
        </w:rPr>
        <w:t xml:space="preserve"> залишків медикаментів та перев’язувальних матеріалів </w:t>
      </w:r>
      <w:r w:rsidRPr="00127652">
        <w:rPr>
          <w:rFonts w:ascii="Times New Roman" w:hAnsi="Times New Roman" w:cs="Times New Roman"/>
          <w:sz w:val="28"/>
          <w:szCs w:val="28"/>
          <w:lang w:val="ru-RU"/>
        </w:rPr>
        <w:t xml:space="preserve">на початок року </w:t>
      </w:r>
      <w:r w:rsidRPr="00127652">
        <w:rPr>
          <w:rFonts w:ascii="Times New Roman" w:hAnsi="Times New Roman" w:cs="Times New Roman"/>
          <w:sz w:val="28"/>
          <w:szCs w:val="28"/>
        </w:rPr>
        <w:t>зменшила витрати на їх закупівлю в поточному році.</w:t>
      </w:r>
    </w:p>
    <w:p w14:paraId="12301469" w14:textId="29985573" w:rsidR="002E42BF" w:rsidRPr="00127652" w:rsidRDefault="002E42BF" w:rsidP="002E42BF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Капітальні інвестиції станом на 01.</w:t>
      </w:r>
      <w:r w:rsidR="009A27DB"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складають </w:t>
      </w:r>
      <w:r w:rsidR="009A27DB"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14 732,0</w:t>
      </w:r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тис.грн</w:t>
      </w:r>
      <w:proofErr w:type="spellEnd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14:paraId="598BBAAA" w14:textId="3A3867AE" w:rsidR="002E42BF" w:rsidRPr="00127652" w:rsidRDefault="002E42BF" w:rsidP="002E42BF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обладнання та предметів довгострокового використання -</w:t>
      </w:r>
      <w:r w:rsidR="009A27DB"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9 987,5</w:t>
      </w:r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тис.грн</w:t>
      </w:r>
      <w:proofErr w:type="spellEnd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84E046" w14:textId="13C2B5AD" w:rsidR="002E42BF" w:rsidRPr="00127652" w:rsidRDefault="002E42BF" w:rsidP="002E42BF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інші необоротні матеріальні активи </w:t>
      </w:r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9A27DB"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2 537,8</w:t>
      </w:r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тис. грн</w:t>
      </w:r>
      <w:r w:rsidRPr="00127652">
        <w:rPr>
          <w:sz w:val="28"/>
          <w:szCs w:val="28"/>
        </w:rPr>
        <w:t xml:space="preserve"> 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товари медичного призначення, медичні інструменти, постільна білизна, комплектуючі до оргтехніки та інше  ;</w:t>
      </w:r>
    </w:p>
    <w:p w14:paraId="46832E7C" w14:textId="544E3DFB" w:rsidR="00127652" w:rsidRPr="00127652" w:rsidRDefault="002E42BF" w:rsidP="00127652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капітальний ремонт та реконструкція інших об’єктів – </w:t>
      </w:r>
      <w:r w:rsidR="009A27DB"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2 206,7</w:t>
      </w:r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тис.грн</w:t>
      </w:r>
      <w:proofErr w:type="spellEnd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160132" w14:textId="7ED54F3E" w:rsidR="002E42BF" w:rsidRPr="00127652" w:rsidRDefault="002E42BF" w:rsidP="002E42BF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652">
        <w:rPr>
          <w:rFonts w:ascii="Times New Roman" w:hAnsi="Times New Roman" w:cs="Times New Roman"/>
          <w:sz w:val="28"/>
          <w:szCs w:val="28"/>
        </w:rPr>
        <w:t>Залишки коштів на рахунках Підприємства станом на 01.</w:t>
      </w:r>
      <w:r w:rsidR="009A27DB" w:rsidRPr="00127652">
        <w:rPr>
          <w:rFonts w:ascii="Times New Roman" w:hAnsi="Times New Roman" w:cs="Times New Roman"/>
          <w:sz w:val="28"/>
          <w:szCs w:val="28"/>
        </w:rPr>
        <w:t>07</w:t>
      </w:r>
      <w:r w:rsidRPr="00127652">
        <w:rPr>
          <w:rFonts w:ascii="Times New Roman" w:hAnsi="Times New Roman" w:cs="Times New Roman"/>
          <w:sz w:val="28"/>
          <w:szCs w:val="28"/>
        </w:rPr>
        <w:t xml:space="preserve">.2024 склали </w:t>
      </w:r>
      <w:r w:rsidR="009A27DB" w:rsidRPr="00127652">
        <w:rPr>
          <w:rFonts w:ascii="Times New Roman" w:hAnsi="Times New Roman" w:cs="Times New Roman"/>
          <w:sz w:val="28"/>
          <w:szCs w:val="28"/>
        </w:rPr>
        <w:t>32 288,7</w:t>
      </w:r>
      <w:r w:rsidRPr="00127652">
        <w:rPr>
          <w:rFonts w:ascii="Times New Roman" w:hAnsi="Times New Roman" w:cs="Times New Roman"/>
          <w:sz w:val="28"/>
          <w:szCs w:val="28"/>
        </w:rPr>
        <w:t xml:space="preserve"> тис грн:</w:t>
      </w:r>
    </w:p>
    <w:p w14:paraId="6638947B" w14:textId="65884ABE" w:rsidR="002E42BF" w:rsidRPr="00127652" w:rsidRDefault="002E42BF" w:rsidP="002E42BF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7652">
        <w:rPr>
          <w:rFonts w:ascii="Times New Roman" w:hAnsi="Times New Roman"/>
          <w:color w:val="000000"/>
          <w:sz w:val="28"/>
          <w:szCs w:val="28"/>
        </w:rPr>
        <w:t xml:space="preserve">- кошти НСЗУ- </w:t>
      </w:r>
      <w:r w:rsidR="009A27DB" w:rsidRPr="00127652">
        <w:rPr>
          <w:rFonts w:ascii="Times New Roman" w:hAnsi="Times New Roman"/>
          <w:color w:val="000000"/>
          <w:sz w:val="28"/>
          <w:szCs w:val="28"/>
        </w:rPr>
        <w:t>17439,8</w:t>
      </w:r>
      <w:r w:rsidRPr="0012765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7652"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 w:rsidRPr="00127652">
        <w:rPr>
          <w:rFonts w:ascii="Times New Roman" w:hAnsi="Times New Roman"/>
          <w:color w:val="000000"/>
          <w:sz w:val="28"/>
          <w:szCs w:val="28"/>
        </w:rPr>
        <w:t>;</w:t>
      </w:r>
    </w:p>
    <w:p w14:paraId="23A5312A" w14:textId="74FB6D77" w:rsidR="002E42BF" w:rsidRPr="00127652" w:rsidRDefault="002E42BF" w:rsidP="002E42BF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7652">
        <w:rPr>
          <w:rFonts w:ascii="Times New Roman" w:hAnsi="Times New Roman"/>
          <w:color w:val="000000"/>
          <w:sz w:val="28"/>
          <w:szCs w:val="28"/>
        </w:rPr>
        <w:t xml:space="preserve">- власні кошти – </w:t>
      </w:r>
      <w:r w:rsidR="009A27DB" w:rsidRPr="00127652">
        <w:rPr>
          <w:rFonts w:ascii="Times New Roman" w:hAnsi="Times New Roman"/>
          <w:color w:val="000000"/>
          <w:sz w:val="28"/>
          <w:szCs w:val="28"/>
        </w:rPr>
        <w:t>4142,1</w:t>
      </w:r>
      <w:r w:rsidRPr="0012765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7652"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 w:rsidRPr="00127652">
        <w:rPr>
          <w:rFonts w:ascii="Times New Roman" w:hAnsi="Times New Roman"/>
          <w:color w:val="000000"/>
          <w:sz w:val="28"/>
          <w:szCs w:val="28"/>
        </w:rPr>
        <w:t>;</w:t>
      </w:r>
    </w:p>
    <w:p w14:paraId="6CA35CAC" w14:textId="493501A4" w:rsidR="009A27DB" w:rsidRPr="00127652" w:rsidRDefault="009A27DB" w:rsidP="002E42BF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7652">
        <w:rPr>
          <w:rFonts w:ascii="Times New Roman" w:hAnsi="Times New Roman"/>
          <w:color w:val="000000"/>
          <w:sz w:val="28"/>
          <w:szCs w:val="28"/>
        </w:rPr>
        <w:t>- відсотки банк</w:t>
      </w:r>
      <w:r w:rsidR="00127652" w:rsidRPr="00127652">
        <w:rPr>
          <w:rFonts w:ascii="Times New Roman" w:hAnsi="Times New Roman"/>
          <w:color w:val="000000"/>
          <w:sz w:val="28"/>
          <w:szCs w:val="28"/>
        </w:rPr>
        <w:t xml:space="preserve">а(депозит) -706,8 </w:t>
      </w:r>
      <w:proofErr w:type="spellStart"/>
      <w:r w:rsidR="00127652" w:rsidRPr="00127652"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 w:rsidR="00127652" w:rsidRPr="00127652">
        <w:rPr>
          <w:rFonts w:ascii="Times New Roman" w:hAnsi="Times New Roman"/>
          <w:color w:val="000000"/>
          <w:sz w:val="28"/>
          <w:szCs w:val="28"/>
        </w:rPr>
        <w:t>;</w:t>
      </w:r>
    </w:p>
    <w:p w14:paraId="34E8707C" w14:textId="0168D9BE" w:rsidR="00080C2D" w:rsidRPr="007554B3" w:rsidRDefault="002E42BF" w:rsidP="007554B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7652">
        <w:rPr>
          <w:rFonts w:ascii="Times New Roman" w:hAnsi="Times New Roman"/>
          <w:color w:val="000000"/>
          <w:sz w:val="28"/>
          <w:szCs w:val="28"/>
        </w:rPr>
        <w:t xml:space="preserve">- кошти на депозитному рахунку - 10 000,0 </w:t>
      </w:r>
      <w:proofErr w:type="spellStart"/>
      <w:r w:rsidRPr="00127652"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 w:rsidRPr="00127652">
        <w:rPr>
          <w:rFonts w:ascii="Times New Roman" w:hAnsi="Times New Roman"/>
          <w:color w:val="000000"/>
          <w:sz w:val="28"/>
          <w:szCs w:val="28"/>
        </w:rPr>
        <w:t>.</w:t>
      </w:r>
    </w:p>
    <w:p w14:paraId="60D5B526" w14:textId="5EAA3AC6" w:rsidR="007554B3" w:rsidRDefault="00E043BC" w:rsidP="00E043BC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087E3417" w14:textId="01936A2B" w:rsidR="00E043BC" w:rsidRPr="00127652" w:rsidRDefault="007554B3" w:rsidP="00E043BC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043BC" w:rsidRPr="00127652">
        <w:rPr>
          <w:rFonts w:ascii="Times New Roman" w:hAnsi="Times New Roman"/>
          <w:color w:val="000000"/>
          <w:sz w:val="28"/>
          <w:szCs w:val="28"/>
        </w:rPr>
        <w:t xml:space="preserve">В звіті </w:t>
      </w:r>
      <w:r w:rsidR="00E043BC" w:rsidRPr="00127652">
        <w:rPr>
          <w:rFonts w:ascii="Times New Roman" w:hAnsi="Times New Roman" w:cs="Times New Roman"/>
          <w:sz w:val="28"/>
          <w:szCs w:val="28"/>
        </w:rPr>
        <w:t xml:space="preserve">про виконання фінансового плану за </w:t>
      </w:r>
      <w:r w:rsidR="00E043BC">
        <w:rPr>
          <w:rFonts w:ascii="Times New Roman" w:hAnsi="Times New Roman" w:cs="Times New Roman"/>
          <w:sz w:val="28"/>
          <w:szCs w:val="28"/>
        </w:rPr>
        <w:t xml:space="preserve">9 місяців </w:t>
      </w:r>
      <w:r w:rsidR="00E043BC" w:rsidRPr="00127652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E043BC" w:rsidRPr="00127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3BC" w:rsidRPr="00127652">
        <w:rPr>
          <w:rFonts w:ascii="Times New Roman" w:hAnsi="Times New Roman" w:cs="Times New Roman"/>
          <w:sz w:val="28"/>
          <w:szCs w:val="28"/>
        </w:rPr>
        <w:t xml:space="preserve">фактичне надходження (дохід) від реалізації продукції (товарів робіт послуг) складає              </w:t>
      </w:r>
      <w:r w:rsidR="00E043BC">
        <w:rPr>
          <w:rFonts w:ascii="Times New Roman" w:hAnsi="Times New Roman" w:cs="Times New Roman"/>
          <w:b/>
          <w:sz w:val="28"/>
          <w:szCs w:val="28"/>
        </w:rPr>
        <w:t>233 297,7</w:t>
      </w:r>
      <w:r w:rsidR="00E043BC" w:rsidRPr="00127652">
        <w:rPr>
          <w:rFonts w:ascii="Times New Roman" w:hAnsi="Times New Roman" w:cs="Times New Roman"/>
          <w:b/>
          <w:sz w:val="28"/>
          <w:szCs w:val="28"/>
        </w:rPr>
        <w:t xml:space="preserve"> тис.</w:t>
      </w:r>
      <w:r w:rsidR="00E043BC" w:rsidRPr="00127652">
        <w:rPr>
          <w:rFonts w:ascii="Times New Roman" w:hAnsi="Times New Roman" w:cs="Times New Roman"/>
          <w:sz w:val="28"/>
          <w:szCs w:val="28"/>
        </w:rPr>
        <w:t xml:space="preserve"> грн. Це 9</w:t>
      </w:r>
      <w:r w:rsidR="00E043B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043BC" w:rsidRPr="00127652">
        <w:rPr>
          <w:rFonts w:ascii="Times New Roman" w:hAnsi="Times New Roman" w:cs="Times New Roman"/>
          <w:sz w:val="28"/>
          <w:szCs w:val="28"/>
        </w:rPr>
        <w:t xml:space="preserve">% виконання фінансового плану. </w:t>
      </w:r>
      <w:r w:rsidR="00E043BC" w:rsidRPr="00127652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 xml:space="preserve">З міського бюджету </w:t>
      </w:r>
      <w:r w:rsidR="00E043BC" w:rsidRPr="00127652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lastRenderedPageBreak/>
        <w:t xml:space="preserve">отримано фінансування на суму </w:t>
      </w:r>
      <w:r w:rsidR="00E043BC">
        <w:rPr>
          <w:rFonts w:ascii="Times New Roman" w:eastAsia="Times New Roman" w:hAnsi="Times New Roman" w:cs="Times New Roman"/>
          <w:b/>
          <w:color w:val="0F243E"/>
          <w:spacing w:val="-4"/>
          <w:sz w:val="28"/>
          <w:szCs w:val="28"/>
          <w:lang w:eastAsia="uk-UA"/>
        </w:rPr>
        <w:t>22 184,6</w:t>
      </w:r>
      <w:r w:rsidR="00E043BC" w:rsidRPr="00127652">
        <w:rPr>
          <w:rFonts w:ascii="Times New Roman" w:eastAsia="Times New Roman" w:hAnsi="Times New Roman" w:cs="Times New Roman"/>
          <w:b/>
          <w:color w:val="0F243E"/>
          <w:spacing w:val="-4"/>
          <w:sz w:val="28"/>
          <w:szCs w:val="28"/>
          <w:lang w:eastAsia="uk-UA"/>
        </w:rPr>
        <w:t xml:space="preserve"> тис. грн. </w:t>
      </w:r>
      <w:r w:rsidR="00E043BC" w:rsidRPr="00127652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 xml:space="preserve">Виконання склало </w:t>
      </w:r>
      <w:r w:rsidR="00E043BC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>79</w:t>
      </w:r>
      <w:r w:rsidR="00E043BC" w:rsidRPr="00127652">
        <w:rPr>
          <w:rFonts w:ascii="Times New Roman" w:eastAsia="Times New Roman" w:hAnsi="Times New Roman" w:cs="Times New Roman"/>
          <w:color w:val="0F243E"/>
          <w:spacing w:val="-4"/>
          <w:sz w:val="28"/>
          <w:szCs w:val="28"/>
          <w:lang w:eastAsia="uk-UA"/>
        </w:rPr>
        <w:t xml:space="preserve"> %. Ві</w:t>
      </w:r>
      <w:r w:rsidR="00E043BC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дхилення пов′язано з </w:t>
      </w:r>
      <w:r w:rsidR="00E043BC" w:rsidRPr="00127652">
        <w:rPr>
          <w:rFonts w:ascii="Times New Roman" w:hAnsi="Times New Roman" w:cs="Times New Roman"/>
          <w:sz w:val="28"/>
          <w:szCs w:val="28"/>
        </w:rPr>
        <w:t xml:space="preserve">зі зменшенням фінансування за фактично спожиті </w:t>
      </w:r>
      <w:r w:rsidR="00E043BC">
        <w:rPr>
          <w:rFonts w:ascii="Times New Roman" w:hAnsi="Times New Roman" w:cs="Times New Roman"/>
          <w:sz w:val="28"/>
          <w:szCs w:val="28"/>
        </w:rPr>
        <w:t>п</w:t>
      </w:r>
      <w:r w:rsidR="00E043BC" w:rsidRPr="00127652">
        <w:rPr>
          <w:rFonts w:ascii="Times New Roman" w:hAnsi="Times New Roman" w:cs="Times New Roman"/>
          <w:sz w:val="28"/>
          <w:szCs w:val="28"/>
        </w:rPr>
        <w:t>ідприємством комунальні послуги</w:t>
      </w:r>
      <w:r w:rsidR="00E043BC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а також не проводилися роботи з встановлення сонячної електростанції, </w:t>
      </w:r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не здійснювалися роботи  по поточному ремонту приміщення акушерського відділення КНП "Чорноморська лікарня" Чорноморської міської ради Одеського району Одеської області за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адресою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: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м.Чорноморськ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вул.В.Шума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4,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літ.А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поточному ремонту ганку запасного виходу з акушерського відділення зі встановленням пандусу для доступу осіб з інвалідністю та інших мало мобільних груп населення КНП "Чорноморська лікарня" Чорноморської міської ради Одеського району Одеської області літ. "А" за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адресою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: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м.Чорноморськ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вул.Віталія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Шума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4, поточному ремонту ганку медичного складу зі встановленням пандусу для доступу осіб з інвалідністю та інших мало мобільних груп населення КНП "Чорноморська лікарня" Чорноморської міської ради Одеського району Одеської області літ. "Г" за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адресою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: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м.Чорноморськ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вул.Віталія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Шума,4, поточному ремонту ганку морга зі встановленням пандусу для доступу осіб з інвалідністю та інших мало мобільних груп населення КНП "Чорноморська лікарня" Чорноморської міської ради Одеського району Одеської області головного корпусу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літ."В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" за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адресою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: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м.Чорноморськ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вул.Віталія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Шума,4, виготовлення проектно-кошторисної документації по об'єкту "Капітальний ремонт (заміна) ліфту пасажирського для лікувально-профілактичних установ, реєстраційний №6342, у будівлі стаціонару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літ."А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", встановленого біля відділення анестезіології з палатами інтенсивної терапії Комунального некомерційного підприємства "Чорноморська лікарня" Чорноморської міської ради Одеського району Одеської області за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адресою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: 68004, Одеська область, Одеський район,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м.Чорноморськ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вул.Віталія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Шума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4", виготовлення проектно-кошторисної документації по об'єкту "Капітальний ремонт (заміна) ліфту пасажирського для лікувально-профілактичних установ, реєстраційний №6379, у будівлі стаціонару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літ."А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", встановленого біля акушерського відділення Комунального некомерційного підприємства "Чорноморська лікарня" Чорноморської міської ради Одеського району Одеської області за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адресою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: 68004, Одеська область, Одеський район,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м.Чорноморськ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lastRenderedPageBreak/>
        <w:t>вул.Віталія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Шума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4", виготовлення проектно-кошторисної документації по об'єкту "Капітальний ремонт приміщень поліклініки на 3-му поверсі за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адресою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: Одеська область, Одеський район,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м.Чорноморськ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вул.1 Травня, 1", забезпечення стабільної роботи КНП "Чорноморська лікарня" в особливий період, в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т.ч</w:t>
      </w:r>
      <w:proofErr w:type="spellEnd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. придбання пально-мастильних матеріалів для забезпечення роботи джерел резервного живлення. Кошти за напрямком «Капітальний ремонт  підвального приміщення будівлі КНП "Чорноморська лікарня" Чорноморської  міської  ради Одеського району Одеської області   з улаштуванням під найпростіше укриття»  за  9 місяців  2024 року використано в сумі 4 457,5 </w:t>
      </w:r>
      <w:proofErr w:type="spellStart"/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тис.грн</w:t>
      </w:r>
      <w:proofErr w:type="spellEnd"/>
      <w:r w:rsidR="00E043BC" w:rsidRPr="0012765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.</w:t>
      </w:r>
      <w:r w:rsidR="00E043BC" w:rsidRPr="0012765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A103AF" w14:textId="480428FC" w:rsidR="00E043BC" w:rsidRDefault="00E043BC" w:rsidP="00E043BC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652">
        <w:rPr>
          <w:rFonts w:ascii="Times New Roman" w:hAnsi="Times New Roman" w:cs="Times New Roman"/>
          <w:sz w:val="28"/>
          <w:szCs w:val="28"/>
        </w:rPr>
        <w:t>Фактичні витрати Підприємства</w:t>
      </w:r>
      <w:r w:rsidR="003A6F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6F0B" w:rsidRPr="003A6F0B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за  9 місяців</w:t>
      </w:r>
      <w:r w:rsidR="003A6F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652">
        <w:rPr>
          <w:rFonts w:ascii="Times New Roman" w:hAnsi="Times New Roman" w:cs="Times New Roman"/>
          <w:sz w:val="28"/>
          <w:szCs w:val="28"/>
          <w:lang w:val="ru-RU"/>
        </w:rPr>
        <w:t xml:space="preserve"> склада</w:t>
      </w:r>
      <w:proofErr w:type="spellStart"/>
      <w:r w:rsidRPr="00127652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127652">
        <w:rPr>
          <w:rFonts w:ascii="Times New Roman" w:hAnsi="Times New Roman" w:cs="Times New Roman"/>
          <w:sz w:val="28"/>
          <w:szCs w:val="28"/>
        </w:rPr>
        <w:t xml:space="preserve"> </w:t>
      </w:r>
      <w:r w:rsidR="003A6F0B">
        <w:rPr>
          <w:rFonts w:ascii="Times New Roman" w:hAnsi="Times New Roman" w:cs="Times New Roman"/>
          <w:b/>
          <w:sz w:val="28"/>
          <w:szCs w:val="28"/>
        </w:rPr>
        <w:t>169 162,6</w:t>
      </w:r>
      <w:r w:rsidRPr="00127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652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1276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174CA7" w14:textId="772A5B05" w:rsidR="00E043BC" w:rsidRPr="00127652" w:rsidRDefault="00E043BC" w:rsidP="00E043BC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652">
        <w:rPr>
          <w:rFonts w:ascii="Times New Roman" w:hAnsi="Times New Roman" w:cs="Times New Roman"/>
          <w:sz w:val="28"/>
          <w:szCs w:val="28"/>
        </w:rPr>
        <w:t>Зменшенні фактичні витрати на оплату комунальних послуг за рахунок економії видатків по оплаті послуг теплопостачання та послуг з постачання електроенергії.</w:t>
      </w:r>
    </w:p>
    <w:p w14:paraId="30E49B14" w14:textId="1C6016B1" w:rsidR="00E043BC" w:rsidRPr="00127652" w:rsidRDefault="00E043BC" w:rsidP="00E043BC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Капітальні інвестиції станом на 01.</w:t>
      </w:r>
      <w:r w:rsidR="003A6F0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складають </w:t>
      </w:r>
      <w:r w:rsidR="003A6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52 875,9</w:t>
      </w:r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тис.грн</w:t>
      </w:r>
      <w:proofErr w:type="spellEnd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14:paraId="4D1E2435" w14:textId="29A6A188" w:rsidR="00E043BC" w:rsidRPr="00127652" w:rsidRDefault="00E043BC" w:rsidP="00E043BC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обладнання та предметів довгострокового використання -</w:t>
      </w:r>
      <w:r w:rsidR="003A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21 382</w:t>
      </w:r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тис.грн</w:t>
      </w:r>
      <w:proofErr w:type="spellEnd"/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5FEC35" w14:textId="3C36D829" w:rsidR="00E043BC" w:rsidRPr="00127652" w:rsidRDefault="00E043BC" w:rsidP="00E043BC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інші необоротні матеріальні активи </w:t>
      </w:r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3A6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4 460,2</w:t>
      </w:r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тис. грн</w:t>
      </w:r>
      <w:r w:rsidRPr="00127652">
        <w:rPr>
          <w:sz w:val="28"/>
          <w:szCs w:val="28"/>
        </w:rPr>
        <w:t xml:space="preserve"> 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товари медичного призначення, медичні інструменти, постільна білизна, комплектуючі до оргтехніки та інше  ;</w:t>
      </w:r>
    </w:p>
    <w:p w14:paraId="32F576C2" w14:textId="2D6AD191" w:rsidR="00E043BC" w:rsidRPr="00127652" w:rsidRDefault="00E043BC" w:rsidP="00E043BC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капітальний ремонт та реконструкція інших об’єктів – </w:t>
      </w:r>
      <w:r w:rsidR="003A6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27 033,6</w:t>
      </w:r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2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тис.грн</w:t>
      </w:r>
      <w:proofErr w:type="spellEnd"/>
      <w:r w:rsidR="003A6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2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D9D196" w14:textId="7ED30B63" w:rsidR="00E043BC" w:rsidRPr="00127652" w:rsidRDefault="00E043BC" w:rsidP="00E043BC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652">
        <w:rPr>
          <w:rFonts w:ascii="Times New Roman" w:hAnsi="Times New Roman" w:cs="Times New Roman"/>
          <w:sz w:val="28"/>
          <w:szCs w:val="28"/>
        </w:rPr>
        <w:t>Залишки коштів на рахунках Підприємства станом на 01.</w:t>
      </w:r>
      <w:r w:rsidR="003A6F0B">
        <w:rPr>
          <w:rFonts w:ascii="Times New Roman" w:hAnsi="Times New Roman" w:cs="Times New Roman"/>
          <w:sz w:val="28"/>
          <w:szCs w:val="28"/>
        </w:rPr>
        <w:t>10</w:t>
      </w:r>
      <w:r w:rsidRPr="00127652">
        <w:rPr>
          <w:rFonts w:ascii="Times New Roman" w:hAnsi="Times New Roman" w:cs="Times New Roman"/>
          <w:sz w:val="28"/>
          <w:szCs w:val="28"/>
        </w:rPr>
        <w:t xml:space="preserve">.2024 склали </w:t>
      </w:r>
      <w:r w:rsidR="003A6F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6F0B" w:rsidRPr="003A6F0B">
        <w:rPr>
          <w:rFonts w:ascii="Times New Roman" w:hAnsi="Times New Roman" w:cs="Times New Roman"/>
          <w:sz w:val="28"/>
          <w:szCs w:val="28"/>
        </w:rPr>
        <w:t>25</w:t>
      </w:r>
      <w:r w:rsidR="007554B3">
        <w:rPr>
          <w:rFonts w:ascii="Times New Roman" w:hAnsi="Times New Roman" w:cs="Times New Roman"/>
          <w:sz w:val="28"/>
          <w:szCs w:val="28"/>
        </w:rPr>
        <w:t> </w:t>
      </w:r>
      <w:r w:rsidR="003A6F0B" w:rsidRPr="003A6F0B">
        <w:rPr>
          <w:rFonts w:ascii="Times New Roman" w:hAnsi="Times New Roman" w:cs="Times New Roman"/>
          <w:sz w:val="28"/>
          <w:szCs w:val="28"/>
        </w:rPr>
        <w:t>44</w:t>
      </w:r>
      <w:r w:rsidR="007554B3">
        <w:rPr>
          <w:rFonts w:ascii="Times New Roman" w:hAnsi="Times New Roman" w:cs="Times New Roman"/>
          <w:sz w:val="28"/>
          <w:szCs w:val="28"/>
        </w:rPr>
        <w:t>3,9</w:t>
      </w:r>
      <w:r w:rsidR="003A6F0B" w:rsidRPr="003A6F0B">
        <w:rPr>
          <w:rFonts w:ascii="Times New Roman" w:hAnsi="Times New Roman" w:cs="Times New Roman"/>
          <w:sz w:val="28"/>
          <w:szCs w:val="28"/>
        </w:rPr>
        <w:t xml:space="preserve"> </w:t>
      </w:r>
      <w:r w:rsidRPr="00127652">
        <w:rPr>
          <w:rFonts w:ascii="Times New Roman" w:hAnsi="Times New Roman" w:cs="Times New Roman"/>
          <w:sz w:val="28"/>
          <w:szCs w:val="28"/>
        </w:rPr>
        <w:t>тис грн:</w:t>
      </w:r>
    </w:p>
    <w:p w14:paraId="784A2A8D" w14:textId="1A9D6490" w:rsidR="00E043BC" w:rsidRPr="00127652" w:rsidRDefault="00E043BC" w:rsidP="00E043BC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7652">
        <w:rPr>
          <w:rFonts w:ascii="Times New Roman" w:hAnsi="Times New Roman"/>
          <w:color w:val="000000"/>
          <w:sz w:val="28"/>
          <w:szCs w:val="28"/>
        </w:rPr>
        <w:t xml:space="preserve">- кошти НСЗУ- </w:t>
      </w:r>
      <w:r w:rsidR="007554B3" w:rsidRPr="007554B3">
        <w:rPr>
          <w:rFonts w:ascii="Times New Roman" w:hAnsi="Times New Roman"/>
          <w:color w:val="000000"/>
          <w:sz w:val="28"/>
          <w:szCs w:val="28"/>
        </w:rPr>
        <w:t>18</w:t>
      </w:r>
      <w:r w:rsidR="007554B3">
        <w:rPr>
          <w:rFonts w:ascii="Times New Roman" w:hAnsi="Times New Roman"/>
          <w:color w:val="000000"/>
          <w:sz w:val="28"/>
          <w:szCs w:val="28"/>
        </w:rPr>
        <w:t> </w:t>
      </w:r>
      <w:r w:rsidR="007554B3" w:rsidRPr="007554B3">
        <w:rPr>
          <w:rFonts w:ascii="Times New Roman" w:hAnsi="Times New Roman"/>
          <w:color w:val="000000"/>
          <w:sz w:val="28"/>
          <w:szCs w:val="28"/>
        </w:rPr>
        <w:t>877</w:t>
      </w:r>
      <w:r w:rsidR="007554B3">
        <w:rPr>
          <w:rFonts w:ascii="Times New Roman" w:hAnsi="Times New Roman"/>
          <w:color w:val="000000"/>
          <w:sz w:val="28"/>
          <w:szCs w:val="28"/>
        </w:rPr>
        <w:t>,</w:t>
      </w:r>
      <w:r w:rsidR="007554B3" w:rsidRPr="007554B3">
        <w:rPr>
          <w:rFonts w:ascii="Times New Roman" w:hAnsi="Times New Roman"/>
          <w:color w:val="000000"/>
          <w:sz w:val="28"/>
          <w:szCs w:val="28"/>
        </w:rPr>
        <w:t xml:space="preserve"> 8 </w:t>
      </w:r>
      <w:proofErr w:type="spellStart"/>
      <w:r w:rsidRPr="00127652"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 w:rsidRPr="00127652">
        <w:rPr>
          <w:rFonts w:ascii="Times New Roman" w:hAnsi="Times New Roman"/>
          <w:color w:val="000000"/>
          <w:sz w:val="28"/>
          <w:szCs w:val="28"/>
        </w:rPr>
        <w:t>;</w:t>
      </w:r>
    </w:p>
    <w:p w14:paraId="504F52DD" w14:textId="782E860D" w:rsidR="00E043BC" w:rsidRPr="00127652" w:rsidRDefault="00E043BC" w:rsidP="00E043BC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7652">
        <w:rPr>
          <w:rFonts w:ascii="Times New Roman" w:hAnsi="Times New Roman"/>
          <w:color w:val="000000"/>
          <w:sz w:val="28"/>
          <w:szCs w:val="28"/>
        </w:rPr>
        <w:t xml:space="preserve">- власні кошти – </w:t>
      </w:r>
      <w:r w:rsidR="007554B3" w:rsidRPr="007554B3">
        <w:rPr>
          <w:rFonts w:ascii="Times New Roman" w:hAnsi="Times New Roman"/>
          <w:color w:val="000000"/>
          <w:sz w:val="28"/>
          <w:szCs w:val="28"/>
        </w:rPr>
        <w:t>4</w:t>
      </w:r>
      <w:r w:rsidR="007554B3">
        <w:rPr>
          <w:rFonts w:ascii="Times New Roman" w:hAnsi="Times New Roman"/>
          <w:color w:val="000000"/>
          <w:sz w:val="28"/>
          <w:szCs w:val="28"/>
        </w:rPr>
        <w:t> </w:t>
      </w:r>
      <w:r w:rsidR="007554B3" w:rsidRPr="007554B3">
        <w:rPr>
          <w:rFonts w:ascii="Times New Roman" w:hAnsi="Times New Roman"/>
          <w:color w:val="000000"/>
          <w:sz w:val="28"/>
          <w:szCs w:val="28"/>
        </w:rPr>
        <w:t>982</w:t>
      </w:r>
      <w:r w:rsidR="007554B3">
        <w:rPr>
          <w:rFonts w:ascii="Times New Roman" w:hAnsi="Times New Roman"/>
          <w:color w:val="000000"/>
          <w:sz w:val="28"/>
          <w:szCs w:val="28"/>
        </w:rPr>
        <w:t>,</w:t>
      </w:r>
      <w:r w:rsidR="007554B3" w:rsidRPr="007554B3">
        <w:rPr>
          <w:rFonts w:ascii="Times New Roman" w:hAnsi="Times New Roman"/>
          <w:color w:val="000000"/>
          <w:sz w:val="28"/>
          <w:szCs w:val="28"/>
        </w:rPr>
        <w:t xml:space="preserve"> 2 </w:t>
      </w:r>
      <w:proofErr w:type="spellStart"/>
      <w:r w:rsidRPr="00127652"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 w:rsidRPr="00127652">
        <w:rPr>
          <w:rFonts w:ascii="Times New Roman" w:hAnsi="Times New Roman"/>
          <w:color w:val="000000"/>
          <w:sz w:val="28"/>
          <w:szCs w:val="28"/>
        </w:rPr>
        <w:t>;</w:t>
      </w:r>
    </w:p>
    <w:p w14:paraId="0E2ADB01" w14:textId="5A85B6E3" w:rsidR="00E043BC" w:rsidRPr="00127652" w:rsidRDefault="00E043BC" w:rsidP="00E043BC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7652">
        <w:rPr>
          <w:rFonts w:ascii="Times New Roman" w:hAnsi="Times New Roman"/>
          <w:color w:val="000000"/>
          <w:sz w:val="28"/>
          <w:szCs w:val="28"/>
        </w:rPr>
        <w:t>- відсотки банка(депозит) -</w:t>
      </w:r>
      <w:r w:rsidR="007554B3" w:rsidRPr="007554B3">
        <w:rPr>
          <w:rFonts w:ascii="Times New Roman" w:hAnsi="Times New Roman"/>
          <w:color w:val="000000"/>
          <w:sz w:val="28"/>
          <w:szCs w:val="28"/>
        </w:rPr>
        <w:t>1</w:t>
      </w:r>
      <w:r w:rsidR="007554B3">
        <w:rPr>
          <w:rFonts w:ascii="Times New Roman" w:hAnsi="Times New Roman"/>
          <w:color w:val="000000"/>
          <w:sz w:val="28"/>
          <w:szCs w:val="28"/>
        </w:rPr>
        <w:t> </w:t>
      </w:r>
      <w:r w:rsidR="007554B3" w:rsidRPr="007554B3">
        <w:rPr>
          <w:rFonts w:ascii="Times New Roman" w:hAnsi="Times New Roman"/>
          <w:color w:val="000000"/>
          <w:sz w:val="28"/>
          <w:szCs w:val="28"/>
        </w:rPr>
        <w:t>583</w:t>
      </w:r>
      <w:r w:rsidR="007554B3">
        <w:rPr>
          <w:rFonts w:ascii="Times New Roman" w:hAnsi="Times New Roman"/>
          <w:color w:val="000000"/>
          <w:sz w:val="28"/>
          <w:szCs w:val="28"/>
        </w:rPr>
        <w:t>,</w:t>
      </w:r>
      <w:r w:rsidR="007554B3" w:rsidRPr="007554B3"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127652"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 w:rsidRPr="00127652">
        <w:rPr>
          <w:rFonts w:ascii="Times New Roman" w:hAnsi="Times New Roman"/>
          <w:color w:val="000000"/>
          <w:sz w:val="28"/>
          <w:szCs w:val="28"/>
        </w:rPr>
        <w:t>;</w:t>
      </w:r>
    </w:p>
    <w:p w14:paraId="60E33BE9" w14:textId="77777777" w:rsidR="00E043BC" w:rsidRPr="00127652" w:rsidRDefault="00E043BC" w:rsidP="00080C2D">
      <w:pPr>
        <w:tabs>
          <w:tab w:val="left" w:pos="5670"/>
          <w:tab w:val="left" w:pos="5812"/>
          <w:tab w:val="left" w:pos="5954"/>
        </w:tabs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uk-UA"/>
        </w:rPr>
      </w:pPr>
    </w:p>
    <w:p w14:paraId="54301E49" w14:textId="77777777" w:rsidR="00080C2D" w:rsidRPr="00127652" w:rsidRDefault="00080C2D" w:rsidP="00080C2D">
      <w:pPr>
        <w:tabs>
          <w:tab w:val="left" w:pos="5670"/>
          <w:tab w:val="left" w:pos="5812"/>
          <w:tab w:val="left" w:pos="5954"/>
        </w:tabs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127652">
        <w:rPr>
          <w:rFonts w:ascii="Times New Roman" w:eastAsia="SimSun" w:hAnsi="Times New Roman" w:cs="Times New Roman"/>
          <w:sz w:val="28"/>
          <w:szCs w:val="28"/>
          <w:lang w:eastAsia="uk-UA"/>
        </w:rPr>
        <w:t>Начальниця відділу бухгалтерського обліку                                                                                                             та звітності</w:t>
      </w:r>
      <w:r w:rsidR="00C96172" w:rsidRPr="0012765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127652">
        <w:rPr>
          <w:rFonts w:ascii="Times New Roman" w:eastAsia="SimSun" w:hAnsi="Times New Roman" w:cs="Times New Roman"/>
          <w:sz w:val="28"/>
          <w:szCs w:val="28"/>
          <w:lang w:eastAsia="uk-UA"/>
        </w:rPr>
        <w:t>-</w:t>
      </w:r>
      <w:r w:rsidR="00C96172" w:rsidRPr="0012765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12765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головний бухгалтер                                                   Оксана </w:t>
      </w:r>
      <w:proofErr w:type="spellStart"/>
      <w:r w:rsidRPr="00127652">
        <w:rPr>
          <w:rFonts w:ascii="Times New Roman" w:eastAsia="SimSun" w:hAnsi="Times New Roman" w:cs="Times New Roman"/>
          <w:sz w:val="28"/>
          <w:szCs w:val="28"/>
          <w:lang w:eastAsia="uk-UA"/>
        </w:rPr>
        <w:t>Бонєва</w:t>
      </w:r>
      <w:proofErr w:type="spellEnd"/>
    </w:p>
    <w:p w14:paraId="5506BD2C" w14:textId="77777777" w:rsidR="00AD02AC" w:rsidRPr="00127652" w:rsidRDefault="00AD02AC" w:rsidP="00080C2D">
      <w:pPr>
        <w:spacing w:line="360" w:lineRule="auto"/>
        <w:rPr>
          <w:sz w:val="28"/>
          <w:szCs w:val="28"/>
        </w:rPr>
      </w:pPr>
    </w:p>
    <w:sectPr w:rsidR="00AD02AC" w:rsidRPr="001276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401"/>
    <w:multiLevelType w:val="hybridMultilevel"/>
    <w:tmpl w:val="306A9D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473A9"/>
    <w:multiLevelType w:val="hybridMultilevel"/>
    <w:tmpl w:val="F2368E60"/>
    <w:lvl w:ilvl="0" w:tplc="DF962F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3AC"/>
    <w:multiLevelType w:val="hybridMultilevel"/>
    <w:tmpl w:val="E7400478"/>
    <w:lvl w:ilvl="0" w:tplc="DF962FF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557752"/>
    <w:multiLevelType w:val="hybridMultilevel"/>
    <w:tmpl w:val="911ED9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AB"/>
    <w:rsid w:val="00062697"/>
    <w:rsid w:val="00080C2D"/>
    <w:rsid w:val="00106207"/>
    <w:rsid w:val="00127652"/>
    <w:rsid w:val="002E42BF"/>
    <w:rsid w:val="003A6F0B"/>
    <w:rsid w:val="006041D0"/>
    <w:rsid w:val="0066062A"/>
    <w:rsid w:val="007554B3"/>
    <w:rsid w:val="009A27DB"/>
    <w:rsid w:val="00AD02AC"/>
    <w:rsid w:val="00B002AB"/>
    <w:rsid w:val="00B570EC"/>
    <w:rsid w:val="00C9566A"/>
    <w:rsid w:val="00C96172"/>
    <w:rsid w:val="00E043BC"/>
    <w:rsid w:val="00E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AC6A"/>
  <w15:docId w15:val="{B472E89E-DBAE-46E5-8D52-07207D6C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Buh</cp:lastModifiedBy>
  <cp:revision>2</cp:revision>
  <cp:lastPrinted>2025-01-16T12:51:00Z</cp:lastPrinted>
  <dcterms:created xsi:type="dcterms:W3CDTF">2025-01-20T07:13:00Z</dcterms:created>
  <dcterms:modified xsi:type="dcterms:W3CDTF">2025-01-20T07:13:00Z</dcterms:modified>
</cp:coreProperties>
</file>