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455B" w14:textId="77777777" w:rsidR="002F7D4F" w:rsidRDefault="002F7D4F">
      <w:pPr>
        <w:spacing w:after="0" w:line="240" w:lineRule="auto"/>
        <w:jc w:val="center"/>
        <w:rPr>
          <w:lang w:val="uk-UA"/>
        </w:rPr>
      </w:pPr>
    </w:p>
    <w:p w14:paraId="4F8887AB" w14:textId="77777777" w:rsidR="002F7D4F" w:rsidRDefault="002F7D4F">
      <w:pPr>
        <w:spacing w:after="0" w:line="240" w:lineRule="auto"/>
        <w:jc w:val="center"/>
        <w:rPr>
          <w:lang w:val="uk-UA"/>
        </w:rPr>
      </w:pPr>
    </w:p>
    <w:p w14:paraId="43C990FC" w14:textId="77777777" w:rsidR="002F7D4F" w:rsidRDefault="002F7D4F">
      <w:pPr>
        <w:spacing w:after="0" w:line="240" w:lineRule="auto"/>
        <w:jc w:val="center"/>
        <w:rPr>
          <w:lang w:val="uk-UA"/>
        </w:rPr>
      </w:pPr>
    </w:p>
    <w:p w14:paraId="26CBFE3F" w14:textId="77777777" w:rsidR="002F7D4F" w:rsidRDefault="002F7D4F">
      <w:pPr>
        <w:spacing w:after="0" w:line="240" w:lineRule="auto"/>
        <w:jc w:val="center"/>
        <w:rPr>
          <w:lang w:val="uk-UA"/>
        </w:rPr>
      </w:pPr>
    </w:p>
    <w:p w14:paraId="7AE58389" w14:textId="77777777" w:rsidR="002F7D4F" w:rsidRDefault="002F7D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1F41801" w14:textId="77777777" w:rsidR="002F7D4F" w:rsidRDefault="002F7D4F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49B44F" w14:textId="77777777" w:rsidR="002F7D4F" w:rsidRDefault="002F7D4F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5296FB49" w14:textId="77777777" w:rsidR="002F7D4F" w:rsidRDefault="002F7D4F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05330F64" w14:textId="77777777" w:rsidR="002F7D4F" w:rsidRDefault="002F7D4F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12E22A13" w14:textId="77777777" w:rsidR="002F7D4F" w:rsidRDefault="002F7D4F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0974DDF8" w14:textId="77777777" w:rsidR="002F7D4F" w:rsidRDefault="002F7D4F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63741602" w14:textId="77777777" w:rsidR="002F7D4F" w:rsidRDefault="002F7D4F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</w:p>
    <w:p w14:paraId="777D3D4A" w14:textId="77777777" w:rsidR="002F7D4F" w:rsidRDefault="00D7310F">
      <w:pPr>
        <w:spacing w:after="0" w:line="240" w:lineRule="auto"/>
        <w:ind w:right="4960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переліку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 </w:t>
      </w:r>
    </w:p>
    <w:p w14:paraId="1AA535AC" w14:textId="77777777" w:rsidR="002F7D4F" w:rsidRDefault="002F7D4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08CFA4" w14:textId="77777777" w:rsidR="002F7D4F" w:rsidRDefault="002F7D4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129D59" w14:textId="77777777" w:rsidR="002F7D4F" w:rsidRPr="00ED4903" w:rsidRDefault="00D7310F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 метою забезпечення вимог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ст. 56 Кримі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нального кодексу України, ст. 36 Кримінально-виконавчого Кодексу України, ст. ст. 30¹, 321¹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Кодексу України про  адміністративні правопорушення, </w:t>
      </w:r>
      <w:r>
        <w:rPr>
          <w:rFonts w:ascii="Times New Roman" w:hAnsi="Times New Roman" w:cs="Times New Roman"/>
          <w:sz w:val="24"/>
          <w:szCs w:val="24"/>
          <w:lang w:val="uk-UA"/>
        </w:rPr>
        <w:t>керуючись наказом Міністерства юстиції України                 «Про п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орядок виконання адміністративних стягнень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вигляді громадських робіт, виправних робіт та суспільно корисних робіт»,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ст. ст.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34, 42, 50, 51, 59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Закону України "Про місцеве самоврядування в Україні",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беручи до уваги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звернення Одеського районного відділу № 2 філії Державної установи «Центр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пробаці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» в Одеській області,</w:t>
      </w:r>
    </w:p>
    <w:p w14:paraId="052B1FD9" w14:textId="77777777" w:rsidR="002F7D4F" w:rsidRDefault="002F7D4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2718A5E" w14:textId="77777777" w:rsidR="002F7D4F" w:rsidRDefault="00D7310F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виконавчий     комітет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   міської      ради      Одеського     району </w:t>
      </w:r>
    </w:p>
    <w:p w14:paraId="38D61D61" w14:textId="77777777" w:rsidR="002F7D4F" w:rsidRDefault="00D7310F">
      <w:pPr>
        <w:spacing w:after="0" w:line="240" w:lineRule="auto"/>
        <w:ind w:right="-1" w:firstLine="567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вирішив:</w:t>
      </w:r>
    </w:p>
    <w:p w14:paraId="0931D4EE" w14:textId="77777777" w:rsidR="002F7D4F" w:rsidRDefault="002F7D4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C254E6" w14:textId="77777777" w:rsidR="002F7D4F" w:rsidRDefault="00D7310F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1. Затвердити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перелік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 (додається).  </w:t>
      </w:r>
    </w:p>
    <w:p w14:paraId="553FDC5C" w14:textId="77777777" w:rsidR="002F7D4F" w:rsidRDefault="00D7310F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DF5A957" w14:textId="77777777" w:rsidR="002F7D4F" w:rsidRDefault="00D7310F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Керівникам підприємств, зазначених у дод</w:t>
      </w:r>
      <w:r>
        <w:rPr>
          <w:rFonts w:ascii="Times New Roman" w:hAnsi="Times New Roman" w:cs="Times New Roman"/>
          <w:sz w:val="24"/>
          <w:szCs w:val="24"/>
          <w:lang w:val="uk-UA"/>
        </w:rPr>
        <w:t>атку до даного рішення:</w:t>
      </w:r>
    </w:p>
    <w:p w14:paraId="246E2202" w14:textId="77777777" w:rsidR="002F7D4F" w:rsidRDefault="00D7310F">
      <w:pPr>
        <w:spacing w:after="0" w:line="240" w:lineRule="auto"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2.1.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идавати наказ або розпорядження про початок відбування порушником </w:t>
      </w:r>
      <w:r>
        <w:rPr>
          <w:rFonts w:ascii="Times New Roman" w:hAnsi="Times New Roman" w:cs="Times New Roman"/>
          <w:sz w:val="24"/>
          <w:szCs w:val="24"/>
          <w:lang w:val="uk-UA"/>
        </w:rPr>
        <w:t>громадських робіт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У наказі (розпорядженні) зазначати відомості про закріплення за порушником відповідальної особи, ознайомлення порушника із правилами техніки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безпеки при виконанні робіт. На строк </w:t>
      </w:r>
      <w:r>
        <w:rPr>
          <w:rFonts w:ascii="Times New Roman" w:hAnsi="Times New Roman" w:cs="Times New Roman"/>
          <w:sz w:val="24"/>
          <w:szCs w:val="24"/>
          <w:lang w:val="uk-UA"/>
        </w:rPr>
        <w:t>робіт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складати </w:t>
      </w:r>
      <w:hyperlink r:id="rId7" w:anchor="n227" w:history="1"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uk-UA"/>
          </w:rPr>
          <w:t xml:space="preserve">графік виходу на роботу особи, на яку </w:t>
        </w:r>
      </w:hyperlink>
      <w:r>
        <w:rPr>
          <w:rStyle w:val="InternetLink1"/>
          <w:rFonts w:ascii="Times New Roman" w:hAnsi="Times New Roman" w:cs="Times New Roman"/>
          <w:color w:val="000000"/>
          <w:sz w:val="24"/>
          <w:szCs w:val="24"/>
          <w:u w:val="none"/>
          <w:lang w:val="uk-UA"/>
        </w:rPr>
        <w:t xml:space="preserve">накладене адміністративне стягнення у вигляді громадських робіт,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згідно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наказом Міністерства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юстиції України від </w:t>
      </w:r>
      <w:r>
        <w:rPr>
          <w:rStyle w:val="rvts9"/>
          <w:rFonts w:ascii="Times New Roman" w:hAnsi="Times New Roman" w:cs="Times New Roman"/>
          <w:sz w:val="24"/>
          <w:szCs w:val="24"/>
          <w:lang w:val="uk-UA"/>
        </w:rPr>
        <w:t>19.03.2013  № 474/5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у якому зазначаються час та місце відбування цих робіт. Витяг з наказу (розпорядження) та графік завіряються підписом керівника та печаткою підприємства і не пізніше наступного дня надсилаються до уповноваженого органу з питань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  </w:t>
      </w:r>
    </w:p>
    <w:p w14:paraId="301B716E" w14:textId="77777777" w:rsidR="002F7D4F" w:rsidRDefault="00D7310F">
      <w:pPr>
        <w:spacing w:after="0" w:line="240" w:lineRule="auto"/>
        <w:ind w:right="-1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2.2. Контролю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вати виконання порушниками призначених їм робіт.</w:t>
      </w:r>
    </w:p>
    <w:p w14:paraId="27DB6679" w14:textId="77777777" w:rsidR="002F7D4F" w:rsidRDefault="00D7310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2.3. Своєчасно повідомляти </w:t>
      </w:r>
      <w:r>
        <w:rPr>
          <w:shd w:val="clear" w:color="auto" w:fill="FFFFFF"/>
          <w:lang w:val="uk-UA"/>
        </w:rPr>
        <w:t xml:space="preserve">уповноважений орган з питань </w:t>
      </w:r>
      <w:proofErr w:type="spellStart"/>
      <w:r>
        <w:rPr>
          <w:shd w:val="clear" w:color="auto" w:fill="FFFFFF"/>
          <w:lang w:val="uk-UA"/>
        </w:rPr>
        <w:t>пробації</w:t>
      </w:r>
      <w:proofErr w:type="spellEnd"/>
      <w:r>
        <w:rPr>
          <w:lang w:val="uk-UA"/>
        </w:rPr>
        <w:t xml:space="preserve"> про ухилення порушника від виконання суспільно корисних робіт.</w:t>
      </w:r>
    </w:p>
    <w:p w14:paraId="26F6FDCF" w14:textId="77777777" w:rsidR="002F7D4F" w:rsidRDefault="00D7310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bookmarkStart w:id="0" w:name="n1118"/>
      <w:bookmarkEnd w:id="0"/>
      <w:r>
        <w:rPr>
          <w:lang w:val="uk-UA"/>
        </w:rPr>
        <w:t xml:space="preserve">2.4. Вести облік та інформувати уповноважений орган з питань </w:t>
      </w:r>
      <w:proofErr w:type="spellStart"/>
      <w:r>
        <w:rPr>
          <w:lang w:val="uk-UA"/>
        </w:rPr>
        <w:t>пробації</w:t>
      </w:r>
      <w:proofErr w:type="spellEnd"/>
      <w:r>
        <w:rPr>
          <w:lang w:val="uk-UA"/>
        </w:rPr>
        <w:t xml:space="preserve"> про кільк</w:t>
      </w:r>
      <w:r>
        <w:rPr>
          <w:lang w:val="uk-UA"/>
        </w:rPr>
        <w:t>ість відпрацьованих порушником годин.</w:t>
      </w:r>
    </w:p>
    <w:p w14:paraId="6C73BD79" w14:textId="77777777" w:rsidR="002F7D4F" w:rsidRPr="00ED4903" w:rsidRDefault="00D7310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bookmarkStart w:id="1" w:name="n1119"/>
      <w:bookmarkEnd w:id="1"/>
      <w:r>
        <w:rPr>
          <w:color w:val="000000"/>
          <w:lang w:val="uk-UA"/>
        </w:rPr>
        <w:t xml:space="preserve">2.5. Керуватися іншими вимогами, які визначені у </w:t>
      </w:r>
      <w:r>
        <w:rPr>
          <w:lang w:val="uk-UA"/>
        </w:rPr>
        <w:t xml:space="preserve">наказі Міністерства юстиції України від </w:t>
      </w:r>
      <w:r>
        <w:rPr>
          <w:rStyle w:val="rvts9"/>
          <w:lang w:val="uk-UA"/>
        </w:rPr>
        <w:t>19.03.2013  № 474/5</w:t>
      </w:r>
      <w:r>
        <w:rPr>
          <w:rStyle w:val="rvts23"/>
          <w:bCs/>
          <w:shd w:val="clear" w:color="auto" w:fill="FFFFFF"/>
          <w:lang w:val="uk-UA"/>
        </w:rPr>
        <w:t>.</w:t>
      </w:r>
    </w:p>
    <w:p w14:paraId="2F38AB8A" w14:textId="77777777" w:rsidR="002F7D4F" w:rsidRDefault="002F7D4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bCs/>
          <w:shd w:val="clear" w:color="auto" w:fill="FFFFFF"/>
          <w:lang w:val="uk-UA"/>
        </w:rPr>
      </w:pPr>
    </w:p>
    <w:p w14:paraId="2C19AC38" w14:textId="77777777" w:rsidR="002F7D4F" w:rsidRDefault="002F7D4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bCs/>
          <w:shd w:val="clear" w:color="auto" w:fill="FFFFFF"/>
          <w:lang w:val="uk-UA"/>
        </w:rPr>
      </w:pPr>
    </w:p>
    <w:p w14:paraId="6FF0A713" w14:textId="77777777" w:rsidR="002F7D4F" w:rsidRDefault="00D7310F">
      <w:pPr>
        <w:pStyle w:val="rvps2"/>
        <w:shd w:val="clear" w:color="auto" w:fill="FFFFFF"/>
        <w:spacing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3. Контроль за виконанням даного рішення покласти на першого заступника міського голови Ігоря </w:t>
      </w:r>
      <w:proofErr w:type="spellStart"/>
      <w:r>
        <w:rPr>
          <w:color w:val="000000"/>
          <w:lang w:val="uk-UA"/>
        </w:rPr>
        <w:t>Лубковського</w:t>
      </w:r>
      <w:proofErr w:type="spellEnd"/>
      <w:r>
        <w:rPr>
          <w:color w:val="000000"/>
          <w:lang w:val="uk-UA"/>
        </w:rPr>
        <w:t>.</w:t>
      </w:r>
    </w:p>
    <w:p w14:paraId="7E466FB8" w14:textId="77777777" w:rsidR="002F7D4F" w:rsidRDefault="002F7D4F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6F38F4BB" w14:textId="77777777" w:rsidR="002F7D4F" w:rsidRDefault="002F7D4F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771192C1" w14:textId="77777777" w:rsidR="002F7D4F" w:rsidRDefault="002F7D4F">
      <w:pPr>
        <w:pStyle w:val="rvps2"/>
        <w:shd w:val="clear" w:color="auto" w:fill="FFFFFF"/>
        <w:spacing w:beforeAutospacing="0" w:after="0" w:afterAutospacing="0"/>
        <w:ind w:firstLine="708"/>
        <w:jc w:val="both"/>
        <w:rPr>
          <w:color w:val="000000"/>
          <w:lang w:val="uk-UA"/>
        </w:rPr>
      </w:pPr>
    </w:p>
    <w:p w14:paraId="7837FACF" w14:textId="77777777" w:rsidR="002F7D4F" w:rsidRDefault="00D7310F">
      <w:pPr>
        <w:pStyle w:val="rvps2"/>
        <w:shd w:val="clear" w:color="auto" w:fill="FFFFFF"/>
        <w:spacing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                              Василь ГУЛЯЄВ </w:t>
      </w:r>
    </w:p>
    <w:p w14:paraId="169DCB6A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3E9170DB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6CA3691B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404320F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40015007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0D67E993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66785563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31709E84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487E08D7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2626069C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1BD854BB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5375D67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48071F98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453E8A1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32103D3C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3409EAFC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7B888442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3F46D974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1C110C30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50D4722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796EB7F1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27939B87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64C25100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0DAA475E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88096DF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828CBEA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3023C738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679E88CE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47F34264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A46E452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6CB21080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0630023A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7AD22B21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6BCD9CCD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4A056294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4BA39637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DC69CA3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2773FF32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2811DCCF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5050BB27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4428ABB9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6750A8E7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1C6C97D0" w14:textId="77777777" w:rsidR="002F7D4F" w:rsidRDefault="002F7D4F">
      <w:pPr>
        <w:spacing w:after="0" w:line="240" w:lineRule="auto"/>
        <w:ind w:firstLine="567"/>
        <w:rPr>
          <w:lang w:val="uk-UA"/>
        </w:rPr>
      </w:pPr>
    </w:p>
    <w:p w14:paraId="0D08BDA3" w14:textId="77777777" w:rsidR="002F7D4F" w:rsidRDefault="002F7D4F">
      <w:pPr>
        <w:spacing w:after="0" w:line="240" w:lineRule="auto"/>
        <w:rPr>
          <w:lang w:val="uk-UA"/>
        </w:rPr>
      </w:pPr>
    </w:p>
    <w:p w14:paraId="235FDD19" w14:textId="77777777" w:rsidR="002F7D4F" w:rsidRDefault="002F7D4F">
      <w:pPr>
        <w:spacing w:after="0" w:line="240" w:lineRule="auto"/>
        <w:rPr>
          <w:lang w:val="uk-UA"/>
        </w:rPr>
      </w:pPr>
    </w:p>
    <w:p w14:paraId="2FB1DB7B" w14:textId="77777777" w:rsidR="002F7D4F" w:rsidRDefault="002F7D4F">
      <w:pPr>
        <w:spacing w:after="0" w:line="240" w:lineRule="auto"/>
        <w:rPr>
          <w:lang w:val="uk-UA"/>
        </w:rPr>
      </w:pPr>
    </w:p>
    <w:p w14:paraId="553DB787" w14:textId="77777777" w:rsidR="002F7D4F" w:rsidRDefault="002F7D4F">
      <w:pPr>
        <w:spacing w:after="0" w:line="240" w:lineRule="auto"/>
        <w:rPr>
          <w:lang w:val="uk-UA"/>
        </w:rPr>
      </w:pPr>
    </w:p>
    <w:p w14:paraId="3BB69893" w14:textId="77777777" w:rsidR="002F7D4F" w:rsidRDefault="002F7D4F">
      <w:pPr>
        <w:spacing w:after="0" w:line="240" w:lineRule="auto"/>
        <w:rPr>
          <w:lang w:val="uk-UA"/>
        </w:rPr>
      </w:pPr>
    </w:p>
    <w:p w14:paraId="670813C5" w14:textId="77777777" w:rsidR="002F7D4F" w:rsidRDefault="002F7D4F">
      <w:pPr>
        <w:spacing w:after="0" w:line="240" w:lineRule="auto"/>
        <w:rPr>
          <w:lang w:val="uk-UA"/>
        </w:rPr>
      </w:pPr>
    </w:p>
    <w:p w14:paraId="3BEB5AA3" w14:textId="77777777" w:rsidR="002F7D4F" w:rsidRDefault="002F7D4F">
      <w:pPr>
        <w:spacing w:after="0" w:line="240" w:lineRule="auto"/>
        <w:rPr>
          <w:lang w:val="uk-UA"/>
        </w:rPr>
      </w:pPr>
    </w:p>
    <w:p w14:paraId="4F00F289" w14:textId="77777777" w:rsidR="002F7D4F" w:rsidRDefault="00D7310F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72654B02" w14:textId="77777777" w:rsidR="002F7D4F" w:rsidRDefault="002F7D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FB7261" w14:textId="77777777" w:rsidR="002F7D4F" w:rsidRDefault="002F7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5FC761" w14:textId="77777777" w:rsidR="002F7D4F" w:rsidRDefault="00D7310F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C70D3C4" w14:textId="77777777" w:rsidR="002F7D4F" w:rsidRDefault="00D7310F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Перший заступник міського голови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Ігор ЛУБКОВСЬКИЙ</w:t>
      </w:r>
    </w:p>
    <w:p w14:paraId="4F78E609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C1DCD52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E5AABC3" w14:textId="77777777" w:rsidR="002F7D4F" w:rsidRDefault="00D7310F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Наталя КУШНІРЕНКО</w:t>
      </w:r>
    </w:p>
    <w:p w14:paraId="077C441D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54DD212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580C598" w14:textId="77777777" w:rsidR="002F7D4F" w:rsidRDefault="00D7310F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Уповноважений з антикорупційної діяльності                    Микола ЧУХЛІБ</w:t>
      </w:r>
    </w:p>
    <w:p w14:paraId="482935E1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004D486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45A0614" w14:textId="77777777" w:rsidR="002F7D4F" w:rsidRDefault="00D7310F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Начальник УДРП та ПЗ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Дмитро СКРИПНИЧЕНКО       </w:t>
      </w:r>
    </w:p>
    <w:p w14:paraId="0CA7E83D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0851DC4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D3A51F" w14:textId="77777777" w:rsidR="002F7D4F" w:rsidRDefault="00D7310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відділу культури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Юлія КРІСТАНОВА</w:t>
      </w:r>
    </w:p>
    <w:p w14:paraId="2B726397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E635CB7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4E8AF8D" w14:textId="77777777" w:rsidR="002F7D4F" w:rsidRDefault="00D7310F">
      <w:pPr>
        <w:tabs>
          <w:tab w:val="left" w:pos="6096"/>
        </w:tabs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0DA36A40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12FCB4D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1972FB3" w14:textId="77777777" w:rsidR="002F7D4F" w:rsidRDefault="00D7310F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Розсилка: </w:t>
      </w:r>
    </w:p>
    <w:p w14:paraId="100DC0FE" w14:textId="77777777" w:rsidR="002F7D4F" w:rsidRDefault="00D7310F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вчий комітет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-  2</w:t>
      </w:r>
    </w:p>
    <w:p w14:paraId="7AB19761" w14:textId="77777777" w:rsidR="002F7D4F" w:rsidRDefault="00D7310F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Юридичний відділ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-  1</w:t>
      </w:r>
    </w:p>
    <w:p w14:paraId="0A094C8B" w14:textId="77777777" w:rsidR="002F7D4F" w:rsidRDefault="00D7310F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Відділ культури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-  1</w:t>
      </w:r>
    </w:p>
    <w:p w14:paraId="21CA1DFB" w14:textId="77777777" w:rsidR="002F7D4F" w:rsidRDefault="00D7310F">
      <w:pPr>
        <w:spacing w:after="0" w:line="240" w:lineRule="auto"/>
        <w:ind w:right="-6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ОРВ №2 філії ДУ «Центр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 - 1</w:t>
      </w:r>
    </w:p>
    <w:p w14:paraId="61ECE379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7DF8920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59C673E" w14:textId="77777777" w:rsidR="002F7D4F" w:rsidRDefault="00D7310F">
      <w:pPr>
        <w:tabs>
          <w:tab w:val="left" w:pos="5812"/>
        </w:tabs>
        <w:spacing w:after="0" w:line="240" w:lineRule="auto"/>
        <w:ind w:right="-6"/>
        <w:jc w:val="both"/>
        <w:rPr>
          <w:lang w:val="uk-UA"/>
        </w:rPr>
      </w:pPr>
      <w:bookmarkStart w:id="2" w:name="_Hlk134776197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Виконавець: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ОХОТНІКОВ</w:t>
      </w:r>
    </w:p>
    <w:p w14:paraId="4C318E77" w14:textId="77777777" w:rsidR="002F7D4F" w:rsidRDefault="002F7D4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4333603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BABCF34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938EDFB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80EAC32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5F0D739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37D967A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4028808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0298036" w14:textId="77777777" w:rsidR="002F7D4F" w:rsidRDefault="002F7D4F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3" w:name="_Hlk134776197_копія_1"/>
      <w:bookmarkEnd w:id="3"/>
    </w:p>
    <w:p w14:paraId="73286145" w14:textId="77777777" w:rsidR="002F7D4F" w:rsidRDefault="00D7310F">
      <w:pPr>
        <w:spacing w:after="0" w:line="240" w:lineRule="auto"/>
        <w:ind w:right="-6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Відмітка про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X="103" w:tblpY="53"/>
        <w:tblW w:w="5000" w:type="pct"/>
        <w:tblLayout w:type="fixed"/>
        <w:tblLook w:val="04A0" w:firstRow="1" w:lastRow="0" w:firstColumn="1" w:lastColumn="0" w:noHBand="0" w:noVBand="1"/>
      </w:tblPr>
      <w:tblGrid>
        <w:gridCol w:w="2503"/>
        <w:gridCol w:w="2211"/>
        <w:gridCol w:w="4910"/>
      </w:tblGrid>
      <w:tr w:rsidR="002F7D4F" w14:paraId="0FF8FE2C" w14:textId="77777777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831C" w14:textId="77777777" w:rsidR="002F7D4F" w:rsidRPr="00ED4903" w:rsidRDefault="002F7D4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AA82" w14:textId="77777777" w:rsidR="002F7D4F" w:rsidRPr="00ED4903" w:rsidRDefault="002F7D4F">
            <w:pPr>
              <w:snapToGrid w:val="0"/>
              <w:spacing w:after="0" w:line="240" w:lineRule="auto"/>
              <w:ind w:right="-6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EEE7" w14:textId="77777777" w:rsidR="002F7D4F" w:rsidRDefault="00D7310F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правоохоронними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органами, органами ДСНС,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МАЛИЙ</w:t>
            </w:r>
          </w:p>
        </w:tc>
      </w:tr>
    </w:tbl>
    <w:p w14:paraId="5E3B8F36" w14:textId="77777777" w:rsidR="002F7D4F" w:rsidRDefault="002F7D4F">
      <w:pPr>
        <w:spacing w:line="240" w:lineRule="auto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2DF1F16C" w14:textId="77777777" w:rsidR="002F7D4F" w:rsidRDefault="002F7D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5C777CE" w14:textId="77777777" w:rsidR="002F7D4F" w:rsidRDefault="002F7D4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4BDCD2" w14:textId="77777777" w:rsidR="002F7D4F" w:rsidRDefault="002F7D4F">
      <w:pPr>
        <w:spacing w:line="240" w:lineRule="auto"/>
        <w:rPr>
          <w:rFonts w:cs="Times New Roman"/>
          <w:color w:val="000000" w:themeColor="text1"/>
          <w:sz w:val="24"/>
          <w:szCs w:val="24"/>
          <w:lang w:val="uk-UA"/>
        </w:rPr>
      </w:pPr>
    </w:p>
    <w:p w14:paraId="39634CF7" w14:textId="77777777" w:rsidR="002F7D4F" w:rsidRDefault="002F7D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C700E" w14:textId="77777777" w:rsidR="002F7D4F" w:rsidRDefault="002F7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9822" w14:textId="77777777" w:rsidR="002F7D4F" w:rsidRDefault="002F7D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E04264" w14:textId="77777777" w:rsidR="002F7D4F" w:rsidRDefault="002F7D4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5FE1D9" w14:textId="77777777" w:rsidR="002F7D4F" w:rsidRDefault="00D7310F">
      <w:pPr>
        <w:spacing w:after="0" w:line="240" w:lineRule="auto"/>
        <w:ind w:left="4678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7A6834C5" w14:textId="77777777" w:rsidR="002F7D4F" w:rsidRDefault="00D7310F">
      <w:pPr>
        <w:spacing w:after="0" w:line="240" w:lineRule="auto"/>
        <w:ind w:left="4678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0ABD5BFC" w14:textId="77777777" w:rsidR="002F7D4F" w:rsidRDefault="00D7310F">
      <w:pPr>
        <w:spacing w:after="0" w:line="240" w:lineRule="auto"/>
        <w:ind w:left="4678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                   </w:t>
      </w:r>
    </w:p>
    <w:p w14:paraId="1D7E941D" w14:textId="77777777" w:rsidR="002F7D4F" w:rsidRDefault="00D7310F">
      <w:pPr>
        <w:spacing w:after="0" w:line="240" w:lineRule="auto"/>
        <w:ind w:left="5529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___________ № _____</w:t>
      </w:r>
    </w:p>
    <w:p w14:paraId="1C04CD8A" w14:textId="77777777" w:rsidR="002F7D4F" w:rsidRDefault="002F7D4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7F4DF907" w14:textId="77777777" w:rsidR="002F7D4F" w:rsidRDefault="00D7310F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об’єктів та видів безоплатних суспільно корисних робіт для відбування неповнолітніми порушниками покарання у виді громадських робіт 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адміністративного стягнення у виді громадських робіт</w:t>
      </w:r>
    </w:p>
    <w:p w14:paraId="6D576FD6" w14:textId="77777777" w:rsidR="002F7D4F" w:rsidRDefault="002F7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0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2233"/>
        <w:gridCol w:w="4110"/>
        <w:gridCol w:w="3228"/>
      </w:tblGrid>
      <w:tr w:rsidR="002F7D4F" w14:paraId="57766D55" w14:textId="77777777">
        <w:trPr>
          <w:jc w:val="center"/>
        </w:trPr>
        <w:tc>
          <w:tcPr>
            <w:tcW w:w="2233" w:type="dxa"/>
          </w:tcPr>
          <w:p w14:paraId="4E6A4CF8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відбування покарання (стягнення) за місцем проживання порушника</w:t>
            </w:r>
          </w:p>
        </w:tc>
        <w:tc>
          <w:tcPr>
            <w:tcW w:w="4110" w:type="dxa"/>
          </w:tcPr>
          <w:p w14:paraId="5F17930B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установи, організації, підприємства, адреса</w:t>
            </w:r>
          </w:p>
        </w:tc>
        <w:tc>
          <w:tcPr>
            <w:tcW w:w="3228" w:type="dxa"/>
          </w:tcPr>
          <w:p w14:paraId="2670FBBE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суспільно корисних робіт</w:t>
            </w:r>
          </w:p>
        </w:tc>
      </w:tr>
      <w:tr w:rsidR="002F7D4F" w14:paraId="78A2AC23" w14:textId="77777777">
        <w:trPr>
          <w:jc w:val="center"/>
        </w:trPr>
        <w:tc>
          <w:tcPr>
            <w:tcW w:w="2233" w:type="dxa"/>
            <w:vMerge w:val="restart"/>
          </w:tcPr>
          <w:p w14:paraId="754D3064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</w:t>
            </w:r>
            <w:proofErr w:type="spellEnd"/>
          </w:p>
        </w:tc>
        <w:tc>
          <w:tcPr>
            <w:tcW w:w="4110" w:type="dxa"/>
            <w:vAlign w:val="center"/>
          </w:tcPr>
          <w:p w14:paraId="2D46565A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Центральна міська бібліотека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ім.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Рядченка</w:t>
            </w:r>
            <w:proofErr w:type="spellEnd"/>
          </w:p>
        </w:tc>
        <w:tc>
          <w:tcPr>
            <w:tcW w:w="3228" w:type="dxa"/>
            <w:vAlign w:val="center"/>
          </w:tcPr>
          <w:p w14:paraId="7E6B956E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Упорядкування бібліотечного фонду</w:t>
            </w:r>
          </w:p>
          <w:p w14:paraId="00509BE5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Підшивання періодичних видань</w:t>
            </w:r>
          </w:p>
          <w:p w14:paraId="2F794848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прилеглої території</w:t>
            </w:r>
          </w:p>
          <w:p w14:paraId="5AD6AC73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Полив зелених насаджень</w:t>
            </w:r>
          </w:p>
        </w:tc>
      </w:tr>
      <w:tr w:rsidR="002F7D4F" w14:paraId="4BCB575B" w14:textId="77777777">
        <w:trPr>
          <w:trHeight w:val="619"/>
          <w:jc w:val="center"/>
        </w:trPr>
        <w:tc>
          <w:tcPr>
            <w:tcW w:w="2233" w:type="dxa"/>
            <w:vMerge/>
          </w:tcPr>
          <w:p w14:paraId="13B2BE4B" w14:textId="77777777" w:rsidR="002F7D4F" w:rsidRDefault="002F7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4B3AF539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Палац культури та КЗ                       «Школа мистецтв»</w:t>
            </w:r>
          </w:p>
        </w:tc>
        <w:tc>
          <w:tcPr>
            <w:tcW w:w="3228" w:type="dxa"/>
          </w:tcPr>
          <w:p w14:paraId="2FDE6B77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прилеглої території</w:t>
            </w:r>
          </w:p>
          <w:p w14:paraId="02CD9352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Полив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зелених насаджень</w:t>
            </w:r>
          </w:p>
          <w:p w14:paraId="23995129" w14:textId="77777777" w:rsidR="002F7D4F" w:rsidRDefault="00D7310F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виготовлення декорацій до концертних програм та вистав</w:t>
            </w:r>
          </w:p>
        </w:tc>
      </w:tr>
    </w:tbl>
    <w:p w14:paraId="52E31726" w14:textId="77777777" w:rsidR="002F7D4F" w:rsidRDefault="002F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FBE584" w14:textId="77777777" w:rsidR="002F7D4F" w:rsidRDefault="002F7D4F">
      <w:pPr>
        <w:spacing w:after="0" w:line="240" w:lineRule="auto"/>
        <w:jc w:val="both"/>
        <w:rPr>
          <w:lang w:val="uk-UA"/>
        </w:rPr>
      </w:pPr>
    </w:p>
    <w:p w14:paraId="16A0FB8E" w14:textId="77777777" w:rsidR="002F7D4F" w:rsidRDefault="002F7D4F">
      <w:pPr>
        <w:spacing w:line="240" w:lineRule="auto"/>
        <w:rPr>
          <w:lang w:val="uk-UA"/>
        </w:rPr>
      </w:pPr>
    </w:p>
    <w:p w14:paraId="38DF4124" w14:textId="7C95FB00" w:rsidR="002F7D4F" w:rsidRDefault="00D7310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юридичного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ОХОТНІКОВ </w:t>
      </w:r>
    </w:p>
    <w:p w14:paraId="20CB1BDF" w14:textId="2AF91101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00E28C8" w14:textId="2A3F5D32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E70727" w14:textId="490A41A7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9857F62" w14:textId="017492AB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2B6935" w14:textId="4C701436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2C427AC" w14:textId="3EBEB820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AA7F30" w14:textId="68DE2CED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E6E6DCB" w14:textId="5D76DB96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3D2F757" w14:textId="3F678305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1A3C6C" w14:textId="668CBA66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FD7B99E" w14:textId="77777777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08CADB" w14:textId="5A5B2094" w:rsidR="00ED4903" w:rsidRDefault="00ED490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D5D5FD" w14:textId="77777777" w:rsidR="00ED4903" w:rsidRDefault="00ED4903" w:rsidP="00ED490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B7F2978" w14:textId="77777777" w:rsidR="00ED4903" w:rsidRDefault="00ED4903" w:rsidP="00ED49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14:paraId="3866C346" w14:textId="77777777" w:rsidR="00ED4903" w:rsidRDefault="00ED4903" w:rsidP="00ED4903">
      <w:pPr>
        <w:spacing w:after="0" w:line="240" w:lineRule="auto"/>
        <w:jc w:val="center"/>
        <w:rPr>
          <w:sz w:val="28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затвердження переліку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</w:t>
      </w:r>
    </w:p>
    <w:p w14:paraId="595E36BC" w14:textId="77777777" w:rsidR="00ED4903" w:rsidRDefault="00ED4903" w:rsidP="00ED4903">
      <w:pPr>
        <w:pStyle w:val="rvps2"/>
        <w:shd w:val="clear" w:color="auto" w:fill="FFFFFF"/>
        <w:spacing w:after="150" w:afterAutospacing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</w:p>
    <w:p w14:paraId="0E66B021" w14:textId="77777777" w:rsidR="00ED4903" w:rsidRPr="00ED4903" w:rsidRDefault="00ED4903" w:rsidP="00ED4903">
      <w:pPr>
        <w:pStyle w:val="rvps2"/>
        <w:shd w:val="clear" w:color="auto" w:fill="FFFFFF"/>
        <w:spacing w:after="150" w:afterAutospacing="0"/>
        <w:ind w:firstLine="709"/>
        <w:jc w:val="both"/>
        <w:rPr>
          <w:lang w:val="uk-UA"/>
        </w:rPr>
      </w:pPr>
      <w:r w:rsidRPr="00ED4903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Для забезпечення вимог</w:t>
      </w:r>
      <w:r w:rsidRPr="00ED4903">
        <w:rPr>
          <w:color w:val="000000"/>
          <w:sz w:val="28"/>
          <w:szCs w:val="28"/>
          <w:shd w:val="clear" w:color="auto" w:fill="FFFFFF"/>
          <w:lang w:val="uk-UA"/>
        </w:rPr>
        <w:t xml:space="preserve"> ст. 56 Кримінального кодексу України, ст. 36 Кримінально-виконавчого Кодексу України, ст. ст. 30¹, 321¹</w:t>
      </w:r>
      <w:r w:rsidRPr="00ED4903">
        <w:rPr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ED4903">
        <w:rPr>
          <w:color w:val="000000"/>
          <w:sz w:val="28"/>
          <w:szCs w:val="28"/>
          <w:shd w:val="clear" w:color="auto" w:fill="FFFFFF"/>
          <w:lang w:val="uk-UA"/>
        </w:rPr>
        <w:t>Кодексу України про адміністративні правопорушення, керуючись наказом Міністерства юстиції України «Про п</w:t>
      </w:r>
      <w:r w:rsidRPr="00ED4903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орядок</w:t>
      </w:r>
      <w:r>
        <w:rPr>
          <w:rStyle w:val="rvts23"/>
          <w:bCs/>
          <w:color w:val="000000"/>
          <w:sz w:val="28"/>
          <w:szCs w:val="28"/>
          <w:shd w:val="clear" w:color="auto" w:fill="FFFFFF"/>
        </w:rPr>
        <w:t> </w:t>
      </w:r>
      <w:r w:rsidRPr="00ED4903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виконання адміністративних стягнень у вигляді громадських робіт, виправних робіт та суспільно корисних робіт»,</w:t>
      </w:r>
      <w:r w:rsidRPr="00ED4903">
        <w:rPr>
          <w:color w:val="000000"/>
          <w:sz w:val="28"/>
          <w:szCs w:val="28"/>
          <w:shd w:val="clear" w:color="auto" w:fill="FFFFFF"/>
          <w:lang w:val="uk-UA"/>
        </w:rPr>
        <w:t xml:space="preserve"> ст. ст. </w:t>
      </w:r>
      <w:r w:rsidRPr="00ED4903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34, 42, 50, 51, 59 </w:t>
      </w:r>
      <w:r w:rsidRPr="00ED490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D4903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Закону України "Про місцеве самоврядування в Україні",</w:t>
      </w:r>
      <w:r w:rsidRPr="00ED4903">
        <w:rPr>
          <w:color w:val="000000"/>
          <w:sz w:val="28"/>
          <w:szCs w:val="28"/>
          <w:shd w:val="clear" w:color="auto" w:fill="FFFFFF"/>
          <w:lang w:val="uk-UA"/>
        </w:rPr>
        <w:t xml:space="preserve"> беручи до уваги </w:t>
      </w:r>
      <w:r w:rsidRPr="00ED4903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звернення Одеського районного відділу № 2 філії Державної установи «Центр </w:t>
      </w:r>
      <w:proofErr w:type="spellStart"/>
      <w:r w:rsidRPr="00ED4903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пробації</w:t>
      </w:r>
      <w:proofErr w:type="spellEnd"/>
      <w:r w:rsidRPr="00ED4903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» в Одеській області</w:t>
      </w:r>
      <w:r w:rsidRPr="00ED490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147F8FB3" w14:textId="77777777" w:rsidR="00ED4903" w:rsidRPr="00ED4903" w:rsidRDefault="00ED4903" w:rsidP="00ED4903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lang w:val="uk-UA"/>
        </w:rPr>
      </w:pPr>
      <w:r w:rsidRPr="00ED4903">
        <w:rPr>
          <w:sz w:val="28"/>
          <w:szCs w:val="28"/>
          <w:lang w:val="uk-UA"/>
        </w:rPr>
        <w:t>Виходячи з вищезазначеного, необхідно з</w:t>
      </w:r>
      <w:r w:rsidRPr="00ED4903">
        <w:rPr>
          <w:bCs/>
          <w:sz w:val="28"/>
          <w:szCs w:val="28"/>
          <w:shd w:val="clear" w:color="auto" w:fill="FFFFFF"/>
          <w:lang w:val="uk-UA"/>
        </w:rPr>
        <w:t xml:space="preserve">атвердити </w:t>
      </w:r>
      <w:r w:rsidRPr="00ED4903">
        <w:rPr>
          <w:sz w:val="28"/>
          <w:szCs w:val="28"/>
          <w:lang w:val="uk-UA"/>
        </w:rPr>
        <w:t xml:space="preserve">перелік об’єктів та видів безоплатних суспільно корисних робіт для відбування неповнолітніми порушниками покарання у виді громадських робіт та адміністративного стягнення у виді громадських робіт </w:t>
      </w:r>
      <w:r w:rsidRPr="00ED4903">
        <w:rPr>
          <w:bCs/>
          <w:color w:val="000000" w:themeColor="text1"/>
          <w:sz w:val="28"/>
          <w:szCs w:val="28"/>
          <w:lang w:val="uk-UA"/>
        </w:rPr>
        <w:t>відповідним рішенням виконавчого комітету Чорноморської міської ради Одеського району Одеської області</w:t>
      </w:r>
      <w:r w:rsidRPr="00ED4903">
        <w:rPr>
          <w:color w:val="000000" w:themeColor="text1"/>
          <w:sz w:val="28"/>
          <w:szCs w:val="28"/>
          <w:lang w:val="uk-UA"/>
        </w:rPr>
        <w:t xml:space="preserve">. </w:t>
      </w:r>
    </w:p>
    <w:p w14:paraId="7CB871DB" w14:textId="77777777" w:rsidR="00ED4903" w:rsidRPr="00ED4903" w:rsidRDefault="00ED4903" w:rsidP="00ED4903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lang w:val="uk-UA"/>
        </w:rPr>
      </w:pPr>
    </w:p>
    <w:p w14:paraId="4AF4E8BA" w14:textId="77777777" w:rsidR="00ED4903" w:rsidRPr="00ED4903" w:rsidRDefault="00ED4903" w:rsidP="00ED4903">
      <w:pPr>
        <w:pStyle w:val="rvps2"/>
        <w:shd w:val="clear" w:color="auto" w:fill="FFFFFF"/>
        <w:spacing w:after="150" w:afterAutospacing="0"/>
        <w:ind w:firstLine="709"/>
        <w:jc w:val="both"/>
        <w:rPr>
          <w:sz w:val="28"/>
          <w:szCs w:val="28"/>
          <w:lang w:val="uk-UA"/>
        </w:rPr>
      </w:pPr>
    </w:p>
    <w:p w14:paraId="3090FF50" w14:textId="77777777" w:rsidR="00ED4903" w:rsidRDefault="00ED4903" w:rsidP="00ED4903">
      <w:pPr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юридичного відділу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ab/>
        <w:t xml:space="preserve">        </w:t>
      </w:r>
      <w:proofErr w:type="spellStart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ОХОТНІКОВ</w:t>
      </w:r>
    </w:p>
    <w:p w14:paraId="74FDB29E" w14:textId="77777777" w:rsidR="00ED4903" w:rsidRDefault="00ED4903">
      <w:pPr>
        <w:spacing w:line="240" w:lineRule="auto"/>
        <w:rPr>
          <w:lang w:val="uk-UA"/>
        </w:rPr>
      </w:pPr>
    </w:p>
    <w:sectPr w:rsidR="00ED4903">
      <w:headerReference w:type="default" r:id="rId8"/>
      <w:pgSz w:w="11906" w:h="16838"/>
      <w:pgMar w:top="1356" w:right="797" w:bottom="284" w:left="1701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9C61" w14:textId="77777777" w:rsidR="00D7310F" w:rsidRDefault="00D7310F">
      <w:pPr>
        <w:spacing w:after="0" w:line="240" w:lineRule="auto"/>
      </w:pPr>
      <w:r>
        <w:separator/>
      </w:r>
    </w:p>
  </w:endnote>
  <w:endnote w:type="continuationSeparator" w:id="0">
    <w:p w14:paraId="1C2376A3" w14:textId="77777777" w:rsidR="00D7310F" w:rsidRDefault="00D7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14FA" w14:textId="77777777" w:rsidR="00D7310F" w:rsidRDefault="00D7310F">
      <w:pPr>
        <w:spacing w:after="0" w:line="240" w:lineRule="auto"/>
      </w:pPr>
      <w:r>
        <w:separator/>
      </w:r>
    </w:p>
  </w:footnote>
  <w:footnote w:type="continuationSeparator" w:id="0">
    <w:p w14:paraId="3F0D4983" w14:textId="77777777" w:rsidR="00D7310F" w:rsidRDefault="00D7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60EB" w14:textId="77777777" w:rsidR="002F7D4F" w:rsidRDefault="002F7D4F">
    <w:pPr>
      <w:pStyle w:val="ae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D4F"/>
    <w:rsid w:val="002F7D4F"/>
    <w:rsid w:val="00D7310F"/>
    <w:rsid w:val="00E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2393"/>
  <w15:docId w15:val="{934F054A-56BD-4CE4-829E-F764A49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C648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2516F1"/>
  </w:style>
  <w:style w:type="character" w:customStyle="1" w:styleId="InternetLink">
    <w:name w:val="Internet Link"/>
    <w:basedOn w:val="a0"/>
    <w:uiPriority w:val="99"/>
    <w:semiHidden/>
    <w:unhideWhenUsed/>
    <w:qFormat/>
    <w:rsid w:val="002516F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DC648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rvts9">
    <w:name w:val="rvts9"/>
    <w:basedOn w:val="a0"/>
    <w:qFormat/>
    <w:rsid w:val="008A320E"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494A99"/>
    <w:rPr>
      <w:rFonts w:ascii="Tahoma" w:hAnsi="Tahoma" w:cs="Tahoma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2516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494A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B6643"/>
    <w:pPr>
      <w:ind w:left="720"/>
      <w:contextualSpacing/>
    </w:pPr>
  </w:style>
  <w:style w:type="paragraph" w:styleId="ac">
    <w:name w:val="No Spacing"/>
    <w:uiPriority w:val="1"/>
    <w:qFormat/>
    <w:rsid w:val="005D32D4"/>
    <w:rPr>
      <w:rFonts w:eastAsia="Calibri" w:cs="Times New Roman"/>
      <w:lang w:eastAsia="en-US"/>
    </w:rPr>
  </w:style>
  <w:style w:type="paragraph" w:customStyle="1" w:styleId="ad">
    <w:name w:val="Вміст рамки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9"/>
      </w:tabs>
    </w:pPr>
  </w:style>
  <w:style w:type="paragraph" w:styleId="ae">
    <w:name w:val="header"/>
    <w:basedOn w:val="HeaderandFooter"/>
  </w:style>
  <w:style w:type="numbering" w:customStyle="1" w:styleId="af">
    <w:name w:val="Без маркерів"/>
    <w:uiPriority w:val="99"/>
    <w:semiHidden/>
    <w:unhideWhenUsed/>
    <w:qFormat/>
  </w:style>
  <w:style w:type="table" w:styleId="af0">
    <w:name w:val="Table Grid"/>
    <w:basedOn w:val="a1"/>
    <w:uiPriority w:val="59"/>
    <w:rsid w:val="0025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z0457-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B3B7-D9A2-447E-BA5A-30B92EF4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3733</Words>
  <Characters>2129</Characters>
  <Application>Microsoft Office Word</Application>
  <DocSecurity>0</DocSecurity>
  <Lines>17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dc:description/>
  <cp:lastModifiedBy>Irina</cp:lastModifiedBy>
  <cp:revision>13</cp:revision>
  <cp:lastPrinted>2025-02-10T17:01:00Z</cp:lastPrinted>
  <dcterms:created xsi:type="dcterms:W3CDTF">2021-04-14T16:04:00Z</dcterms:created>
  <dcterms:modified xsi:type="dcterms:W3CDTF">2025-02-11T06:11:00Z</dcterms:modified>
  <dc:language>uk-UA</dc:language>
</cp:coreProperties>
</file>