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81892" w14:textId="77FE5FD1" w:rsidR="005B71E3" w:rsidRDefault="005B71E3" w:rsidP="005B71E3">
      <w:pPr>
        <w:keepNext/>
        <w:spacing w:after="0" w:line="240" w:lineRule="auto"/>
        <w:jc w:val="center"/>
        <w:rPr>
          <w:rFonts w:ascii="Times New Roman" w:hAnsi="Times New Roman"/>
          <w:i/>
          <w:noProof/>
          <w:bdr w:val="none" w:sz="0" w:space="0" w:color="auto" w:frame="1"/>
          <w:lang w:eastAsia="ru-RU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6ED11B7A" wp14:editId="2D037077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37F9E" w14:textId="77777777" w:rsidR="005B71E3" w:rsidRDefault="005B71E3" w:rsidP="005B71E3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noProof/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/>
          <w:noProof/>
        </w:rPr>
        <w:t>УКРАЇНА</w:t>
      </w:r>
    </w:p>
    <w:p w14:paraId="43F39D6D" w14:textId="77777777" w:rsidR="005B71E3" w:rsidRDefault="005B71E3" w:rsidP="005B71E3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4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73EB2DF2" w14:textId="77777777" w:rsidR="005B71E3" w:rsidRDefault="005B71E3" w:rsidP="005B71E3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/>
          <w:noProof/>
          <w:color w:val="000000"/>
          <w:kern w:val="2"/>
          <w:lang w:val="uk-UA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204E8478" w14:textId="77777777" w:rsidR="005B71E3" w:rsidRDefault="005B71E3" w:rsidP="005B71E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eastAsia="ar-SA"/>
        </w:rPr>
      </w:pPr>
    </w:p>
    <w:p w14:paraId="7F3CA444" w14:textId="77777777" w:rsidR="005B71E3" w:rsidRDefault="005B71E3" w:rsidP="005B71E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noProof/>
          <w:spacing w:val="100"/>
          <w:sz w:val="32"/>
          <w:szCs w:val="32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5476B924" w14:textId="77777777" w:rsidR="005B71E3" w:rsidRDefault="005B71E3" w:rsidP="005B71E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32"/>
          <w:szCs w:val="32"/>
          <w:lang w:eastAsia="ru-RU"/>
        </w:rPr>
      </w:pPr>
    </w:p>
    <w:p w14:paraId="69A97E68" w14:textId="6FEB9EE9" w:rsidR="005B71E3" w:rsidRDefault="005B71E3" w:rsidP="005B71E3">
      <w:pPr>
        <w:spacing w:after="0" w:line="240" w:lineRule="auto"/>
        <w:jc w:val="center"/>
        <w:rPr>
          <w:rFonts w:ascii="Times New Roman" w:eastAsia="Arial Unicode MS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28.0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2</w:t>
      </w:r>
      <w:r>
        <w:rPr>
          <w:rFonts w:ascii="Times New Roman" w:hAnsi="Times New Roman"/>
          <w:b/>
          <w:sz w:val="32"/>
          <w:szCs w:val="32"/>
          <w:u w:val="single"/>
        </w:rPr>
        <w:t>.2025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7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9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8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26633DF0" w14:textId="77777777" w:rsidR="005B71E3" w:rsidRDefault="005B71E3" w:rsidP="005B71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6E7E9CE6" w14:textId="3A0856B7" w:rsidR="00FA1830" w:rsidRPr="00C42E0E" w:rsidRDefault="00FA1830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C42E0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</w:tblGrid>
      <w:tr w:rsidR="00FA1830" w:rsidRPr="005B71E3" w14:paraId="2408ADD9" w14:textId="77777777" w:rsidTr="00BD3F80">
        <w:trPr>
          <w:trHeight w:val="57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A5618F9" w14:textId="416275BD" w:rsidR="00FA1830" w:rsidRPr="00C42E0E" w:rsidRDefault="00FA1830" w:rsidP="00A671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  <w:lang w:val="uk-UA" w:eastAsia="ru-RU"/>
              </w:rPr>
            </w:pPr>
            <w:r w:rsidRPr="00C42E0E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Про </w:t>
            </w:r>
            <w:r w:rsidR="00442148" w:rsidRPr="00C42E0E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затвердження </w:t>
            </w:r>
            <w:r w:rsidR="00450983" w:rsidRPr="00C42E0E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Міськ</w:t>
            </w:r>
            <w:r w:rsidR="00442148" w:rsidRPr="00C42E0E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 w:rsidRPr="00C42E0E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цільов</w:t>
            </w:r>
            <w:r w:rsidR="00442148" w:rsidRPr="00C42E0E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 w:rsidRPr="00C42E0E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61BF1" w:rsidRPr="00C42E0E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програми розроблення містобудівної документації населених пунктів Чорноморської міської  територіальної громади на 202</w:t>
            </w:r>
            <w:r w:rsidR="00A6713D" w:rsidRPr="00C42E0E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561BF1" w:rsidRPr="00C42E0E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-202</w:t>
            </w:r>
            <w:r w:rsidR="00A6713D" w:rsidRPr="00C42E0E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561BF1" w:rsidRPr="00C42E0E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  <w:r w:rsidR="00450983" w:rsidRPr="00C42E0E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</w:tbl>
    <w:p w14:paraId="7C0229CE" w14:textId="77777777" w:rsidR="00FA1830" w:rsidRPr="00C42E0E" w:rsidRDefault="00FA1830" w:rsidP="00FA1830">
      <w:pPr>
        <w:tabs>
          <w:tab w:val="left" w:pos="28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49439AF9" w14:textId="77777777" w:rsidR="00810C51" w:rsidRPr="00C42E0E" w:rsidRDefault="00810C51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092E1253" w14:textId="1617B3EB" w:rsidR="00C42E0E" w:rsidRPr="00C42E0E" w:rsidRDefault="00F26FDE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  <w:r w:rsidRPr="00C42E0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З метою забезпечення ефективної реалізації розроблення містобудівної документації населених пунктів, які входять до складу Чорноморської міської територіальної громади, раціонального використання території, створення повноцінного життєвого середовища, </w:t>
      </w:r>
      <w:r w:rsidR="00A72C7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умов для </w:t>
      </w:r>
      <w:r w:rsidRPr="00C42E0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інвестиційної діяльності, </w:t>
      </w:r>
      <w:r w:rsidR="00C42E0E" w:rsidRPr="00C42E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враховуючи рекомендації постійної комісії з фінансово-економічних питань, бюджету, інвестицій та комунальної власності, </w:t>
      </w:r>
      <w:r w:rsidR="00C42E0E" w:rsidRPr="00C42E0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керуючись ст. 26 Закону України "Про місцеве самоврядування в Україні"</w:t>
      </w:r>
      <w:r w:rsidR="00A72C7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,</w:t>
      </w:r>
    </w:p>
    <w:p w14:paraId="0B1DB93A" w14:textId="77777777" w:rsidR="00FA1830" w:rsidRPr="00C42E0E" w:rsidRDefault="00FA1830" w:rsidP="00C42E0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0E579C66" w14:textId="77777777" w:rsidR="00FA1830" w:rsidRPr="00C42E0E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  <w:r w:rsidRPr="00C42E0E"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  <w:t>Чорноморська міська рада Одеського району Одеської області вирішила:</w:t>
      </w:r>
    </w:p>
    <w:p w14:paraId="52179C9E" w14:textId="77777777" w:rsidR="00FA1830" w:rsidRPr="00C42E0E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</w:p>
    <w:p w14:paraId="2990830B" w14:textId="6CAC3403" w:rsidR="00FA1830" w:rsidRPr="00C42E0E" w:rsidRDefault="00FA1830" w:rsidP="00337573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C42E0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1. </w:t>
      </w:r>
      <w:r w:rsidR="001D0E37" w:rsidRPr="00C42E0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Затвердити Міську цільову програму </w:t>
      </w:r>
      <w:r w:rsidR="00E761AB" w:rsidRPr="00C42E0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розроблення містобудівної документації населених пунктів Чорноморської міської  територіальної громади на 202</w:t>
      </w:r>
      <w:r w:rsidR="00A6713D" w:rsidRPr="00C42E0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5</w:t>
      </w:r>
      <w:r w:rsidR="00E761AB" w:rsidRPr="00C42E0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-202</w:t>
      </w:r>
      <w:r w:rsidR="00A6713D" w:rsidRPr="00C42E0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7</w:t>
      </w:r>
      <w:r w:rsidR="00E761AB" w:rsidRPr="00C42E0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</w:t>
      </w:r>
      <w:r w:rsidR="00A6713D" w:rsidRPr="00C42E0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р</w:t>
      </w:r>
      <w:r w:rsidR="00E761AB" w:rsidRPr="00C42E0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оки</w:t>
      </w:r>
      <w:r w:rsidR="001D0E37" w:rsidRPr="00C42E0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(додається).</w:t>
      </w:r>
    </w:p>
    <w:p w14:paraId="27FFF62B" w14:textId="3D04200F" w:rsidR="00FA1830" w:rsidRPr="00C42E0E" w:rsidRDefault="00FA1830" w:rsidP="00872181">
      <w:pPr>
        <w:tabs>
          <w:tab w:val="left" w:pos="-3402"/>
        </w:tabs>
        <w:spacing w:after="0" w:line="240" w:lineRule="auto"/>
        <w:ind w:right="-2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C42E0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2. </w:t>
      </w:r>
      <w:r w:rsidR="00C42E0E" w:rsidRPr="00C42E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Контроль за виконанням цього рішення покласти на постійну комісію з фінансово-економічних питань, бюджету, інвестицій та комунальної власності,  </w:t>
      </w:r>
      <w:r w:rsidRPr="00C42E0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заступник</w:t>
      </w:r>
      <w:r w:rsidR="00E761AB" w:rsidRPr="00C42E0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а</w:t>
      </w:r>
      <w:r w:rsidRPr="00C42E0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міського голови </w:t>
      </w:r>
      <w:r w:rsidR="00E761AB" w:rsidRPr="00C42E0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Ігоря Сурніна.</w:t>
      </w:r>
      <w:r w:rsidR="009F4EE7" w:rsidRPr="00C42E0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</w:t>
      </w:r>
    </w:p>
    <w:p w14:paraId="219399CD" w14:textId="77777777" w:rsidR="00D50999" w:rsidRPr="00C42E0E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36802092" w14:textId="76867C93" w:rsidR="00D50999" w:rsidRPr="00C42E0E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7AE9DEEE" w14:textId="77777777" w:rsidR="00E761AB" w:rsidRPr="00C42E0E" w:rsidRDefault="00E761AB" w:rsidP="0031456C">
      <w:pPr>
        <w:spacing w:after="0" w:line="240" w:lineRule="auto"/>
        <w:ind w:firstLine="709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2CDD497C" w14:textId="75F7B25A" w:rsidR="00C30897" w:rsidRPr="00C42E0E" w:rsidRDefault="00FA1830" w:rsidP="003145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C42E0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Міський голова </w:t>
      </w:r>
      <w:r w:rsidRPr="00C42E0E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ab/>
        <w:t xml:space="preserve">                                                                       Василь ГУЛЯЄВ</w:t>
      </w:r>
    </w:p>
    <w:sectPr w:rsidR="00C30897" w:rsidRPr="00C42E0E" w:rsidSect="004421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359"/>
    <w:multiLevelType w:val="hybridMultilevel"/>
    <w:tmpl w:val="BC2A4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56B76"/>
    <w:multiLevelType w:val="multilevel"/>
    <w:tmpl w:val="145A0D1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2" w15:restartNumberingAfterBreak="0">
    <w:nsid w:val="30E74F7C"/>
    <w:multiLevelType w:val="hybridMultilevel"/>
    <w:tmpl w:val="EA3479E8"/>
    <w:lvl w:ilvl="0" w:tplc="A5B2418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80008"/>
    <w:multiLevelType w:val="hybridMultilevel"/>
    <w:tmpl w:val="757445DC"/>
    <w:lvl w:ilvl="0" w:tplc="723E31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53C5F"/>
    <w:multiLevelType w:val="hybridMultilevel"/>
    <w:tmpl w:val="05C23564"/>
    <w:lvl w:ilvl="0" w:tplc="C1A2D940">
      <w:start w:val="7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5" w15:restartNumberingAfterBreak="0">
    <w:nsid w:val="718D78DC"/>
    <w:multiLevelType w:val="hybridMultilevel"/>
    <w:tmpl w:val="820EEA30"/>
    <w:lvl w:ilvl="0" w:tplc="9A88C94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1536FC"/>
    <w:multiLevelType w:val="hybridMultilevel"/>
    <w:tmpl w:val="11F89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1AC"/>
    <w:rsid w:val="0008102A"/>
    <w:rsid w:val="000B5385"/>
    <w:rsid w:val="000F054D"/>
    <w:rsid w:val="00161C39"/>
    <w:rsid w:val="00174351"/>
    <w:rsid w:val="001C5E66"/>
    <w:rsid w:val="001D0E37"/>
    <w:rsid w:val="001D7A68"/>
    <w:rsid w:val="001E3B34"/>
    <w:rsid w:val="0020453D"/>
    <w:rsid w:val="002B32CA"/>
    <w:rsid w:val="002B37B8"/>
    <w:rsid w:val="002F6E5B"/>
    <w:rsid w:val="003064C7"/>
    <w:rsid w:val="0031456C"/>
    <w:rsid w:val="00323AEC"/>
    <w:rsid w:val="00337573"/>
    <w:rsid w:val="0034698A"/>
    <w:rsid w:val="003508F0"/>
    <w:rsid w:val="003559B8"/>
    <w:rsid w:val="003F05B9"/>
    <w:rsid w:val="00402333"/>
    <w:rsid w:val="00442148"/>
    <w:rsid w:val="00450983"/>
    <w:rsid w:val="00455388"/>
    <w:rsid w:val="004667D3"/>
    <w:rsid w:val="004C5716"/>
    <w:rsid w:val="005137E2"/>
    <w:rsid w:val="005230DE"/>
    <w:rsid w:val="0054131D"/>
    <w:rsid w:val="00561BF1"/>
    <w:rsid w:val="00573E54"/>
    <w:rsid w:val="005B5F6C"/>
    <w:rsid w:val="005B71E3"/>
    <w:rsid w:val="006325AB"/>
    <w:rsid w:val="006340DD"/>
    <w:rsid w:val="00656315"/>
    <w:rsid w:val="00663DAD"/>
    <w:rsid w:val="00683900"/>
    <w:rsid w:val="0069421E"/>
    <w:rsid w:val="006B1A96"/>
    <w:rsid w:val="00701612"/>
    <w:rsid w:val="00703B66"/>
    <w:rsid w:val="00716B7D"/>
    <w:rsid w:val="007849E0"/>
    <w:rsid w:val="00810C51"/>
    <w:rsid w:val="00834BEF"/>
    <w:rsid w:val="00872181"/>
    <w:rsid w:val="00873810"/>
    <w:rsid w:val="008A3487"/>
    <w:rsid w:val="008B0426"/>
    <w:rsid w:val="008B41B8"/>
    <w:rsid w:val="00943C2A"/>
    <w:rsid w:val="00945B86"/>
    <w:rsid w:val="0098218A"/>
    <w:rsid w:val="00991580"/>
    <w:rsid w:val="009A61AC"/>
    <w:rsid w:val="009C35F1"/>
    <w:rsid w:val="009D5141"/>
    <w:rsid w:val="009F4EE7"/>
    <w:rsid w:val="00A236B7"/>
    <w:rsid w:val="00A24B68"/>
    <w:rsid w:val="00A25F46"/>
    <w:rsid w:val="00A30FE9"/>
    <w:rsid w:val="00A55242"/>
    <w:rsid w:val="00A6713D"/>
    <w:rsid w:val="00A7214C"/>
    <w:rsid w:val="00A72C7C"/>
    <w:rsid w:val="00AB3CBE"/>
    <w:rsid w:val="00AD6262"/>
    <w:rsid w:val="00B022E1"/>
    <w:rsid w:val="00B13BEF"/>
    <w:rsid w:val="00B65A81"/>
    <w:rsid w:val="00B76EDF"/>
    <w:rsid w:val="00B77EBE"/>
    <w:rsid w:val="00BC2F5D"/>
    <w:rsid w:val="00BC4075"/>
    <w:rsid w:val="00C30897"/>
    <w:rsid w:val="00C42E0E"/>
    <w:rsid w:val="00C505BC"/>
    <w:rsid w:val="00C81043"/>
    <w:rsid w:val="00CB3CB6"/>
    <w:rsid w:val="00CB6AF4"/>
    <w:rsid w:val="00CC44D9"/>
    <w:rsid w:val="00CE79F1"/>
    <w:rsid w:val="00D50999"/>
    <w:rsid w:val="00D9065B"/>
    <w:rsid w:val="00D951D6"/>
    <w:rsid w:val="00E630CC"/>
    <w:rsid w:val="00E761AB"/>
    <w:rsid w:val="00E81C3E"/>
    <w:rsid w:val="00E85C5A"/>
    <w:rsid w:val="00E95B9E"/>
    <w:rsid w:val="00ED382E"/>
    <w:rsid w:val="00F26FDE"/>
    <w:rsid w:val="00F47B15"/>
    <w:rsid w:val="00FA1830"/>
    <w:rsid w:val="00FB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6176"/>
  <w15:chartTrackingRefBased/>
  <w15:docId w15:val="{35590366-8521-4E81-9EC7-31F3AD48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1AC"/>
    <w:pPr>
      <w:ind w:left="720"/>
      <w:contextualSpacing/>
    </w:pPr>
  </w:style>
  <w:style w:type="paragraph" w:customStyle="1" w:styleId="1">
    <w:name w:val="Обычный1"/>
    <w:rsid w:val="0035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46">
    <w:name w:val="rvts46"/>
    <w:basedOn w:val="a0"/>
    <w:rsid w:val="00FA1830"/>
    <w:rPr>
      <w:rFonts w:cs="Times New Roman"/>
    </w:rPr>
  </w:style>
  <w:style w:type="character" w:customStyle="1" w:styleId="rvts37">
    <w:name w:val="rvts37"/>
    <w:basedOn w:val="a0"/>
    <w:rsid w:val="00FA1830"/>
    <w:rPr>
      <w:rFonts w:cs="Times New Roman"/>
    </w:rPr>
  </w:style>
  <w:style w:type="paragraph" w:styleId="a4">
    <w:name w:val="No Spacing"/>
    <w:uiPriority w:val="1"/>
    <w:qFormat/>
    <w:rsid w:val="00A24B68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Style18">
    <w:name w:val="Style18"/>
    <w:basedOn w:val="a"/>
    <w:uiPriority w:val="99"/>
    <w:rsid w:val="00A24B6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ий текст Знак"/>
    <w:basedOn w:val="a0"/>
    <w:link w:val="a6"/>
    <w:locked/>
    <w:rsid w:val="00A24B68"/>
    <w:rPr>
      <w:rFonts w:cs="Times New Roman"/>
      <w:shd w:val="clear" w:color="auto" w:fill="FFFFFF"/>
    </w:rPr>
  </w:style>
  <w:style w:type="paragraph" w:styleId="a6">
    <w:name w:val="Body Text"/>
    <w:basedOn w:val="a"/>
    <w:link w:val="a5"/>
    <w:rsid w:val="00A24B68"/>
    <w:pPr>
      <w:shd w:val="clear" w:color="auto" w:fill="FFFFFF"/>
      <w:spacing w:after="0" w:line="278" w:lineRule="exact"/>
    </w:pPr>
    <w:rPr>
      <w:rFonts w:cs="Times New Roman"/>
    </w:rPr>
  </w:style>
  <w:style w:type="character" w:customStyle="1" w:styleId="10">
    <w:name w:val="Основной текст Знак1"/>
    <w:basedOn w:val="a0"/>
    <w:uiPriority w:val="99"/>
    <w:semiHidden/>
    <w:rsid w:val="00A24B68"/>
  </w:style>
  <w:style w:type="paragraph" w:styleId="a7">
    <w:name w:val="Balloon Text"/>
    <w:basedOn w:val="a"/>
    <w:link w:val="a8"/>
    <w:uiPriority w:val="99"/>
    <w:semiHidden/>
    <w:unhideWhenUsed/>
    <w:rsid w:val="00810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10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Natasha-findep</dc:creator>
  <cp:keywords/>
  <dc:description/>
  <cp:lastModifiedBy>Admin</cp:lastModifiedBy>
  <cp:revision>76</cp:revision>
  <cp:lastPrinted>2024-12-16T07:14:00Z</cp:lastPrinted>
  <dcterms:created xsi:type="dcterms:W3CDTF">2022-01-17T06:26:00Z</dcterms:created>
  <dcterms:modified xsi:type="dcterms:W3CDTF">2025-03-03T06:57:00Z</dcterms:modified>
</cp:coreProperties>
</file>