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8FEB" w14:textId="245B67A2" w:rsidR="006D5863" w:rsidRDefault="006D5863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37E0D" w14:textId="5827AE82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5E9FC0" w14:textId="1A233928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4740B" w14:textId="46F4B2E5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7FE06C" w14:textId="28D151EC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40978A" w14:textId="26024394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E75251" w14:textId="284DD2B1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98A99D" w14:textId="217E0DC9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E3AB69" w14:textId="6833E1B7" w:rsidR="005C7B9E" w:rsidRDefault="005C7B9E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670C03" w14:textId="77777777" w:rsidR="005C7B9E" w:rsidRDefault="005C7B9E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3DD1E7" w14:textId="331224E6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1E476C" w14:textId="56A6D918" w:rsidR="000B707B" w:rsidRDefault="000B707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345E8" w14:textId="77777777" w:rsidR="000B707B" w:rsidRPr="00396A7A" w:rsidRDefault="000B707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6E62E" w14:textId="663A9CC4" w:rsidR="001D0D9B" w:rsidRDefault="006D5863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>Про надання комунальному підприємству «Чорноморськ</w:t>
      </w:r>
      <w:r w:rsidR="008D764B">
        <w:rPr>
          <w:rFonts w:ascii="Times New Roman" w:hAnsi="Times New Roman" w:cs="Times New Roman"/>
          <w:sz w:val="24"/>
          <w:szCs w:val="24"/>
          <w:lang w:val="uk-UA"/>
        </w:rPr>
        <w:t>водоканал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A6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міської   ради   Одеського району Одеської області </w:t>
      </w:r>
      <w:r w:rsidR="00841756">
        <w:rPr>
          <w:rFonts w:ascii="Times New Roman" w:hAnsi="Times New Roman" w:cs="Times New Roman"/>
          <w:sz w:val="24"/>
          <w:szCs w:val="24"/>
          <w:lang w:val="uk-UA"/>
        </w:rPr>
        <w:t>дозволу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на списання об’єкт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незавершеного будівництва </w:t>
      </w:r>
      <w:r w:rsidR="0087446A">
        <w:rPr>
          <w:rFonts w:ascii="Times New Roman" w:hAnsi="Times New Roman" w:cs="Times New Roman"/>
          <w:sz w:val="24"/>
          <w:szCs w:val="24"/>
          <w:lang w:val="uk-UA"/>
        </w:rPr>
        <w:t>згідно з нормами законодавства</w:t>
      </w:r>
    </w:p>
    <w:p w14:paraId="7D6A46E4" w14:textId="712EA1B8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FF0AA7" w14:textId="6748776A" w:rsidR="008D764B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1A1A09" w14:textId="77777777" w:rsidR="008D764B" w:rsidRPr="00396A7A" w:rsidRDefault="008D764B" w:rsidP="005C7B9E">
      <w:pPr>
        <w:spacing w:after="0" w:line="240" w:lineRule="atLeast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C106E2" w14:textId="40435B09" w:rsidR="006D5863" w:rsidRDefault="006A5171" w:rsidP="005C7B9E">
      <w:pPr>
        <w:spacing w:after="0" w:line="240" w:lineRule="atLeast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Hlk110588841"/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>З метою зменшення податкового навантаження на комунальне підприємство   «</w:t>
      </w:r>
      <w:bookmarkStart w:id="1" w:name="_Hlk193649131"/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водоканал</w:t>
      </w:r>
      <w:bookmarkEnd w:id="1"/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>»  Чорноморської міської  ради  Одеського району Одеської області</w:t>
      </w:r>
      <w:bookmarkEnd w:id="0"/>
      <w:r w:rsidR="00F5456F" w:rsidRPr="00396A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D77D2" w:rsidRPr="00BD77D2">
        <w:rPr>
          <w:lang w:val="uk-UA"/>
        </w:rPr>
        <w:t xml:space="preserve"> 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розглянувши лист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даного комунального підприємства 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№ Внутр-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11956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 № Внутр-1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3493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-2024 від 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0.1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 № Внутр-1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4120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-2024 від 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04.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D77D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5C7B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про  надання  </w:t>
      </w:r>
      <w:r w:rsidR="00841756">
        <w:rPr>
          <w:rFonts w:ascii="Times New Roman" w:hAnsi="Times New Roman" w:cs="Times New Roman"/>
          <w:sz w:val="24"/>
          <w:szCs w:val="24"/>
          <w:lang w:val="uk-UA"/>
        </w:rPr>
        <w:t xml:space="preserve">дозволу 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 на списання об’єкт</w:t>
      </w:r>
      <w:r w:rsidR="0087446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D77D2" w:rsidRPr="00BD77D2">
        <w:rPr>
          <w:rFonts w:ascii="Times New Roman" w:hAnsi="Times New Roman" w:cs="Times New Roman"/>
          <w:sz w:val="24"/>
          <w:szCs w:val="24"/>
          <w:lang w:val="uk-UA"/>
        </w:rPr>
        <w:t xml:space="preserve"> незавершеного будівництва</w:t>
      </w:r>
      <w:r w:rsidR="0084175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707B" w:rsidRPr="003743DD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фінансово-економічних питань</w:t>
      </w:r>
      <w:r w:rsidR="000B707B" w:rsidRPr="0098272B">
        <w:rPr>
          <w:rFonts w:ascii="Times New Roman" w:hAnsi="Times New Roman" w:cs="Times New Roman"/>
          <w:sz w:val="24"/>
          <w:szCs w:val="24"/>
          <w:lang w:val="uk-UA"/>
        </w:rPr>
        <w:t>, бюджету, інвестицій та комунальної власності</w:t>
      </w:r>
      <w:r w:rsidRPr="00396A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>Одеської області  від 2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>0.20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>475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>-VII</w:t>
      </w:r>
      <w:r w:rsidR="007B3147" w:rsidRPr="007B3147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«Про затвердження По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>рядку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списання майна комунальної власності Чорноморської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>Одеського району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», статтями 317, 319  Цивільного кодексу України, статтями </w:t>
      </w:r>
      <w:r w:rsidR="007B3147">
        <w:rPr>
          <w:rFonts w:ascii="Times New Roman" w:hAnsi="Times New Roman" w:cs="Times New Roman"/>
          <w:sz w:val="24"/>
          <w:szCs w:val="24"/>
          <w:lang w:val="uk-UA"/>
        </w:rPr>
        <w:t xml:space="preserve">17, </w:t>
      </w:r>
      <w:r w:rsidR="00AD6979" w:rsidRPr="00396A7A">
        <w:rPr>
          <w:rFonts w:ascii="Times New Roman" w:hAnsi="Times New Roman" w:cs="Times New Roman"/>
          <w:sz w:val="24"/>
          <w:szCs w:val="24"/>
          <w:lang w:val="uk-UA"/>
        </w:rPr>
        <w:t>26,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60</w:t>
      </w:r>
      <w:r w:rsidR="00952FCB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25222D4C" w14:textId="77777777" w:rsidR="007B3147" w:rsidRPr="00396A7A" w:rsidRDefault="007B3147" w:rsidP="005C7B9E">
      <w:pPr>
        <w:spacing w:after="0" w:line="240" w:lineRule="atLeast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31F6A6" w14:textId="77777777" w:rsidR="006D5863" w:rsidRPr="00396A7A" w:rsidRDefault="006D5863" w:rsidP="005C7B9E">
      <w:pPr>
        <w:shd w:val="clear" w:color="auto" w:fill="FFFFFF"/>
        <w:spacing w:after="0" w:line="240" w:lineRule="atLeast"/>
        <w:ind w:right="14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  <w:t xml:space="preserve">Чорноморська  міська  рада  Одеського району Одеської області  вирішила: </w:t>
      </w:r>
    </w:p>
    <w:p w14:paraId="3DD02362" w14:textId="77777777" w:rsidR="006D5863" w:rsidRPr="00396A7A" w:rsidRDefault="006D5863" w:rsidP="005C7B9E">
      <w:pPr>
        <w:pStyle w:val="a3"/>
        <w:tabs>
          <w:tab w:val="clear" w:pos="567"/>
          <w:tab w:val="left" w:pos="-2127"/>
        </w:tabs>
        <w:spacing w:line="240" w:lineRule="atLeast"/>
        <w:ind w:left="0"/>
        <w:rPr>
          <w:b/>
          <w:szCs w:val="24"/>
        </w:rPr>
      </w:pPr>
    </w:p>
    <w:p w14:paraId="6CBE6DDF" w14:textId="05BB6864" w:rsidR="00AD6979" w:rsidRPr="0051435E" w:rsidRDefault="006D5863" w:rsidP="0051435E">
      <w:pPr>
        <w:pStyle w:val="a6"/>
        <w:numPr>
          <w:ilvl w:val="0"/>
          <w:numId w:val="2"/>
        </w:numPr>
        <w:spacing w:after="0" w:line="240" w:lineRule="atLeast"/>
        <w:ind w:left="0"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10588903"/>
      <w:r w:rsidRPr="0051435E">
        <w:rPr>
          <w:rFonts w:ascii="Times New Roman" w:hAnsi="Times New Roman" w:cs="Times New Roman"/>
          <w:sz w:val="24"/>
          <w:szCs w:val="24"/>
          <w:lang w:val="uk-UA"/>
        </w:rPr>
        <w:t>Надати  комунальному  підприємству  «</w:t>
      </w:r>
      <w:r w:rsidR="00767BBB" w:rsidRPr="0051435E">
        <w:rPr>
          <w:rFonts w:ascii="Times New Roman" w:hAnsi="Times New Roman" w:cs="Times New Roman"/>
          <w:sz w:val="24"/>
          <w:szCs w:val="24"/>
          <w:lang w:val="uk-UA"/>
        </w:rPr>
        <w:t>Чорноморськводоканал</w:t>
      </w:r>
      <w:r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»  Чорноморської  міської  ради Одеського району Одеської області </w:t>
      </w:r>
      <w:r w:rsidR="00841756">
        <w:rPr>
          <w:rFonts w:ascii="Times New Roman" w:hAnsi="Times New Roman" w:cs="Times New Roman"/>
          <w:sz w:val="24"/>
          <w:szCs w:val="24"/>
          <w:lang w:val="uk-UA"/>
        </w:rPr>
        <w:t xml:space="preserve">дозвіл </w:t>
      </w:r>
      <w:r w:rsidRPr="0051435E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B7263A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списання </w:t>
      </w:r>
      <w:r w:rsidR="00BF323B" w:rsidRPr="0051435E">
        <w:rPr>
          <w:rFonts w:ascii="Times New Roman" w:hAnsi="Times New Roman" w:cs="Times New Roman"/>
          <w:sz w:val="24"/>
          <w:szCs w:val="24"/>
          <w:lang w:val="uk-UA"/>
        </w:rPr>
        <w:t>об’єкт</w:t>
      </w:r>
      <w:r w:rsidR="00371E94" w:rsidRPr="0051435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F323B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 незавершеного будівництва</w:t>
      </w:r>
      <w:r w:rsidR="0051435E" w:rsidRPr="0051435E">
        <w:rPr>
          <w:rFonts w:ascii="Times New Roman" w:hAnsi="Times New Roman" w:cs="Times New Roman"/>
          <w:sz w:val="24"/>
          <w:szCs w:val="24"/>
          <w:lang w:val="uk-UA"/>
        </w:rPr>
        <w:t>, роз</w:t>
      </w:r>
      <w:r w:rsidR="002A6C4A">
        <w:rPr>
          <w:rFonts w:ascii="Times New Roman" w:hAnsi="Times New Roman" w:cs="Times New Roman"/>
          <w:sz w:val="24"/>
          <w:szCs w:val="24"/>
          <w:lang w:val="uk-UA"/>
        </w:rPr>
        <w:t>ташованих</w:t>
      </w:r>
      <w:r w:rsidR="0051435E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</w:t>
      </w:r>
      <w:r w:rsidR="000B707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1435E" w:rsidRPr="0051435E">
        <w:rPr>
          <w:rFonts w:ascii="Times New Roman" w:hAnsi="Times New Roman" w:cs="Times New Roman"/>
          <w:sz w:val="24"/>
          <w:szCs w:val="24"/>
          <w:lang w:val="uk-UA"/>
        </w:rPr>
        <w:t>й район, Дальницька сіль</w:t>
      </w:r>
      <w:r w:rsidR="000B707B">
        <w:rPr>
          <w:rFonts w:ascii="Times New Roman" w:hAnsi="Times New Roman" w:cs="Times New Roman"/>
          <w:sz w:val="24"/>
          <w:szCs w:val="24"/>
          <w:lang w:val="uk-UA"/>
        </w:rPr>
        <w:t xml:space="preserve">ська </w:t>
      </w:r>
      <w:r w:rsidR="0051435E" w:rsidRPr="0051435E">
        <w:rPr>
          <w:rFonts w:ascii="Times New Roman" w:hAnsi="Times New Roman" w:cs="Times New Roman"/>
          <w:sz w:val="24"/>
          <w:szCs w:val="24"/>
          <w:lang w:val="uk-UA"/>
        </w:rPr>
        <w:t>рада, комплекс будівель і споруд № 2</w:t>
      </w:r>
      <w:r w:rsidR="005518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5801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балансовою  вартістю </w:t>
      </w:r>
      <w:r w:rsidR="00CE0A2A" w:rsidRPr="0051435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35801" w:rsidRPr="0051435E">
        <w:rPr>
          <w:rFonts w:ascii="Times New Roman" w:hAnsi="Times New Roman" w:cs="Times New Roman"/>
          <w:sz w:val="24"/>
          <w:szCs w:val="24"/>
          <w:lang w:val="uk-UA"/>
        </w:rPr>
        <w:t> 3</w:t>
      </w:r>
      <w:r w:rsidR="00CE0A2A" w:rsidRPr="0051435E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55184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E0A2A" w:rsidRPr="0051435E">
        <w:rPr>
          <w:rFonts w:ascii="Times New Roman" w:hAnsi="Times New Roman" w:cs="Times New Roman"/>
          <w:sz w:val="24"/>
          <w:szCs w:val="24"/>
          <w:lang w:val="uk-UA"/>
        </w:rPr>
        <w:t>768</w:t>
      </w:r>
      <w:r w:rsidR="005518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801" w:rsidRPr="0051435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E0A2A" w:rsidRPr="0051435E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835801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  мільйони  триста  </w:t>
      </w:r>
      <w:r w:rsidR="00CE0A2A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шість </w:t>
      </w:r>
      <w:r w:rsidR="00835801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тисяч  </w:t>
      </w:r>
      <w:r w:rsidR="00CE0A2A" w:rsidRPr="0051435E">
        <w:rPr>
          <w:rFonts w:ascii="Times New Roman" w:hAnsi="Times New Roman" w:cs="Times New Roman"/>
          <w:sz w:val="24"/>
          <w:szCs w:val="24"/>
          <w:lang w:val="uk-UA"/>
        </w:rPr>
        <w:t>сімсот шістдесят вісім</w:t>
      </w:r>
      <w:r w:rsidR="00835801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) гривень </w:t>
      </w:r>
      <w:r w:rsidR="00CE0A2A" w:rsidRPr="0051435E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835801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 коп</w:t>
      </w:r>
      <w:r w:rsidR="00011DDA" w:rsidRPr="0051435E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CE0A2A" w:rsidRPr="0051435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96A7A" w:rsidRPr="0051435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35801"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435E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0B707B">
        <w:rPr>
          <w:rFonts w:ascii="Times New Roman" w:hAnsi="Times New Roman" w:cs="Times New Roman"/>
          <w:sz w:val="24"/>
          <w:szCs w:val="24"/>
          <w:lang w:val="uk-UA"/>
        </w:rPr>
        <w:t xml:space="preserve">переліком, що додається. </w:t>
      </w:r>
    </w:p>
    <w:p w14:paraId="78BA9E80" w14:textId="4185F9A7" w:rsidR="00835801" w:rsidRPr="00396A7A" w:rsidRDefault="0039104C" w:rsidP="005C7B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bookmarkEnd w:id="2"/>
      <w:r w:rsidR="00F07176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2. Комунальному підприємству </w:t>
      </w:r>
      <w:r w:rsidR="00F07176" w:rsidRPr="00396A7A">
        <w:rPr>
          <w:rFonts w:ascii="Times New Roman" w:hAnsi="Times New Roman" w:cs="Times New Roman"/>
          <w:sz w:val="24"/>
          <w:lang w:val="uk-UA"/>
        </w:rPr>
        <w:t>«</w:t>
      </w:r>
      <w:r w:rsidR="001471CB" w:rsidRPr="001471CB">
        <w:rPr>
          <w:rFonts w:ascii="Times New Roman" w:hAnsi="Times New Roman" w:cs="Times New Roman"/>
          <w:sz w:val="24"/>
          <w:lang w:val="uk-UA"/>
        </w:rPr>
        <w:t>Чорноморськводоканал</w:t>
      </w:r>
      <w:r w:rsidR="00F07176" w:rsidRPr="00396A7A">
        <w:rPr>
          <w:rFonts w:ascii="Times New Roman" w:hAnsi="Times New Roman" w:cs="Times New Roman"/>
          <w:sz w:val="24"/>
          <w:lang w:val="uk-UA"/>
        </w:rPr>
        <w:t xml:space="preserve">» Чорноморської  міської  ради </w:t>
      </w:r>
      <w:r w:rsidR="00F07176" w:rsidRPr="00396A7A">
        <w:rPr>
          <w:rFonts w:ascii="Times New Roman" w:hAnsi="Times New Roman" w:cs="Times New Roman"/>
          <w:sz w:val="24"/>
          <w:szCs w:val="24"/>
          <w:lang w:val="uk-UA"/>
        </w:rPr>
        <w:t>Одеського району</w:t>
      </w:r>
      <w:r w:rsidR="00F07176" w:rsidRPr="00396A7A">
        <w:rPr>
          <w:rFonts w:ascii="Times New Roman" w:hAnsi="Times New Roman" w:cs="Times New Roman"/>
          <w:sz w:val="24"/>
          <w:lang w:val="uk-UA"/>
        </w:rPr>
        <w:t xml:space="preserve"> Одеської області провести  заходи  щодо</w:t>
      </w:r>
      <w:r w:rsidR="00F07176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списання з балансу підприємства об’єкт</w:t>
      </w:r>
      <w:r w:rsidR="00762A3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6701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0102" w:rsidRPr="00670102">
        <w:rPr>
          <w:rFonts w:ascii="Times New Roman" w:hAnsi="Times New Roman" w:cs="Times New Roman"/>
          <w:sz w:val="24"/>
          <w:szCs w:val="24"/>
          <w:lang w:val="uk-UA"/>
        </w:rPr>
        <w:t>незавершеного будівництва</w:t>
      </w:r>
      <w:r w:rsidR="006701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707B">
        <w:rPr>
          <w:rFonts w:ascii="Times New Roman" w:hAnsi="Times New Roman" w:cs="Times New Roman"/>
          <w:sz w:val="24"/>
          <w:szCs w:val="24"/>
          <w:lang w:val="uk-UA"/>
        </w:rPr>
        <w:t>зазначених</w:t>
      </w:r>
      <w:r w:rsidR="00670102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670102" w:rsidRPr="00670102">
        <w:rPr>
          <w:rFonts w:ascii="Times New Roman" w:hAnsi="Times New Roman" w:cs="Times New Roman"/>
          <w:sz w:val="24"/>
          <w:szCs w:val="24"/>
          <w:lang w:val="uk-UA"/>
        </w:rPr>
        <w:t>додатк</w:t>
      </w:r>
      <w:r w:rsidR="0067010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70102" w:rsidRPr="00670102">
        <w:rPr>
          <w:rFonts w:ascii="Times New Roman" w:hAnsi="Times New Roman" w:cs="Times New Roman"/>
          <w:sz w:val="24"/>
          <w:szCs w:val="24"/>
          <w:lang w:val="uk-UA"/>
        </w:rPr>
        <w:t xml:space="preserve">  до даного рішення</w:t>
      </w:r>
      <w:r w:rsidR="006701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07176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A3D">
        <w:rPr>
          <w:rFonts w:ascii="Times New Roman" w:hAnsi="Times New Roman" w:cs="Times New Roman"/>
          <w:sz w:val="24"/>
          <w:szCs w:val="24"/>
          <w:lang w:val="uk-UA"/>
        </w:rPr>
        <w:t>згідно з нормами</w:t>
      </w:r>
      <w:r w:rsidR="00F07176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 та оформити належним чином необхідну документацію.  </w:t>
      </w:r>
    </w:p>
    <w:p w14:paraId="2E4ACF6D" w14:textId="031AC2AB" w:rsidR="00221E69" w:rsidRPr="00396A7A" w:rsidRDefault="004A4B3B" w:rsidP="005C7B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D5863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B707B" w:rsidRPr="0098272B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0B707B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0B707B" w:rsidRPr="0098272B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 постійну комісію з фінансово-економічних питань, бюджету, інвестицій та комунальної власності, </w:t>
      </w:r>
      <w:r w:rsidR="00835801" w:rsidRPr="00396A7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Руслана Саїнчука. </w:t>
      </w:r>
    </w:p>
    <w:p w14:paraId="0DDEDDAD" w14:textId="17243BBF" w:rsidR="00221E69" w:rsidRDefault="00762A3D" w:rsidP="005C7B9E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7717F85" w14:textId="1835EC5B" w:rsidR="006E3E8F" w:rsidRDefault="006E3E8F" w:rsidP="005C7B9E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6E89E75" w14:textId="4513C559" w:rsidR="006E3E8F" w:rsidRDefault="006E3E8F" w:rsidP="005C7B9E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286AED1" w14:textId="77777777" w:rsidR="006E3E8F" w:rsidRPr="00396A7A" w:rsidRDefault="006E3E8F" w:rsidP="005C7B9E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1B3D1E1" w14:textId="02DAF447" w:rsidR="00952FCB" w:rsidRPr="00396A7A" w:rsidRDefault="006D5863" w:rsidP="005C7B9E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A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Міський голова                                                                              Василь ГУЛЯЄВ            </w:t>
      </w:r>
    </w:p>
    <w:sectPr w:rsidR="00952FCB" w:rsidRPr="00396A7A" w:rsidSect="000B707B">
      <w:headerReference w:type="default" r:id="rId7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EE3E" w14:textId="77777777" w:rsidR="0080392C" w:rsidRDefault="0080392C" w:rsidP="0008715B">
      <w:pPr>
        <w:spacing w:after="0" w:line="240" w:lineRule="auto"/>
      </w:pPr>
      <w:r>
        <w:separator/>
      </w:r>
    </w:p>
  </w:endnote>
  <w:endnote w:type="continuationSeparator" w:id="0">
    <w:p w14:paraId="651048DA" w14:textId="77777777" w:rsidR="0080392C" w:rsidRDefault="0080392C" w:rsidP="0008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CD50" w14:textId="77777777" w:rsidR="0080392C" w:rsidRDefault="0080392C" w:rsidP="0008715B">
      <w:pPr>
        <w:spacing w:after="0" w:line="240" w:lineRule="auto"/>
      </w:pPr>
      <w:r>
        <w:separator/>
      </w:r>
    </w:p>
  </w:footnote>
  <w:footnote w:type="continuationSeparator" w:id="0">
    <w:p w14:paraId="07C0AE6F" w14:textId="77777777" w:rsidR="0080392C" w:rsidRDefault="0080392C" w:rsidP="0008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7DAD" w14:textId="59E48560" w:rsidR="0008715B" w:rsidRDefault="0008715B" w:rsidP="0008715B">
    <w:pPr>
      <w:pStyle w:val="a8"/>
      <w:jc w:val="center"/>
    </w:pPr>
  </w:p>
  <w:p w14:paraId="2EDD9A4E" w14:textId="77777777" w:rsidR="0098467E" w:rsidRDefault="0098467E" w:rsidP="0008715B">
    <w:pPr>
      <w:pStyle w:val="a8"/>
      <w:jc w:val="center"/>
    </w:pPr>
  </w:p>
  <w:p w14:paraId="6B363F82" w14:textId="030176D1" w:rsidR="0008715B" w:rsidRDefault="000871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D55"/>
    <w:multiLevelType w:val="hybridMultilevel"/>
    <w:tmpl w:val="18DC1B56"/>
    <w:lvl w:ilvl="0" w:tplc="F8407A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3276806"/>
    <w:multiLevelType w:val="hybridMultilevel"/>
    <w:tmpl w:val="4978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6"/>
    <w:rsid w:val="00000D87"/>
    <w:rsid w:val="00011DDA"/>
    <w:rsid w:val="000252FD"/>
    <w:rsid w:val="0008715B"/>
    <w:rsid w:val="000A46EF"/>
    <w:rsid w:val="000B707B"/>
    <w:rsid w:val="00113890"/>
    <w:rsid w:val="001471CB"/>
    <w:rsid w:val="00196D95"/>
    <w:rsid w:val="001D0D9B"/>
    <w:rsid w:val="00221E69"/>
    <w:rsid w:val="00254887"/>
    <w:rsid w:val="002A6C4A"/>
    <w:rsid w:val="002C66E2"/>
    <w:rsid w:val="0035549D"/>
    <w:rsid w:val="00371E94"/>
    <w:rsid w:val="0039104C"/>
    <w:rsid w:val="00396A7A"/>
    <w:rsid w:val="0047057F"/>
    <w:rsid w:val="00471980"/>
    <w:rsid w:val="004A4B3B"/>
    <w:rsid w:val="0051435E"/>
    <w:rsid w:val="00515393"/>
    <w:rsid w:val="0055184F"/>
    <w:rsid w:val="005822C2"/>
    <w:rsid w:val="005B10A3"/>
    <w:rsid w:val="005C7B9E"/>
    <w:rsid w:val="005D1CC1"/>
    <w:rsid w:val="005E3BBE"/>
    <w:rsid w:val="0060713B"/>
    <w:rsid w:val="00670102"/>
    <w:rsid w:val="006A5171"/>
    <w:rsid w:val="006C70DC"/>
    <w:rsid w:val="006D54A2"/>
    <w:rsid w:val="006D5863"/>
    <w:rsid w:val="006E3E8F"/>
    <w:rsid w:val="00706A30"/>
    <w:rsid w:val="00762A3D"/>
    <w:rsid w:val="00767BBB"/>
    <w:rsid w:val="00791976"/>
    <w:rsid w:val="007A6978"/>
    <w:rsid w:val="007B3147"/>
    <w:rsid w:val="0080392C"/>
    <w:rsid w:val="00835801"/>
    <w:rsid w:val="00841756"/>
    <w:rsid w:val="0087446A"/>
    <w:rsid w:val="008D764B"/>
    <w:rsid w:val="00952FCB"/>
    <w:rsid w:val="0098467E"/>
    <w:rsid w:val="00AD6979"/>
    <w:rsid w:val="00B105CD"/>
    <w:rsid w:val="00B7263A"/>
    <w:rsid w:val="00BD77D2"/>
    <w:rsid w:val="00BF323B"/>
    <w:rsid w:val="00CD0E87"/>
    <w:rsid w:val="00CE0A2A"/>
    <w:rsid w:val="00CF0C7B"/>
    <w:rsid w:val="00D0120A"/>
    <w:rsid w:val="00D04258"/>
    <w:rsid w:val="00EA6171"/>
    <w:rsid w:val="00EB42D4"/>
    <w:rsid w:val="00F00B7E"/>
    <w:rsid w:val="00F07176"/>
    <w:rsid w:val="00F43EC5"/>
    <w:rsid w:val="00F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8254"/>
  <w15:chartTrackingRefBased/>
  <w15:docId w15:val="{68645E91-8D6A-414F-91A7-2DEBB3D2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58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863"/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paragraph" w:styleId="a3">
    <w:name w:val="Body Text Indent"/>
    <w:basedOn w:val="a"/>
    <w:link w:val="a4"/>
    <w:rsid w:val="006D5863"/>
    <w:pPr>
      <w:tabs>
        <w:tab w:val="left" w:pos="56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6D586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Заголовок таблицы"/>
    <w:basedOn w:val="a"/>
    <w:rsid w:val="006D5863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AD6979"/>
    <w:pPr>
      <w:ind w:left="720"/>
      <w:contextualSpacing/>
    </w:pPr>
  </w:style>
  <w:style w:type="paragraph" w:styleId="a7">
    <w:name w:val="No Spacing"/>
    <w:qFormat/>
    <w:rsid w:val="0083580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8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8715B"/>
  </w:style>
  <w:style w:type="paragraph" w:styleId="aa">
    <w:name w:val="footer"/>
    <w:basedOn w:val="a"/>
    <w:link w:val="ab"/>
    <w:uiPriority w:val="99"/>
    <w:unhideWhenUsed/>
    <w:rsid w:val="0008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8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47</cp:revision>
  <cp:lastPrinted>2022-08-24T14:14:00Z</cp:lastPrinted>
  <dcterms:created xsi:type="dcterms:W3CDTF">2025-03-23T16:48:00Z</dcterms:created>
  <dcterms:modified xsi:type="dcterms:W3CDTF">2025-03-24T06:50:00Z</dcterms:modified>
</cp:coreProperties>
</file>