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99A3" w14:textId="23922D1F" w:rsidR="00ED1AC0" w:rsidRDefault="00ED1AC0" w:rsidP="00ED1AC0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93725171"/>
      <w:bookmarkStart w:id="1" w:name="_Hlk193205680"/>
      <w:bookmarkStart w:id="2" w:name="_Hlk193189708"/>
      <w:bookmarkStart w:id="3" w:name="_Hlk193189600"/>
      <w:bookmarkStart w:id="4" w:name="_Hlk193189380"/>
      <w:bookmarkStart w:id="5" w:name="_Hlk193189296"/>
      <w:bookmarkStart w:id="6" w:name="_Hlk193189137"/>
      <w:bookmarkStart w:id="7" w:name="_Hlk193188859"/>
      <w:bookmarkStart w:id="8" w:name="_Hlk190783365"/>
      <w:bookmarkStart w:id="9" w:name="_Hlk190783231"/>
      <w:bookmarkStart w:id="10" w:name="_Hlk152225702"/>
      <w:bookmarkStart w:id="11" w:name="_Hlk160630621"/>
      <w:bookmarkStart w:id="12" w:name="_Hlk168323704"/>
      <w:bookmarkStart w:id="13" w:name="_Hlk168324158"/>
      <w:bookmarkStart w:id="14" w:name="_Hlk168325483"/>
      <w:bookmarkStart w:id="15" w:name="_Hlk168326218"/>
      <w:bookmarkStart w:id="16" w:name="_Hlk168326321"/>
      <w:bookmarkStart w:id="17" w:name="_Hlk168326522"/>
      <w:bookmarkStart w:id="18" w:name="_Hlk168326632"/>
      <w:bookmarkStart w:id="19" w:name="_Hlk169100764"/>
      <w:bookmarkStart w:id="20" w:name="_Hlk169100889"/>
      <w:bookmarkStart w:id="21" w:name="_Hlk169101062"/>
      <w:bookmarkStart w:id="22" w:name="_Hlk169101167"/>
      <w:bookmarkStart w:id="23" w:name="_Hlk169101376"/>
      <w:bookmarkStart w:id="24" w:name="_Hlk169270993"/>
      <w:bookmarkStart w:id="25" w:name="_Hlk175744673"/>
      <w:bookmarkStart w:id="26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59DB4107" wp14:editId="50609071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4D1DC" w14:textId="77777777" w:rsidR="00ED1AC0" w:rsidRDefault="00ED1AC0" w:rsidP="00ED1AC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2B3E859" w14:textId="77777777" w:rsidR="00ED1AC0" w:rsidRDefault="00ED1AC0" w:rsidP="00ED1AC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3AE568E3" w14:textId="77777777" w:rsidR="00ED1AC0" w:rsidRDefault="00ED1AC0" w:rsidP="00ED1AC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0DF59C0B" w14:textId="77777777" w:rsidR="00ED1AC0" w:rsidRDefault="00ED1AC0" w:rsidP="00ED1AC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27001BA" w14:textId="77777777" w:rsidR="00ED1AC0" w:rsidRDefault="00ED1AC0" w:rsidP="00ED1AC0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DFF0B18" w14:textId="5D8BFD76" w:rsidR="00ED1AC0" w:rsidRDefault="00ED1AC0" w:rsidP="00ED1AC0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1FADF32" wp14:editId="1240DDD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A4D06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0514BF1" wp14:editId="146CD7F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7CE92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2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8.</w:t>
      </w:r>
      <w:r>
        <w:rPr>
          <w:b/>
          <w:sz w:val="36"/>
          <w:szCs w:val="36"/>
          <w:lang w:val="uk-UA"/>
        </w:rPr>
        <w:t>03</w:t>
      </w:r>
      <w:r>
        <w:rPr>
          <w:b/>
          <w:sz w:val="36"/>
          <w:szCs w:val="36"/>
          <w:lang w:val="en-US"/>
        </w:rPr>
        <w:t>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b/>
          <w:sz w:val="36"/>
          <w:szCs w:val="36"/>
          <w:lang w:val="en-US"/>
        </w:rPr>
        <w:t>102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</w:tblGrid>
      <w:tr w:rsidR="00E65D7B" w14:paraId="0681762B" w14:textId="77777777" w:rsidTr="00E142F6">
        <w:tc>
          <w:tcPr>
            <w:tcW w:w="4536" w:type="dxa"/>
            <w:hideMark/>
          </w:tcPr>
          <w:p w14:paraId="19EB09E4" w14:textId="77777777" w:rsidR="00ED787A" w:rsidRDefault="00ED787A" w:rsidP="00E142F6">
            <w:pPr>
              <w:jc w:val="both"/>
              <w:rPr>
                <w:rFonts w:eastAsiaTheme="minorEastAsia"/>
              </w:rPr>
            </w:pPr>
          </w:p>
          <w:p w14:paraId="68E724F3" w14:textId="77777777" w:rsidR="00E65D7B" w:rsidRPr="00BB0B16" w:rsidRDefault="00F9744C" w:rsidP="009D0C9A">
            <w:pPr>
              <w:jc w:val="both"/>
              <w:rPr>
                <w:lang w:val="uk-UA"/>
              </w:rPr>
            </w:pPr>
            <w:r>
              <w:rPr>
                <w:rFonts w:eastAsiaTheme="minorEastAsia"/>
              </w:rPr>
              <w:t xml:space="preserve">Про </w:t>
            </w:r>
            <w:r w:rsidR="007A0947">
              <w:rPr>
                <w:lang w:val="uk-UA"/>
              </w:rPr>
              <w:t xml:space="preserve">матеріальне заохочення </w:t>
            </w:r>
          </w:p>
        </w:tc>
      </w:tr>
    </w:tbl>
    <w:p w14:paraId="2F9EF4B6" w14:textId="77777777" w:rsidR="00BB0B16" w:rsidRDefault="00BB0B16" w:rsidP="00BB0B16">
      <w:pPr>
        <w:spacing w:line="276" w:lineRule="auto"/>
        <w:jc w:val="both"/>
        <w:outlineLvl w:val="0"/>
        <w:rPr>
          <w:lang w:val="uk-UA"/>
        </w:rPr>
      </w:pPr>
    </w:p>
    <w:p w14:paraId="001EC097" w14:textId="77777777" w:rsidR="009A66D8" w:rsidRDefault="009A66D8" w:rsidP="00BB0B16">
      <w:pPr>
        <w:spacing w:line="276" w:lineRule="auto"/>
        <w:jc w:val="both"/>
        <w:outlineLvl w:val="0"/>
        <w:rPr>
          <w:lang w:val="uk-UA"/>
        </w:rPr>
      </w:pPr>
    </w:p>
    <w:p w14:paraId="36CF057F" w14:textId="77777777" w:rsidR="006E22FF" w:rsidRDefault="006E22FF" w:rsidP="00ED78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lang w:val="uk-UA"/>
        </w:rPr>
        <w:tab/>
      </w:r>
      <w:r w:rsidR="00EE5CDF">
        <w:rPr>
          <w:lang w:val="uk-UA"/>
        </w:rPr>
        <w:t xml:space="preserve">З метою </w:t>
      </w:r>
      <w:r w:rsidR="00EE5CDF" w:rsidRPr="005E2704">
        <w:rPr>
          <w:lang w:val="uk-UA"/>
        </w:rPr>
        <w:t xml:space="preserve">морального і матеріального заохочення </w:t>
      </w:r>
      <w:r w:rsidR="009A66D8">
        <w:rPr>
          <w:lang w:val="uk-UA"/>
        </w:rPr>
        <w:t>спортсменів, які сприяють розвитку фізичної культури та спорту в місті</w:t>
      </w:r>
      <w:r w:rsidR="00FC2A9A">
        <w:rPr>
          <w:color w:val="000000"/>
          <w:lang w:val="uk-UA"/>
        </w:rPr>
        <w:t>,</w:t>
      </w:r>
      <w:r w:rsidR="00EE5CDF" w:rsidRPr="00E86577">
        <w:rPr>
          <w:rStyle w:val="FontStyle14"/>
          <w:lang w:val="uk-UA"/>
        </w:rPr>
        <w:t xml:space="preserve"> </w:t>
      </w:r>
      <w:r w:rsidR="00FC2A9A">
        <w:rPr>
          <w:rStyle w:val="FontStyle14"/>
          <w:lang w:val="uk-UA"/>
        </w:rPr>
        <w:t>н</w:t>
      </w:r>
      <w:r>
        <w:rPr>
          <w:lang w:val="uk-UA"/>
        </w:rPr>
        <w:t xml:space="preserve">а виконання </w:t>
      </w:r>
      <w:r w:rsidRPr="000B5F28">
        <w:rPr>
          <w:lang w:val="uk-UA"/>
        </w:rPr>
        <w:t>заходів Міської цільової п</w:t>
      </w:r>
      <w:r>
        <w:rPr>
          <w:lang w:val="uk-UA"/>
        </w:rPr>
        <w:t xml:space="preserve">рограми розвитку </w:t>
      </w:r>
      <w:r w:rsidRPr="000B5F28">
        <w:rPr>
          <w:lang w:val="uk-UA"/>
        </w:rPr>
        <w:t>фізичної ку</w:t>
      </w:r>
      <w:r>
        <w:rPr>
          <w:lang w:val="uk-UA"/>
        </w:rPr>
        <w:t xml:space="preserve">льтури і </w:t>
      </w:r>
      <w:r w:rsidRPr="000B5F28">
        <w:rPr>
          <w:lang w:val="uk-UA"/>
        </w:rPr>
        <w:t xml:space="preserve">спорту на території Чорноморської </w:t>
      </w:r>
      <w:r>
        <w:rPr>
          <w:lang w:val="uk-UA"/>
        </w:rPr>
        <w:t>міської територіальної громади на 2022–</w:t>
      </w:r>
      <w:r w:rsidRPr="000B5F28">
        <w:rPr>
          <w:lang w:val="uk-UA"/>
        </w:rPr>
        <w:t>2025 роки, затверджен</w:t>
      </w:r>
      <w:r>
        <w:rPr>
          <w:lang w:val="uk-UA"/>
        </w:rPr>
        <w:t xml:space="preserve">ої рішенням Чорноморської міської ради </w:t>
      </w:r>
      <w:r w:rsidRPr="000B5F28">
        <w:rPr>
          <w:lang w:val="uk-UA"/>
        </w:rPr>
        <w:t>Одеського району Одеської області від 04.02.2022</w:t>
      </w:r>
      <w:r>
        <w:rPr>
          <w:lang w:val="uk-UA"/>
        </w:rPr>
        <w:t xml:space="preserve"> </w:t>
      </w:r>
      <w:r w:rsidRPr="000B5F28">
        <w:rPr>
          <w:lang w:val="uk-UA"/>
        </w:rPr>
        <w:t>№ 182-</w:t>
      </w:r>
      <w:r w:rsidRPr="000B5F28">
        <w:rPr>
          <w:lang w:val="en-US"/>
        </w:rPr>
        <w:t>V</w:t>
      </w:r>
      <w:r w:rsidRPr="000B5F28">
        <w:rPr>
          <w:lang w:val="uk-UA"/>
        </w:rPr>
        <w:t>ІІІ</w:t>
      </w:r>
      <w:r w:rsidR="009D0C9A">
        <w:rPr>
          <w:lang w:val="uk-UA"/>
        </w:rPr>
        <w:t xml:space="preserve"> (зі змінами)</w:t>
      </w:r>
      <w:r>
        <w:rPr>
          <w:lang w:val="uk-UA"/>
        </w:rPr>
        <w:t xml:space="preserve">, згідно з </w:t>
      </w:r>
      <w:r w:rsidRPr="00260835">
        <w:rPr>
          <w:lang w:val="uk-UA"/>
        </w:rPr>
        <w:t>рішення</w:t>
      </w:r>
      <w:r>
        <w:rPr>
          <w:lang w:val="uk-UA"/>
        </w:rPr>
        <w:t>м</w:t>
      </w:r>
      <w:r w:rsidRPr="00260835">
        <w:rPr>
          <w:lang w:val="uk-UA"/>
        </w:rPr>
        <w:t xml:space="preserve"> виконавчого комітету </w:t>
      </w:r>
      <w:r>
        <w:rPr>
          <w:lang w:val="uk-UA"/>
        </w:rPr>
        <w:t>Чорноморської міської ради Одеського району Одеської області від 2</w:t>
      </w:r>
      <w:r w:rsidR="009A66D8">
        <w:rPr>
          <w:lang w:val="uk-UA"/>
        </w:rPr>
        <w:t>0</w:t>
      </w:r>
      <w:r>
        <w:rPr>
          <w:lang w:val="uk-UA"/>
        </w:rPr>
        <w:t>.0</w:t>
      </w:r>
      <w:r w:rsidR="009A66D8">
        <w:rPr>
          <w:lang w:val="uk-UA"/>
        </w:rPr>
        <w:t>3</w:t>
      </w:r>
      <w:r>
        <w:rPr>
          <w:lang w:val="uk-UA"/>
        </w:rPr>
        <w:t>.202</w:t>
      </w:r>
      <w:r w:rsidR="009A66D8">
        <w:rPr>
          <w:lang w:val="uk-UA"/>
        </w:rPr>
        <w:t>5</w:t>
      </w:r>
      <w:r>
        <w:rPr>
          <w:lang w:val="uk-UA"/>
        </w:rPr>
        <w:t xml:space="preserve"> №</w:t>
      </w:r>
      <w:r w:rsidRPr="0039714E">
        <w:rPr>
          <w:lang w:val="uk-UA"/>
        </w:rPr>
        <w:t>1</w:t>
      </w:r>
      <w:r w:rsidR="009A66D8">
        <w:rPr>
          <w:lang w:val="uk-UA"/>
        </w:rPr>
        <w:t>06</w:t>
      </w:r>
      <w:r w:rsidRPr="0039714E">
        <w:rPr>
          <w:lang w:val="uk-UA"/>
        </w:rPr>
        <w:t xml:space="preserve"> «</w:t>
      </w:r>
      <w:r>
        <w:rPr>
          <w:lang w:val="uk-UA"/>
        </w:rPr>
        <w:t xml:space="preserve">Про </w:t>
      </w:r>
      <w:r w:rsidR="009A66D8">
        <w:rPr>
          <w:lang w:val="uk-UA"/>
        </w:rPr>
        <w:t>внесення змін до</w:t>
      </w:r>
      <w:r>
        <w:rPr>
          <w:lang w:val="uk-UA"/>
        </w:rPr>
        <w:t xml:space="preserve"> </w:t>
      </w:r>
      <w:r w:rsidRPr="0039714E">
        <w:rPr>
          <w:lang w:val="uk-UA"/>
        </w:rPr>
        <w:t>Порядк</w:t>
      </w:r>
      <w:r w:rsidR="009A66D8">
        <w:rPr>
          <w:lang w:val="uk-UA"/>
        </w:rPr>
        <w:t xml:space="preserve">у </w:t>
      </w:r>
      <w:r w:rsidRPr="0039714E">
        <w:rPr>
          <w:lang w:val="uk-UA"/>
        </w:rPr>
        <w:t>виплати одноразових</w:t>
      </w:r>
      <w:r>
        <w:rPr>
          <w:lang w:val="uk-UA"/>
        </w:rPr>
        <w:t xml:space="preserve"> </w:t>
      </w:r>
      <w:r w:rsidRPr="0039714E">
        <w:rPr>
          <w:lang w:val="uk-UA"/>
        </w:rPr>
        <w:t>грошових винагород</w:t>
      </w:r>
      <w:r>
        <w:rPr>
          <w:lang w:val="uk-UA"/>
        </w:rPr>
        <w:t xml:space="preserve"> спортсменам, </w:t>
      </w:r>
      <w:r w:rsidRPr="0039714E">
        <w:rPr>
          <w:lang w:val="uk-UA"/>
        </w:rPr>
        <w:t>тренерам,</w:t>
      </w:r>
      <w:r>
        <w:rPr>
          <w:lang w:val="uk-UA"/>
        </w:rPr>
        <w:t xml:space="preserve"> </w:t>
      </w:r>
      <w:r w:rsidRPr="0039714E">
        <w:rPr>
          <w:lang w:val="uk-UA"/>
        </w:rPr>
        <w:t>г</w:t>
      </w:r>
      <w:r>
        <w:rPr>
          <w:lang w:val="uk-UA"/>
        </w:rPr>
        <w:t>р</w:t>
      </w:r>
      <w:r w:rsidRPr="0039714E">
        <w:rPr>
          <w:lang w:val="uk-UA"/>
        </w:rPr>
        <w:t>омадським</w:t>
      </w:r>
      <w:r>
        <w:rPr>
          <w:lang w:val="uk-UA"/>
        </w:rPr>
        <w:t xml:space="preserve"> </w:t>
      </w:r>
      <w:r w:rsidRPr="0039714E">
        <w:rPr>
          <w:lang w:val="uk-UA"/>
        </w:rPr>
        <w:t>спортивним</w:t>
      </w:r>
      <w:r>
        <w:rPr>
          <w:lang w:val="uk-UA"/>
        </w:rPr>
        <w:t xml:space="preserve"> </w:t>
      </w:r>
      <w:r w:rsidRPr="0039714E">
        <w:rPr>
          <w:lang w:val="uk-UA"/>
        </w:rPr>
        <w:t>організація</w:t>
      </w:r>
      <w:r>
        <w:rPr>
          <w:lang w:val="uk-UA"/>
        </w:rPr>
        <w:t xml:space="preserve">м </w:t>
      </w:r>
      <w:r w:rsidRPr="0039714E">
        <w:rPr>
          <w:lang w:val="uk-UA"/>
        </w:rPr>
        <w:t>Чорноморської</w:t>
      </w:r>
      <w:r>
        <w:rPr>
          <w:lang w:val="uk-UA"/>
        </w:rPr>
        <w:t xml:space="preserve"> </w:t>
      </w:r>
      <w:r w:rsidRPr="0039714E">
        <w:rPr>
          <w:lang w:val="uk-UA"/>
        </w:rPr>
        <w:t>міської територіальної громади за досягнення високих спортивних результатів</w:t>
      </w:r>
      <w:r w:rsidR="009A66D8">
        <w:rPr>
          <w:lang w:val="uk-UA"/>
        </w:rPr>
        <w:t xml:space="preserve"> затвердженого рішенням виконавчого комітету Чорноморської міської ради Одеського району Одеської області від 02.08.2022 №198</w:t>
      </w:r>
      <w:r w:rsidRPr="0039714E">
        <w:rPr>
          <w:lang w:val="uk-UA"/>
        </w:rPr>
        <w:t>»</w:t>
      </w:r>
      <w:r w:rsidR="00EE5CDF">
        <w:rPr>
          <w:lang w:val="uk-UA"/>
        </w:rPr>
        <w:t xml:space="preserve">, враховуючи звернення президента </w:t>
      </w:r>
      <w:r w:rsidR="00ED787A">
        <w:rPr>
          <w:lang w:val="uk-UA"/>
        </w:rPr>
        <w:t>громадської організації «Ф</w:t>
      </w:r>
      <w:r w:rsidR="00EE5CDF">
        <w:rPr>
          <w:lang w:val="uk-UA"/>
        </w:rPr>
        <w:t>едераці</w:t>
      </w:r>
      <w:r w:rsidR="00ED787A">
        <w:rPr>
          <w:lang w:val="uk-UA"/>
        </w:rPr>
        <w:t>я</w:t>
      </w:r>
      <w:r w:rsidR="00EE5CDF">
        <w:rPr>
          <w:lang w:val="uk-UA"/>
        </w:rPr>
        <w:t xml:space="preserve"> футболу </w:t>
      </w:r>
      <w:proofErr w:type="spellStart"/>
      <w:r w:rsidR="00EE5CDF">
        <w:rPr>
          <w:lang w:val="uk-UA"/>
        </w:rPr>
        <w:t>м.Чорноморськ</w:t>
      </w:r>
      <w:proofErr w:type="spellEnd"/>
      <w:r w:rsidR="00ED787A">
        <w:rPr>
          <w:lang w:val="uk-UA"/>
        </w:rPr>
        <w:t>»</w:t>
      </w:r>
      <w:r w:rsidR="00EE5CDF">
        <w:rPr>
          <w:lang w:val="uk-UA"/>
        </w:rPr>
        <w:t xml:space="preserve"> від 24.03.2025 №ВХ-1511</w:t>
      </w:r>
      <w:r w:rsidR="00EE5CDF" w:rsidRPr="00E6541A">
        <w:rPr>
          <w:color w:val="000000"/>
          <w:lang w:val="uk-UA"/>
        </w:rPr>
        <w:t>-25</w:t>
      </w:r>
      <w:r w:rsidR="00EE5CDF">
        <w:rPr>
          <w:lang w:val="uk-UA"/>
        </w:rPr>
        <w:t xml:space="preserve"> щодо матеріального заохочення</w:t>
      </w:r>
      <w:r w:rsidR="009A66D8">
        <w:rPr>
          <w:lang w:val="uk-UA"/>
        </w:rPr>
        <w:t xml:space="preserve"> чемпіонів та призерів змагань з футболу</w:t>
      </w:r>
      <w:r w:rsidR="00EE5CDF">
        <w:rPr>
          <w:lang w:val="uk-UA"/>
        </w:rPr>
        <w:t xml:space="preserve">, </w:t>
      </w:r>
      <w:r>
        <w:rPr>
          <w:lang w:val="uk-UA"/>
        </w:rPr>
        <w:t>керуючись</w:t>
      </w:r>
      <w:r w:rsidRPr="00416385">
        <w:rPr>
          <w:lang w:val="uk-UA"/>
        </w:rPr>
        <w:t xml:space="preserve"> стат</w:t>
      </w:r>
      <w:r>
        <w:rPr>
          <w:lang w:val="uk-UA"/>
        </w:rPr>
        <w:t>тями 32,42,64 Закону України «Про місцеве самоврядування в Україні»,</w:t>
      </w:r>
    </w:p>
    <w:p w14:paraId="3F12AC29" w14:textId="77777777" w:rsidR="00BB0B16" w:rsidRDefault="00BB0B16" w:rsidP="007A0947">
      <w:pPr>
        <w:outlineLvl w:val="0"/>
        <w:rPr>
          <w:lang w:val="uk-UA"/>
        </w:rPr>
      </w:pPr>
    </w:p>
    <w:p w14:paraId="4A636CA6" w14:textId="77777777" w:rsidR="00FF1EA7" w:rsidRDefault="00FF1EA7" w:rsidP="00ED787A">
      <w:pPr>
        <w:outlineLvl w:val="0"/>
        <w:rPr>
          <w:lang w:val="uk-UA"/>
        </w:rPr>
      </w:pPr>
    </w:p>
    <w:p w14:paraId="634BE848" w14:textId="77777777" w:rsidR="00E142F6" w:rsidRDefault="008B0DA7" w:rsidP="00ED787A">
      <w:pPr>
        <w:ind w:firstLine="567"/>
        <w:jc w:val="both"/>
        <w:outlineLvl w:val="0"/>
        <w:rPr>
          <w:color w:val="252121"/>
          <w:lang w:val="uk-UA"/>
        </w:rPr>
      </w:pPr>
      <w:r>
        <w:rPr>
          <w:lang w:val="uk-UA"/>
        </w:rPr>
        <w:t xml:space="preserve">1. Виділити </w:t>
      </w:r>
      <w:r w:rsidR="006E22FF">
        <w:rPr>
          <w:lang w:val="uk-UA"/>
        </w:rPr>
        <w:t>60</w:t>
      </w:r>
      <w:r w:rsidR="00CF6A44">
        <w:rPr>
          <w:lang w:val="uk-UA"/>
        </w:rPr>
        <w:t xml:space="preserve"> </w:t>
      </w:r>
      <w:r w:rsidR="006E22FF">
        <w:rPr>
          <w:lang w:val="uk-UA"/>
        </w:rPr>
        <w:t>000</w:t>
      </w:r>
      <w:r w:rsidR="00ED787A">
        <w:rPr>
          <w:lang w:val="uk-UA"/>
        </w:rPr>
        <w:t xml:space="preserve"> </w:t>
      </w:r>
      <w:r w:rsidR="00852FC2">
        <w:rPr>
          <w:lang w:val="uk-UA"/>
        </w:rPr>
        <w:t>грн</w:t>
      </w:r>
      <w:r w:rsidR="00790054">
        <w:rPr>
          <w:lang w:val="uk-UA"/>
        </w:rPr>
        <w:t xml:space="preserve"> </w:t>
      </w:r>
      <w:r>
        <w:rPr>
          <w:lang w:val="uk-UA"/>
        </w:rPr>
        <w:t>(</w:t>
      </w:r>
      <w:r w:rsidR="006E22FF">
        <w:rPr>
          <w:lang w:val="uk-UA"/>
        </w:rPr>
        <w:t>шістдесят</w:t>
      </w:r>
      <w:r w:rsidR="000735C1">
        <w:rPr>
          <w:lang w:val="uk-UA"/>
        </w:rPr>
        <w:t xml:space="preserve"> тисяч </w:t>
      </w:r>
      <w:r w:rsidR="00790054">
        <w:rPr>
          <w:lang w:val="uk-UA"/>
        </w:rPr>
        <w:t>грн</w:t>
      </w:r>
      <w:r w:rsidR="00785D3D">
        <w:rPr>
          <w:lang w:val="uk-UA"/>
        </w:rPr>
        <w:t xml:space="preserve"> </w:t>
      </w:r>
      <w:r w:rsidR="00790054">
        <w:rPr>
          <w:lang w:val="uk-UA"/>
        </w:rPr>
        <w:t>00 коп</w:t>
      </w:r>
      <w:r w:rsidR="00E142F6">
        <w:rPr>
          <w:lang w:val="uk-UA"/>
        </w:rPr>
        <w:t>.</w:t>
      </w:r>
      <w:r>
        <w:rPr>
          <w:lang w:val="uk-UA"/>
        </w:rPr>
        <w:t xml:space="preserve">) </w:t>
      </w:r>
      <w:r w:rsidR="00ED787A">
        <w:rPr>
          <w:lang w:val="uk-UA"/>
        </w:rPr>
        <w:t>з коштів бюджету Чорноморської міської територіальної громади, передбачених у кошторисі відділу молоді та спорту Чорноморської міської ради Одеського району Одеської області, для виплати</w:t>
      </w:r>
      <w:r>
        <w:rPr>
          <w:lang w:val="uk-UA"/>
        </w:rPr>
        <w:t xml:space="preserve"> </w:t>
      </w:r>
      <w:r w:rsidR="00505EB6">
        <w:rPr>
          <w:color w:val="252121"/>
          <w:lang w:val="uk-UA"/>
        </w:rPr>
        <w:t>матеріальн</w:t>
      </w:r>
      <w:r>
        <w:rPr>
          <w:color w:val="252121"/>
          <w:lang w:val="uk-UA"/>
        </w:rPr>
        <w:t>ого</w:t>
      </w:r>
      <w:r w:rsidR="00505EB6">
        <w:rPr>
          <w:color w:val="252121"/>
          <w:lang w:val="uk-UA"/>
        </w:rPr>
        <w:t xml:space="preserve"> заохочення</w:t>
      </w:r>
      <w:r w:rsidR="00ED787A">
        <w:rPr>
          <w:color w:val="252121"/>
          <w:lang w:val="uk-UA"/>
        </w:rPr>
        <w:t xml:space="preserve"> </w:t>
      </w:r>
      <w:r w:rsidR="004676B2">
        <w:rPr>
          <w:color w:val="252121"/>
          <w:lang w:val="uk-UA"/>
        </w:rPr>
        <w:t xml:space="preserve">чемпіонів та </w:t>
      </w:r>
      <w:r w:rsidR="00ED787A">
        <w:rPr>
          <w:lang w:val="uk-UA"/>
        </w:rPr>
        <w:t xml:space="preserve">призерів чемпіонату міста Чорноморська з </w:t>
      </w:r>
      <w:proofErr w:type="spellStart"/>
      <w:r w:rsidR="00ED787A">
        <w:rPr>
          <w:lang w:val="uk-UA"/>
        </w:rPr>
        <w:t>футзалу</w:t>
      </w:r>
      <w:proofErr w:type="spellEnd"/>
      <w:r w:rsidR="00ED787A">
        <w:rPr>
          <w:lang w:val="uk-UA"/>
        </w:rPr>
        <w:t xml:space="preserve"> сезону 2024/2025</w:t>
      </w:r>
      <w:r w:rsidR="00505EB6">
        <w:rPr>
          <w:color w:val="252121"/>
          <w:lang w:val="uk-UA"/>
        </w:rPr>
        <w:t>:</w:t>
      </w:r>
    </w:p>
    <w:p w14:paraId="721AF309" w14:textId="77777777" w:rsidR="0068235E" w:rsidRDefault="00ED787A" w:rsidP="00ED787A">
      <w:pPr>
        <w:ind w:firstLine="567"/>
        <w:jc w:val="both"/>
        <w:rPr>
          <w:color w:val="252121"/>
          <w:lang w:val="uk-UA"/>
        </w:rPr>
      </w:pPr>
      <w:r>
        <w:rPr>
          <w:color w:val="252121"/>
          <w:lang w:val="uk-UA"/>
        </w:rPr>
        <w:t>1.1.</w:t>
      </w:r>
      <w:r w:rsidR="00C0565E">
        <w:rPr>
          <w:color w:val="252121"/>
          <w:lang w:val="uk-UA"/>
        </w:rPr>
        <w:t xml:space="preserve"> </w:t>
      </w:r>
      <w:proofErr w:type="spellStart"/>
      <w:r w:rsidR="006E22FF">
        <w:rPr>
          <w:color w:val="252121"/>
          <w:lang w:val="uk-UA"/>
        </w:rPr>
        <w:t>Щавинському</w:t>
      </w:r>
      <w:proofErr w:type="spellEnd"/>
      <w:r w:rsidR="006E22FF">
        <w:rPr>
          <w:color w:val="252121"/>
          <w:lang w:val="uk-UA"/>
        </w:rPr>
        <w:t xml:space="preserve"> Євгену Миколайовичу</w:t>
      </w:r>
      <w:r w:rsidR="009D0C9A">
        <w:rPr>
          <w:color w:val="252121"/>
          <w:lang w:val="uk-UA"/>
        </w:rPr>
        <w:t xml:space="preserve">, </w:t>
      </w:r>
      <w:r w:rsidR="006E22FF">
        <w:rPr>
          <w:color w:val="252121"/>
          <w:lang w:val="uk-UA"/>
        </w:rPr>
        <w:t>представник</w:t>
      </w:r>
      <w:r w:rsidR="00C72521">
        <w:rPr>
          <w:color w:val="252121"/>
          <w:lang w:val="uk-UA"/>
        </w:rPr>
        <w:t>у</w:t>
      </w:r>
      <w:r w:rsidR="006E22FF">
        <w:rPr>
          <w:color w:val="252121"/>
          <w:lang w:val="uk-UA"/>
        </w:rPr>
        <w:t xml:space="preserve"> команди «</w:t>
      </w:r>
      <w:proofErr w:type="spellStart"/>
      <w:r w:rsidR="009D0C9A">
        <w:rPr>
          <w:color w:val="252121"/>
          <w:lang w:val="en-US"/>
        </w:rPr>
        <w:t>Transbulkterminal</w:t>
      </w:r>
      <w:proofErr w:type="spellEnd"/>
      <w:r w:rsidR="009D0C9A">
        <w:rPr>
          <w:color w:val="252121"/>
          <w:lang w:val="uk-UA"/>
        </w:rPr>
        <w:t>»</w:t>
      </w:r>
      <w:r w:rsidR="00C72521">
        <w:rPr>
          <w:color w:val="252121"/>
          <w:lang w:val="uk-UA"/>
        </w:rPr>
        <w:t>,</w:t>
      </w:r>
      <w:r w:rsidR="009D0C9A">
        <w:rPr>
          <w:color w:val="252121"/>
          <w:lang w:val="uk-UA"/>
        </w:rPr>
        <w:t xml:space="preserve"> </w:t>
      </w:r>
      <w:r w:rsidRPr="008835F9">
        <w:rPr>
          <w:lang w:val="uk-UA"/>
        </w:rPr>
        <w:t>за зайняте</w:t>
      </w:r>
      <w:r>
        <w:rPr>
          <w:lang w:val="uk-UA"/>
        </w:rPr>
        <w:t xml:space="preserve"> </w:t>
      </w:r>
      <w:r>
        <w:rPr>
          <w:lang w:val="en-US"/>
        </w:rPr>
        <w:t>I</w:t>
      </w:r>
      <w:r>
        <w:rPr>
          <w:lang w:val="uk-UA"/>
        </w:rPr>
        <w:t xml:space="preserve"> місце </w:t>
      </w:r>
      <w:r w:rsidR="009D0C9A">
        <w:rPr>
          <w:color w:val="252121"/>
          <w:lang w:val="uk-UA"/>
        </w:rPr>
        <w:t>у сумі 30</w:t>
      </w:r>
      <w:r w:rsidR="00FC2A9A">
        <w:rPr>
          <w:color w:val="252121"/>
          <w:lang w:val="uk-UA"/>
        </w:rPr>
        <w:t> </w:t>
      </w:r>
      <w:r w:rsidR="009D0C9A">
        <w:rPr>
          <w:color w:val="252121"/>
          <w:lang w:val="uk-UA"/>
        </w:rPr>
        <w:t>000</w:t>
      </w:r>
      <w:r w:rsidR="00FC2A9A">
        <w:rPr>
          <w:color w:val="252121"/>
          <w:lang w:val="uk-UA"/>
        </w:rPr>
        <w:t xml:space="preserve"> </w:t>
      </w:r>
      <w:r w:rsidR="009D0C9A">
        <w:rPr>
          <w:color w:val="252121"/>
          <w:lang w:val="uk-UA"/>
        </w:rPr>
        <w:t>грн</w:t>
      </w:r>
      <w:r w:rsidR="0068235E" w:rsidRPr="00F10640">
        <w:rPr>
          <w:color w:val="252121"/>
          <w:lang w:val="uk-UA"/>
        </w:rPr>
        <w:t>;</w:t>
      </w:r>
    </w:p>
    <w:p w14:paraId="0EEA9B28" w14:textId="77777777" w:rsidR="005B6CAD" w:rsidRDefault="00ED787A" w:rsidP="00ED787A">
      <w:pPr>
        <w:ind w:firstLine="567"/>
        <w:jc w:val="both"/>
        <w:rPr>
          <w:color w:val="252121"/>
          <w:lang w:val="uk-UA"/>
        </w:rPr>
      </w:pPr>
      <w:r>
        <w:rPr>
          <w:color w:val="252121"/>
          <w:lang w:val="uk-UA"/>
        </w:rPr>
        <w:t>1.2.</w:t>
      </w:r>
      <w:r w:rsidR="005B6CAD">
        <w:rPr>
          <w:color w:val="252121"/>
          <w:lang w:val="uk-UA"/>
        </w:rPr>
        <w:t xml:space="preserve"> </w:t>
      </w:r>
      <w:proofErr w:type="spellStart"/>
      <w:r w:rsidR="006E22FF">
        <w:rPr>
          <w:color w:val="252121"/>
          <w:lang w:val="uk-UA"/>
        </w:rPr>
        <w:t>Томащуку</w:t>
      </w:r>
      <w:proofErr w:type="spellEnd"/>
      <w:r w:rsidR="006E22FF">
        <w:rPr>
          <w:color w:val="252121"/>
          <w:lang w:val="uk-UA"/>
        </w:rPr>
        <w:t xml:space="preserve"> Івану Григоровичу</w:t>
      </w:r>
      <w:r w:rsidR="009D0C9A">
        <w:rPr>
          <w:color w:val="252121"/>
          <w:lang w:val="uk-UA"/>
        </w:rPr>
        <w:t>,</w:t>
      </w:r>
      <w:r w:rsidR="006E22FF">
        <w:rPr>
          <w:color w:val="252121"/>
          <w:lang w:val="uk-UA"/>
        </w:rPr>
        <w:t xml:space="preserve"> представник</w:t>
      </w:r>
      <w:r w:rsidR="00C72521">
        <w:rPr>
          <w:color w:val="252121"/>
          <w:lang w:val="uk-UA"/>
        </w:rPr>
        <w:t>у</w:t>
      </w:r>
      <w:r w:rsidR="006E22FF">
        <w:rPr>
          <w:color w:val="252121"/>
          <w:lang w:val="uk-UA"/>
        </w:rPr>
        <w:t xml:space="preserve"> команди</w:t>
      </w:r>
      <w:r w:rsidR="009D0C9A">
        <w:rPr>
          <w:color w:val="252121"/>
          <w:lang w:val="uk-UA"/>
        </w:rPr>
        <w:t xml:space="preserve"> «</w:t>
      </w:r>
      <w:r w:rsidR="009D0C9A">
        <w:rPr>
          <w:color w:val="252121"/>
          <w:lang w:val="en-US"/>
        </w:rPr>
        <w:t>Efes</w:t>
      </w:r>
      <w:r w:rsidR="009D0C9A" w:rsidRPr="009D0C9A">
        <w:rPr>
          <w:color w:val="252121"/>
        </w:rPr>
        <w:t>&amp;</w:t>
      </w:r>
      <w:r w:rsidR="009D0C9A">
        <w:rPr>
          <w:color w:val="252121"/>
          <w:lang w:val="en-US"/>
        </w:rPr>
        <w:t>Shadows</w:t>
      </w:r>
      <w:r w:rsidR="009D0C9A">
        <w:rPr>
          <w:color w:val="252121"/>
          <w:lang w:val="uk-UA"/>
        </w:rPr>
        <w:t xml:space="preserve">» </w:t>
      </w:r>
      <w:r w:rsidRPr="008835F9">
        <w:rPr>
          <w:lang w:val="uk-UA"/>
        </w:rPr>
        <w:t>за зайняте</w:t>
      </w:r>
      <w:r>
        <w:rPr>
          <w:lang w:val="uk-UA"/>
        </w:rPr>
        <w:t xml:space="preserve"> </w:t>
      </w:r>
      <w:r>
        <w:rPr>
          <w:lang w:val="en-US"/>
        </w:rPr>
        <w:t>II</w:t>
      </w:r>
      <w:r>
        <w:rPr>
          <w:lang w:val="uk-UA"/>
        </w:rPr>
        <w:t xml:space="preserve"> місце </w:t>
      </w:r>
      <w:r w:rsidR="009D0C9A">
        <w:rPr>
          <w:color w:val="252121"/>
          <w:lang w:val="uk-UA"/>
        </w:rPr>
        <w:t xml:space="preserve"> у сумі 20</w:t>
      </w:r>
      <w:r w:rsidR="00FC2A9A">
        <w:rPr>
          <w:color w:val="252121"/>
          <w:lang w:val="uk-UA"/>
        </w:rPr>
        <w:t> </w:t>
      </w:r>
      <w:r w:rsidR="009D0C9A">
        <w:rPr>
          <w:color w:val="252121"/>
          <w:lang w:val="uk-UA"/>
        </w:rPr>
        <w:t>000</w:t>
      </w:r>
      <w:r w:rsidR="00FC2A9A">
        <w:rPr>
          <w:color w:val="252121"/>
          <w:lang w:val="uk-UA"/>
        </w:rPr>
        <w:t xml:space="preserve"> </w:t>
      </w:r>
      <w:r w:rsidR="009D0C9A">
        <w:rPr>
          <w:color w:val="252121"/>
          <w:lang w:val="uk-UA"/>
        </w:rPr>
        <w:t>грн</w:t>
      </w:r>
      <w:r w:rsidR="005B6CAD">
        <w:rPr>
          <w:color w:val="252121"/>
          <w:lang w:val="uk-UA"/>
        </w:rPr>
        <w:t>;</w:t>
      </w:r>
    </w:p>
    <w:p w14:paraId="594EFCCF" w14:textId="77777777" w:rsidR="00875D5B" w:rsidRPr="007939F6" w:rsidRDefault="00ED787A" w:rsidP="00ED787A">
      <w:pPr>
        <w:spacing w:after="240"/>
        <w:ind w:firstLine="567"/>
        <w:jc w:val="both"/>
        <w:rPr>
          <w:color w:val="252121"/>
          <w:lang w:val="uk-UA"/>
        </w:rPr>
      </w:pPr>
      <w:r>
        <w:rPr>
          <w:color w:val="252121"/>
          <w:lang w:val="uk-UA"/>
        </w:rPr>
        <w:t>1.3.</w:t>
      </w:r>
      <w:r w:rsidR="005B6CAD">
        <w:rPr>
          <w:color w:val="252121"/>
          <w:lang w:val="uk-UA"/>
        </w:rPr>
        <w:t xml:space="preserve"> </w:t>
      </w:r>
      <w:r w:rsidR="006E22FF">
        <w:rPr>
          <w:color w:val="252121"/>
          <w:lang w:val="uk-UA"/>
        </w:rPr>
        <w:t>Гірк</w:t>
      </w:r>
      <w:r w:rsidR="009D0C9A">
        <w:rPr>
          <w:color w:val="252121"/>
          <w:lang w:val="uk-UA"/>
        </w:rPr>
        <w:t>і</w:t>
      </w:r>
      <w:r w:rsidR="006E22FF">
        <w:rPr>
          <w:color w:val="252121"/>
          <w:lang w:val="uk-UA"/>
        </w:rPr>
        <w:t xml:space="preserve"> Олександру Вікторовичу</w:t>
      </w:r>
      <w:r w:rsidR="009D0C9A">
        <w:rPr>
          <w:color w:val="252121"/>
          <w:lang w:val="uk-UA"/>
        </w:rPr>
        <w:t xml:space="preserve">, </w:t>
      </w:r>
      <w:r w:rsidR="006E22FF">
        <w:rPr>
          <w:color w:val="252121"/>
          <w:lang w:val="uk-UA"/>
        </w:rPr>
        <w:t>представник</w:t>
      </w:r>
      <w:r w:rsidR="00C72521">
        <w:rPr>
          <w:color w:val="252121"/>
          <w:lang w:val="uk-UA"/>
        </w:rPr>
        <w:t>у</w:t>
      </w:r>
      <w:r w:rsidR="006E22FF">
        <w:rPr>
          <w:color w:val="252121"/>
          <w:lang w:val="uk-UA"/>
        </w:rPr>
        <w:t xml:space="preserve"> команди «</w:t>
      </w:r>
      <w:r w:rsidR="009D0C9A">
        <w:rPr>
          <w:color w:val="252121"/>
          <w:lang w:val="uk-UA"/>
        </w:rPr>
        <w:t xml:space="preserve">Чорне море» </w:t>
      </w:r>
      <w:r w:rsidRPr="008835F9">
        <w:rPr>
          <w:lang w:val="uk-UA"/>
        </w:rPr>
        <w:t>за зайняте</w:t>
      </w:r>
      <w:r w:rsidR="00C82F13">
        <w:rPr>
          <w:lang w:val="uk-UA"/>
        </w:rPr>
        <w:t xml:space="preserve">                 </w:t>
      </w:r>
      <w:r>
        <w:rPr>
          <w:lang w:val="uk-UA"/>
        </w:rPr>
        <w:t xml:space="preserve"> </w:t>
      </w:r>
      <w:r>
        <w:rPr>
          <w:lang w:val="en-US"/>
        </w:rPr>
        <w:t>III</w:t>
      </w:r>
      <w:r>
        <w:rPr>
          <w:lang w:val="uk-UA"/>
        </w:rPr>
        <w:t xml:space="preserve"> місце </w:t>
      </w:r>
      <w:r w:rsidR="009D0C9A" w:rsidRPr="009D0C9A">
        <w:rPr>
          <w:color w:val="252121"/>
          <w:lang w:val="uk-UA"/>
        </w:rPr>
        <w:t xml:space="preserve"> </w:t>
      </w:r>
      <w:r w:rsidR="009D0C9A">
        <w:rPr>
          <w:color w:val="252121"/>
          <w:lang w:val="uk-UA"/>
        </w:rPr>
        <w:t>у сумі 10</w:t>
      </w:r>
      <w:r w:rsidR="00CF6A44">
        <w:rPr>
          <w:color w:val="252121"/>
          <w:lang w:val="uk-UA"/>
        </w:rPr>
        <w:t> </w:t>
      </w:r>
      <w:r w:rsidR="009D0C9A">
        <w:rPr>
          <w:color w:val="252121"/>
          <w:lang w:val="uk-UA"/>
        </w:rPr>
        <w:t>000</w:t>
      </w:r>
      <w:r w:rsidR="00CF6A44">
        <w:rPr>
          <w:color w:val="252121"/>
          <w:lang w:val="uk-UA"/>
        </w:rPr>
        <w:t xml:space="preserve"> </w:t>
      </w:r>
      <w:r w:rsidR="009D0C9A">
        <w:rPr>
          <w:color w:val="252121"/>
          <w:lang w:val="uk-UA"/>
        </w:rPr>
        <w:t>грн</w:t>
      </w:r>
      <w:r w:rsidR="00CF6A44">
        <w:rPr>
          <w:color w:val="252121"/>
          <w:lang w:val="uk-UA"/>
        </w:rPr>
        <w:t>.</w:t>
      </w:r>
    </w:p>
    <w:p w14:paraId="464582A4" w14:textId="77777777" w:rsidR="00C53E59" w:rsidRDefault="00C53E59" w:rsidP="00ED787A">
      <w:pPr>
        <w:spacing w:after="240"/>
        <w:ind w:firstLine="567"/>
        <w:jc w:val="both"/>
        <w:rPr>
          <w:lang w:val="uk-UA"/>
        </w:rPr>
      </w:pPr>
      <w:r>
        <w:rPr>
          <w:lang w:val="uk-UA"/>
        </w:rPr>
        <w:t>2. Відділу молоді та спорту Чорноморської міської ради Одеського району Одеської області (</w:t>
      </w:r>
      <w:r w:rsidR="00F10640">
        <w:rPr>
          <w:lang w:val="uk-UA"/>
        </w:rPr>
        <w:t>Євген Черненко</w:t>
      </w:r>
      <w:r>
        <w:rPr>
          <w:lang w:val="uk-UA"/>
        </w:rPr>
        <w:t>) провести виплату коштів в межах затвердженого кошторису на 202</w:t>
      </w:r>
      <w:r w:rsidR="000D25EC">
        <w:rPr>
          <w:lang w:val="uk-UA"/>
        </w:rPr>
        <w:t>5</w:t>
      </w:r>
      <w:r>
        <w:rPr>
          <w:lang w:val="uk-UA"/>
        </w:rPr>
        <w:t xml:space="preserve"> рік.</w:t>
      </w:r>
    </w:p>
    <w:p w14:paraId="73B1A790" w14:textId="77777777" w:rsidR="0031256C" w:rsidRDefault="00FF1EA7" w:rsidP="00ED787A">
      <w:pPr>
        <w:spacing w:after="240"/>
        <w:ind w:firstLine="567"/>
        <w:jc w:val="both"/>
        <w:rPr>
          <w:lang w:val="uk-UA"/>
        </w:rPr>
      </w:pPr>
      <w:r w:rsidRPr="00161C1C">
        <w:rPr>
          <w:lang w:val="uk-UA"/>
        </w:rPr>
        <w:t xml:space="preserve">3. </w:t>
      </w:r>
      <w:r w:rsidR="006E22FF">
        <w:rPr>
          <w:lang w:val="uk-UA"/>
        </w:rPr>
        <w:t xml:space="preserve">Контроль за виконанням даного розпорядження покласти на першого заступника міського голови Ігоря </w:t>
      </w:r>
      <w:proofErr w:type="spellStart"/>
      <w:r w:rsidR="006E22FF">
        <w:rPr>
          <w:lang w:val="uk-UA"/>
        </w:rPr>
        <w:t>Лубковського</w:t>
      </w:r>
      <w:proofErr w:type="spellEnd"/>
      <w:r w:rsidR="006E22FF">
        <w:rPr>
          <w:lang w:val="uk-UA"/>
        </w:rPr>
        <w:t>.</w:t>
      </w:r>
    </w:p>
    <w:p w14:paraId="0176454A" w14:textId="77777777" w:rsidR="0031256C" w:rsidRDefault="0031256C" w:rsidP="00DE11AA">
      <w:pPr>
        <w:rPr>
          <w:lang w:val="uk-UA"/>
        </w:rPr>
      </w:pPr>
    </w:p>
    <w:p w14:paraId="314CD2AB" w14:textId="77777777" w:rsidR="00ED787A" w:rsidRDefault="00ED787A" w:rsidP="00DE11AA">
      <w:pPr>
        <w:rPr>
          <w:lang w:val="uk-UA"/>
        </w:rPr>
      </w:pPr>
    </w:p>
    <w:p w14:paraId="6B3AB918" w14:textId="77777777" w:rsidR="00CF6A44" w:rsidRDefault="00CF6A44" w:rsidP="00DE11AA">
      <w:pPr>
        <w:rPr>
          <w:lang w:val="uk-UA"/>
        </w:rPr>
      </w:pPr>
    </w:p>
    <w:p w14:paraId="46DBC44B" w14:textId="77777777" w:rsidR="006E22FF" w:rsidRDefault="006E22FF" w:rsidP="009D0C9A">
      <w:pPr>
        <w:tabs>
          <w:tab w:val="left" w:pos="142"/>
        </w:tabs>
        <w:rPr>
          <w:lang w:val="uk-UA"/>
        </w:rPr>
      </w:pPr>
      <w:r>
        <w:rPr>
          <w:lang w:val="uk-UA"/>
        </w:rPr>
        <w:t xml:space="preserve">             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Василь ГУЛЯЄВ</w:t>
      </w:r>
    </w:p>
    <w:p w14:paraId="78064922" w14:textId="77777777" w:rsidR="00ED787A" w:rsidRDefault="00ED787A" w:rsidP="00DE11AA">
      <w:pPr>
        <w:rPr>
          <w:lang w:val="uk-UA"/>
        </w:rPr>
      </w:pPr>
    </w:p>
    <w:p w14:paraId="2430A007" w14:textId="77777777" w:rsidR="00DE11AA" w:rsidRPr="00284B4D" w:rsidRDefault="00DE11AA" w:rsidP="00DE11AA">
      <w:r>
        <w:rPr>
          <w:lang w:val="uk-UA"/>
        </w:rPr>
        <w:t>ПОГОДЖЕНО</w:t>
      </w:r>
    </w:p>
    <w:p w14:paraId="7877FDFD" w14:textId="77777777" w:rsidR="009D0C9A" w:rsidRDefault="009D0C9A" w:rsidP="009D0C9A">
      <w:pPr>
        <w:rPr>
          <w:lang w:val="uk-UA"/>
        </w:rPr>
      </w:pPr>
    </w:p>
    <w:p w14:paraId="2E57BDC2" w14:textId="77777777" w:rsidR="009D0C9A" w:rsidRPr="00284B4D" w:rsidRDefault="009D0C9A" w:rsidP="009D0C9A">
      <w:r>
        <w:rPr>
          <w:lang w:val="uk-UA"/>
        </w:rPr>
        <w:t>Перший з</w:t>
      </w:r>
      <w:proofErr w:type="spellStart"/>
      <w:r w:rsidRPr="00284B4D">
        <w:t>аступник</w:t>
      </w:r>
      <w:proofErr w:type="spellEnd"/>
      <w:r w:rsidRPr="00284B4D">
        <w:t xml:space="preserve"> </w:t>
      </w:r>
      <w:proofErr w:type="spellStart"/>
      <w:r w:rsidRPr="00284B4D">
        <w:t>міського</w:t>
      </w:r>
      <w:proofErr w:type="spellEnd"/>
      <w:r w:rsidRPr="00284B4D">
        <w:t xml:space="preserve"> </w:t>
      </w:r>
      <w:proofErr w:type="spellStart"/>
      <w:r w:rsidRPr="00284B4D">
        <w:t>голови</w:t>
      </w:r>
      <w:proofErr w:type="spellEnd"/>
      <w:r w:rsidRPr="00284B4D">
        <w:tab/>
      </w:r>
      <w:r w:rsidRPr="00284B4D">
        <w:tab/>
      </w:r>
      <w:r w:rsidRPr="00284B4D">
        <w:tab/>
        <w:t xml:space="preserve">        І</w:t>
      </w:r>
      <w:proofErr w:type="spellStart"/>
      <w:r>
        <w:rPr>
          <w:lang w:val="uk-UA"/>
        </w:rPr>
        <w:t>горь</w:t>
      </w:r>
      <w:proofErr w:type="spellEnd"/>
      <w:r>
        <w:rPr>
          <w:lang w:val="uk-UA"/>
        </w:rPr>
        <w:t xml:space="preserve"> ЛУБКОВСЬКИЙ</w:t>
      </w:r>
    </w:p>
    <w:p w14:paraId="77179636" w14:textId="77777777" w:rsidR="00DE11AA" w:rsidRPr="009D0C9A" w:rsidRDefault="00DE11AA" w:rsidP="00DE11AA"/>
    <w:p w14:paraId="5EEA948B" w14:textId="77777777" w:rsidR="00DE11AA" w:rsidRPr="009700EF" w:rsidRDefault="00DE11AA" w:rsidP="00DE11AA">
      <w:pPr>
        <w:rPr>
          <w:lang w:val="uk-UA"/>
        </w:rPr>
      </w:pPr>
    </w:p>
    <w:p w14:paraId="68518D4F" w14:textId="77777777" w:rsidR="00DE11AA" w:rsidRPr="00A907BF" w:rsidRDefault="00DE11AA" w:rsidP="00DE11AA">
      <w:pPr>
        <w:rPr>
          <w:lang w:val="uk-UA"/>
        </w:rPr>
      </w:pPr>
      <w:r>
        <w:t xml:space="preserve">Заступник 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Н</w:t>
      </w:r>
      <w:proofErr w:type="spellStart"/>
      <w:r>
        <w:rPr>
          <w:lang w:val="uk-UA"/>
        </w:rPr>
        <w:t>аталя</w:t>
      </w:r>
      <w:proofErr w:type="spellEnd"/>
      <w:r>
        <w:rPr>
          <w:lang w:val="uk-UA"/>
        </w:rPr>
        <w:t xml:space="preserve"> </w:t>
      </w:r>
      <w:r>
        <w:t xml:space="preserve"> Я</w:t>
      </w:r>
      <w:r>
        <w:rPr>
          <w:lang w:val="uk-UA"/>
        </w:rPr>
        <w:t>ВОЛОВА</w:t>
      </w:r>
    </w:p>
    <w:p w14:paraId="1BA6F05C" w14:textId="77777777" w:rsidR="00DE11AA" w:rsidRDefault="00DE11AA" w:rsidP="00DE11AA"/>
    <w:p w14:paraId="6E5FB909" w14:textId="77777777" w:rsidR="00DE11AA" w:rsidRDefault="00DE11AA" w:rsidP="00DE11AA"/>
    <w:p w14:paraId="694A7046" w14:textId="77777777" w:rsidR="00DE11AA" w:rsidRPr="00A907BF" w:rsidRDefault="00DE11AA" w:rsidP="00DE11AA">
      <w:pPr>
        <w:rPr>
          <w:lang w:val="uk-UA"/>
        </w:rPr>
      </w:pPr>
      <w:proofErr w:type="spellStart"/>
      <w:r w:rsidRPr="00284B4D">
        <w:t>Керуюч</w:t>
      </w:r>
      <w:r>
        <w:t>а</w:t>
      </w:r>
      <w:proofErr w:type="spellEnd"/>
      <w:r w:rsidRPr="00284B4D">
        <w:t xml:space="preserve"> справами</w:t>
      </w:r>
      <w:r w:rsidRPr="00284B4D">
        <w:tab/>
      </w:r>
      <w:r w:rsidRPr="00284B4D">
        <w:tab/>
      </w:r>
      <w:r w:rsidRPr="00284B4D">
        <w:tab/>
      </w:r>
      <w:r w:rsidRPr="00284B4D">
        <w:tab/>
      </w:r>
      <w:r w:rsidRPr="00284B4D">
        <w:tab/>
      </w:r>
      <w:r w:rsidRPr="00284B4D">
        <w:tab/>
        <w:t xml:space="preserve">        </w:t>
      </w:r>
      <w:r>
        <w:t>Н</w:t>
      </w:r>
      <w:proofErr w:type="spellStart"/>
      <w:r>
        <w:rPr>
          <w:lang w:val="uk-UA"/>
        </w:rPr>
        <w:t>аталя</w:t>
      </w:r>
      <w:proofErr w:type="spellEnd"/>
      <w:r>
        <w:rPr>
          <w:lang w:val="uk-UA"/>
        </w:rPr>
        <w:t xml:space="preserve"> </w:t>
      </w:r>
      <w:r w:rsidRPr="00284B4D">
        <w:t xml:space="preserve"> </w:t>
      </w:r>
      <w:r>
        <w:t>К</w:t>
      </w:r>
      <w:r>
        <w:rPr>
          <w:lang w:val="uk-UA"/>
        </w:rPr>
        <w:t>УШНІРЕНКО</w:t>
      </w:r>
    </w:p>
    <w:p w14:paraId="67C21DBF" w14:textId="77777777" w:rsidR="00DE11AA" w:rsidRPr="00747523" w:rsidRDefault="00DE11AA" w:rsidP="00DE11AA">
      <w:pPr>
        <w:rPr>
          <w:lang w:val="uk-UA"/>
        </w:rPr>
      </w:pPr>
    </w:p>
    <w:p w14:paraId="1CFC0CF1" w14:textId="77777777" w:rsidR="00DE11AA" w:rsidRPr="00284B4D" w:rsidRDefault="00DE11AA" w:rsidP="00DE11AA"/>
    <w:p w14:paraId="0C894A41" w14:textId="77777777" w:rsidR="00DE11AA" w:rsidRPr="00A907BF" w:rsidRDefault="00DE11AA" w:rsidP="00DE11AA">
      <w:pPr>
        <w:rPr>
          <w:lang w:val="uk-UA"/>
        </w:rPr>
      </w:pPr>
      <w:r w:rsidRPr="00284B4D">
        <w:t xml:space="preserve">Начальник фінансового управління                                          </w:t>
      </w:r>
      <w:r w:rsidR="005B6CAD">
        <w:rPr>
          <w:lang w:val="uk-UA"/>
        </w:rPr>
        <w:t>Ольга</w:t>
      </w:r>
      <w:r>
        <w:rPr>
          <w:lang w:val="uk-UA"/>
        </w:rPr>
        <w:t xml:space="preserve"> </w:t>
      </w:r>
      <w:r w:rsidRPr="00284B4D">
        <w:t xml:space="preserve"> Я</w:t>
      </w:r>
      <w:r>
        <w:rPr>
          <w:lang w:val="uk-UA"/>
        </w:rPr>
        <w:t>КОВЕНКО</w:t>
      </w:r>
    </w:p>
    <w:p w14:paraId="09F244C8" w14:textId="77777777" w:rsidR="00DE11AA" w:rsidRDefault="00DE11AA" w:rsidP="00DE11AA"/>
    <w:p w14:paraId="2E4563BB" w14:textId="77777777" w:rsidR="004A58CB" w:rsidRPr="00284B4D" w:rsidRDefault="004A58CB" w:rsidP="00DE11AA"/>
    <w:p w14:paraId="370FC3D1" w14:textId="77777777" w:rsidR="004A58CB" w:rsidRPr="00B2604C" w:rsidRDefault="004A58CB" w:rsidP="004A58CB">
      <w:pPr>
        <w:rPr>
          <w:lang w:val="uk-UA"/>
        </w:rPr>
      </w:pPr>
      <w:r w:rsidRPr="00B2604C">
        <w:t>Начальник управління державної реєстрації                           Д</w:t>
      </w:r>
      <w:r w:rsidRPr="00B2604C">
        <w:rPr>
          <w:lang w:val="uk-UA"/>
        </w:rPr>
        <w:t>митро</w:t>
      </w:r>
      <w:r w:rsidRPr="00B2604C">
        <w:t xml:space="preserve"> С</w:t>
      </w:r>
      <w:r w:rsidRPr="00B2604C">
        <w:rPr>
          <w:lang w:val="uk-UA"/>
        </w:rPr>
        <w:t>КРИПНИЧЕНКО</w:t>
      </w:r>
    </w:p>
    <w:p w14:paraId="72D7FC51" w14:textId="77777777" w:rsidR="004A58CB" w:rsidRPr="00284B4D" w:rsidRDefault="004A58CB" w:rsidP="004A58CB">
      <w:r w:rsidRPr="00B2604C">
        <w:t>прав та правового забезпечення</w:t>
      </w:r>
    </w:p>
    <w:p w14:paraId="62F7B5FF" w14:textId="77777777" w:rsidR="00DE11AA" w:rsidRDefault="00DE11AA" w:rsidP="00DE11AA"/>
    <w:p w14:paraId="540DDA2B" w14:textId="77777777" w:rsidR="004A58CB" w:rsidRPr="00284B4D" w:rsidRDefault="004A58CB" w:rsidP="00DE11AA"/>
    <w:p w14:paraId="327777FE" w14:textId="77777777" w:rsidR="00DE11AA" w:rsidRPr="00284B4D" w:rsidRDefault="00DE11AA" w:rsidP="00DE11AA">
      <w:r w:rsidRPr="00357DA7">
        <w:t>Уповноважений з антикорупційної діяльності</w:t>
      </w:r>
      <w:r>
        <w:rPr>
          <w:lang w:val="uk-UA"/>
        </w:rPr>
        <w:t xml:space="preserve">                       </w:t>
      </w:r>
      <w:r w:rsidRPr="00357DA7">
        <w:t xml:space="preserve"> Микола ЧУХЛІБ</w:t>
      </w:r>
    </w:p>
    <w:p w14:paraId="2C4312FB" w14:textId="77777777" w:rsidR="00DE11AA" w:rsidRDefault="00DE11AA" w:rsidP="00DE11AA"/>
    <w:p w14:paraId="243BFA82" w14:textId="77777777" w:rsidR="00DE11AA" w:rsidRDefault="00DE11AA" w:rsidP="00DE11AA"/>
    <w:p w14:paraId="2C06001B" w14:textId="77777777" w:rsidR="00DE11AA" w:rsidRPr="00A907BF" w:rsidRDefault="00DE11AA" w:rsidP="00DE11AA">
      <w:pPr>
        <w:rPr>
          <w:lang w:val="uk-UA"/>
        </w:rPr>
      </w:pPr>
      <w:r w:rsidRPr="00284B4D">
        <w:t xml:space="preserve">Начальник  </w:t>
      </w:r>
      <w:proofErr w:type="spellStart"/>
      <w:r w:rsidRPr="00284B4D">
        <w:t>загального</w:t>
      </w:r>
      <w:proofErr w:type="spellEnd"/>
      <w:r w:rsidRPr="00284B4D">
        <w:t xml:space="preserve"> </w:t>
      </w:r>
      <w:proofErr w:type="spellStart"/>
      <w:r w:rsidRPr="00284B4D">
        <w:t>відділу</w:t>
      </w:r>
      <w:proofErr w:type="spellEnd"/>
      <w:r w:rsidRPr="00284B4D">
        <w:tab/>
      </w:r>
      <w:r w:rsidRPr="00284B4D">
        <w:tab/>
      </w:r>
      <w:r w:rsidRPr="00284B4D">
        <w:tab/>
      </w:r>
      <w:r w:rsidRPr="00284B4D">
        <w:tab/>
        <w:t xml:space="preserve">        І</w:t>
      </w:r>
      <w:proofErr w:type="spellStart"/>
      <w:r>
        <w:rPr>
          <w:lang w:val="uk-UA"/>
        </w:rPr>
        <w:t>рина</w:t>
      </w:r>
      <w:proofErr w:type="spellEnd"/>
      <w:r w:rsidRPr="00284B4D">
        <w:t xml:space="preserve"> Т</w:t>
      </w:r>
      <w:r>
        <w:rPr>
          <w:lang w:val="uk-UA"/>
        </w:rPr>
        <w:t>ЕМНА</w:t>
      </w:r>
    </w:p>
    <w:p w14:paraId="7D3ECC18" w14:textId="77777777" w:rsidR="00DE11AA" w:rsidRPr="00284B4D" w:rsidRDefault="00DE11AA" w:rsidP="00DE11AA"/>
    <w:p w14:paraId="6D28AF13" w14:textId="77777777" w:rsidR="00DE11AA" w:rsidRPr="00284B4D" w:rsidRDefault="00DE11AA" w:rsidP="00DE11AA"/>
    <w:p w14:paraId="4CD15D91" w14:textId="77777777" w:rsidR="00DE11AA" w:rsidRPr="00284B4D" w:rsidRDefault="00DE11AA" w:rsidP="00DE11AA"/>
    <w:p w14:paraId="16FF72A6" w14:textId="77777777" w:rsidR="00DE11AA" w:rsidRPr="00284B4D" w:rsidRDefault="00DE11AA" w:rsidP="00DE11AA"/>
    <w:p w14:paraId="60DDFE27" w14:textId="77777777" w:rsidR="00DE11AA" w:rsidRPr="00284B4D" w:rsidRDefault="00DE11AA" w:rsidP="00DE11AA">
      <w:r w:rsidRPr="00284B4D">
        <w:t xml:space="preserve">Виконавець: </w:t>
      </w:r>
    </w:p>
    <w:p w14:paraId="3F6C12AF" w14:textId="77777777" w:rsidR="00DE11AA" w:rsidRDefault="00DE11AA" w:rsidP="00DE11AA">
      <w:pPr>
        <w:rPr>
          <w:lang w:val="uk-UA"/>
        </w:rPr>
      </w:pPr>
    </w:p>
    <w:p w14:paraId="3015885C" w14:textId="77777777" w:rsidR="00DE11AA" w:rsidRPr="00284B4D" w:rsidRDefault="00DE11AA" w:rsidP="00DE11AA">
      <w:r>
        <w:rPr>
          <w:lang w:val="uk-UA"/>
        </w:rPr>
        <w:t>Н</w:t>
      </w:r>
      <w:r w:rsidRPr="00284B4D">
        <w:t xml:space="preserve">ачальник відділу </w:t>
      </w:r>
      <w:r>
        <w:rPr>
          <w:lang w:val="uk-UA"/>
        </w:rPr>
        <w:t>молоді та спорту</w:t>
      </w:r>
      <w:r w:rsidRPr="00284B4D">
        <w:t xml:space="preserve">                             </w:t>
      </w:r>
      <w:r>
        <w:rPr>
          <w:lang w:val="uk-UA"/>
        </w:rPr>
        <w:t xml:space="preserve"> </w:t>
      </w:r>
      <w:r w:rsidRPr="00284B4D">
        <w:t xml:space="preserve">    </w:t>
      </w:r>
      <w:r>
        <w:rPr>
          <w:lang w:val="uk-UA"/>
        </w:rPr>
        <w:t xml:space="preserve">       Євген  ЧЕРНЕНКО</w:t>
      </w:r>
      <w:r w:rsidRPr="00284B4D">
        <w:t xml:space="preserve"> </w:t>
      </w:r>
    </w:p>
    <w:p w14:paraId="451D0185" w14:textId="77777777" w:rsidR="00DE11AA" w:rsidRDefault="00DE11AA" w:rsidP="00DE11AA">
      <w:pPr>
        <w:outlineLvl w:val="0"/>
        <w:rPr>
          <w:lang w:val="uk-UA"/>
        </w:rPr>
      </w:pPr>
    </w:p>
    <w:p w14:paraId="04D02BD4" w14:textId="77777777" w:rsidR="00DE11AA" w:rsidRDefault="00DE11AA" w:rsidP="00DE11AA">
      <w:pPr>
        <w:outlineLvl w:val="0"/>
        <w:rPr>
          <w:lang w:val="uk-UA"/>
        </w:rPr>
      </w:pPr>
    </w:p>
    <w:p w14:paraId="412E15B1" w14:textId="77777777" w:rsidR="00DE11AA" w:rsidRDefault="00DE11AA" w:rsidP="00DE11AA">
      <w:pPr>
        <w:outlineLvl w:val="0"/>
      </w:pPr>
    </w:p>
    <w:p w14:paraId="2003118D" w14:textId="77777777" w:rsidR="00DE11AA" w:rsidRDefault="00DE11AA" w:rsidP="00DE11AA">
      <w:pPr>
        <w:rPr>
          <w:lang w:val="uk-UA"/>
        </w:rPr>
      </w:pPr>
      <w:r>
        <w:rPr>
          <w:lang w:val="uk-UA"/>
        </w:rPr>
        <w:t>Розсилка:</w:t>
      </w:r>
    </w:p>
    <w:p w14:paraId="30C5176E" w14:textId="77777777" w:rsidR="00DE11AA" w:rsidRDefault="00DE11AA" w:rsidP="00DE11AA">
      <w:pPr>
        <w:rPr>
          <w:lang w:val="uk-UA"/>
        </w:rPr>
      </w:pPr>
    </w:p>
    <w:p w14:paraId="14209C33" w14:textId="77777777" w:rsidR="00DE11AA" w:rsidRPr="00324EDC" w:rsidRDefault="00DE11AA" w:rsidP="00DE11AA">
      <w:pPr>
        <w:rPr>
          <w:lang w:val="uk-UA"/>
        </w:rPr>
      </w:pPr>
      <w:r>
        <w:rPr>
          <w:lang w:val="uk-UA"/>
        </w:rPr>
        <w:t xml:space="preserve">Виконком         </w:t>
      </w:r>
      <w:r w:rsidRPr="00390200">
        <w:rPr>
          <w:lang w:val="uk-UA"/>
        </w:rPr>
        <w:t xml:space="preserve"> </w:t>
      </w:r>
      <w:r>
        <w:rPr>
          <w:lang w:val="uk-UA"/>
        </w:rPr>
        <w:t xml:space="preserve">  -</w:t>
      </w:r>
      <w:r w:rsidRPr="00390200">
        <w:rPr>
          <w:lang w:val="uk-UA"/>
        </w:rPr>
        <w:t xml:space="preserve"> </w:t>
      </w:r>
      <w:r>
        <w:rPr>
          <w:lang w:val="uk-UA"/>
        </w:rPr>
        <w:t>2</w:t>
      </w:r>
    </w:p>
    <w:p w14:paraId="4214FDB6" w14:textId="77777777" w:rsidR="00DE11AA" w:rsidRDefault="00DE11AA" w:rsidP="00DE11AA">
      <w:pPr>
        <w:rPr>
          <w:lang w:val="uk-UA"/>
        </w:rPr>
      </w:pPr>
      <w:proofErr w:type="spellStart"/>
      <w:r>
        <w:rPr>
          <w:lang w:val="uk-UA"/>
        </w:rPr>
        <w:t>Фін.управління</w:t>
      </w:r>
      <w:proofErr w:type="spellEnd"/>
      <w:r>
        <w:rPr>
          <w:lang w:val="uk-UA"/>
        </w:rPr>
        <w:t xml:space="preserve">   - 1</w:t>
      </w:r>
    </w:p>
    <w:p w14:paraId="3A55F6E6" w14:textId="77777777" w:rsidR="00DE11AA" w:rsidRDefault="00DE11AA" w:rsidP="00DE11AA">
      <w:pPr>
        <w:rPr>
          <w:lang w:val="uk-UA"/>
        </w:rPr>
      </w:pPr>
      <w:r>
        <w:rPr>
          <w:lang w:val="uk-UA"/>
        </w:rPr>
        <w:t>Відділ молоді та спорту - 1</w:t>
      </w:r>
    </w:p>
    <w:p w14:paraId="0EEDAFD9" w14:textId="77777777" w:rsidR="00DE11AA" w:rsidRDefault="00DE11AA" w:rsidP="00DE11AA">
      <w:pPr>
        <w:rPr>
          <w:lang w:val="uk-UA"/>
        </w:rPr>
      </w:pPr>
    </w:p>
    <w:p w14:paraId="4F7FC696" w14:textId="77777777" w:rsidR="00DE11AA" w:rsidRDefault="00DE11AA" w:rsidP="00DE11AA">
      <w:pPr>
        <w:outlineLvl w:val="0"/>
        <w:rPr>
          <w:lang w:val="uk-UA"/>
        </w:rPr>
      </w:pPr>
    </w:p>
    <w:p w14:paraId="73F24F84" w14:textId="77777777" w:rsidR="00DE11AA" w:rsidRPr="00841ACA" w:rsidRDefault="00DE11AA" w:rsidP="00DE11AA">
      <w:pPr>
        <w:rPr>
          <w:lang w:val="uk-UA"/>
        </w:rPr>
      </w:pPr>
    </w:p>
    <w:p w14:paraId="31E171CA" w14:textId="77777777" w:rsidR="00DE11AA" w:rsidRPr="00657845" w:rsidRDefault="00DE11AA" w:rsidP="00DE11AA">
      <w:pPr>
        <w:ind w:right="283"/>
        <w:jc w:val="both"/>
        <w:rPr>
          <w:lang w:val="uk-UA"/>
        </w:rPr>
      </w:pPr>
      <w:r w:rsidRPr="00657845">
        <w:rPr>
          <w:lang w:val="uk-UA"/>
        </w:rPr>
        <w:t>Відмітка про наявність/не наявність в р</w:t>
      </w:r>
      <w:r w:rsidR="006E22FF">
        <w:rPr>
          <w:lang w:val="uk-UA"/>
        </w:rPr>
        <w:t>озпорядженні</w:t>
      </w:r>
      <w:r w:rsidRPr="00657845">
        <w:rPr>
          <w:lang w:val="uk-UA"/>
        </w:rPr>
        <w:t xml:space="preserve"> інформації</w:t>
      </w:r>
      <w:r>
        <w:rPr>
          <w:lang w:val="uk-UA"/>
        </w:rPr>
        <w:t>, передбаченої п.</w:t>
      </w:r>
      <w:r w:rsidRPr="00657845">
        <w:rPr>
          <w:lang w:val="uk-UA"/>
        </w:rPr>
        <w:t>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DE11AA" w:rsidRPr="00657845" w14:paraId="320F5C78" w14:textId="77777777" w:rsidTr="00582776">
        <w:trPr>
          <w:trHeight w:val="850"/>
        </w:trPr>
        <w:tc>
          <w:tcPr>
            <w:tcW w:w="2830" w:type="dxa"/>
            <w:shd w:val="clear" w:color="auto" w:fill="auto"/>
          </w:tcPr>
          <w:p w14:paraId="30D72F85" w14:textId="77777777" w:rsidR="00DE11AA" w:rsidRPr="001263C9" w:rsidRDefault="00DE11AA" w:rsidP="00582776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4A46D2B0" w14:textId="77777777" w:rsidR="00DE11AA" w:rsidRPr="001263C9" w:rsidRDefault="00DE11AA" w:rsidP="00582776">
            <w:pPr>
              <w:rPr>
                <w:rFonts w:eastAsia="Calibri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1A0D8DD2" w14:textId="77777777" w:rsidR="00DE11AA" w:rsidRPr="001263C9" w:rsidRDefault="00DE11AA" w:rsidP="00582776">
            <w:pPr>
              <w:jc w:val="both"/>
              <w:rPr>
                <w:rFonts w:eastAsia="Calibri"/>
                <w:color w:val="000000"/>
                <w:lang w:val="uk-UA" w:eastAsia="uk-UA"/>
              </w:rPr>
            </w:pPr>
            <w:r w:rsidRPr="001263C9">
              <w:rPr>
                <w:rFonts w:eastAsia="Calibri"/>
                <w:lang w:val="uk-UA"/>
              </w:rPr>
              <w:t xml:space="preserve">Начальник відділу </w:t>
            </w:r>
            <w:r w:rsidRPr="001263C9">
              <w:rPr>
                <w:rFonts w:eastAsia="Calibri"/>
                <w:color w:val="000000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150669A3" w14:textId="77777777" w:rsidR="00DE11AA" w:rsidRPr="001263C9" w:rsidRDefault="00DE11AA" w:rsidP="00582776">
            <w:pPr>
              <w:jc w:val="both"/>
              <w:rPr>
                <w:rFonts w:eastAsia="Calibri"/>
                <w:lang w:val="uk-UA"/>
              </w:rPr>
            </w:pPr>
          </w:p>
        </w:tc>
      </w:tr>
    </w:tbl>
    <w:p w14:paraId="125B41A9" w14:textId="77777777" w:rsidR="00DE11AA" w:rsidRPr="00841ACA" w:rsidRDefault="00DE11AA" w:rsidP="00DE11AA">
      <w:pPr>
        <w:rPr>
          <w:lang w:val="uk-UA"/>
        </w:rPr>
      </w:pPr>
    </w:p>
    <w:p w14:paraId="51F2B09B" w14:textId="77777777" w:rsidR="00DE11AA" w:rsidRDefault="00DE11AA" w:rsidP="00DE11AA">
      <w:pPr>
        <w:outlineLvl w:val="0"/>
        <w:rPr>
          <w:lang w:val="uk-UA"/>
        </w:rPr>
      </w:pPr>
    </w:p>
    <w:p w14:paraId="666E1DB2" w14:textId="77777777" w:rsidR="00DE11AA" w:rsidRDefault="00DE11AA" w:rsidP="00DE11AA">
      <w:pPr>
        <w:outlineLvl w:val="0"/>
        <w:rPr>
          <w:lang w:val="uk-UA"/>
        </w:rPr>
      </w:pPr>
    </w:p>
    <w:p w14:paraId="29762B61" w14:textId="77777777" w:rsidR="00E543BB" w:rsidRDefault="00E543BB" w:rsidP="00F34513">
      <w:pPr>
        <w:outlineLvl w:val="0"/>
        <w:rPr>
          <w:lang w:val="uk-UA"/>
        </w:rPr>
      </w:pPr>
    </w:p>
    <w:sectPr w:rsidR="00E543BB" w:rsidSect="005B6CAD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7B"/>
    <w:rsid w:val="00003F1C"/>
    <w:rsid w:val="000131E3"/>
    <w:rsid w:val="00027BE2"/>
    <w:rsid w:val="000350AE"/>
    <w:rsid w:val="00046388"/>
    <w:rsid w:val="00054627"/>
    <w:rsid w:val="0006758C"/>
    <w:rsid w:val="000735C1"/>
    <w:rsid w:val="000A0B46"/>
    <w:rsid w:val="000B0DE0"/>
    <w:rsid w:val="000B52D2"/>
    <w:rsid w:val="000D25EC"/>
    <w:rsid w:val="000F4CED"/>
    <w:rsid w:val="00123DF9"/>
    <w:rsid w:val="001263AC"/>
    <w:rsid w:val="001465CB"/>
    <w:rsid w:val="00152D27"/>
    <w:rsid w:val="001A1A18"/>
    <w:rsid w:val="001A5862"/>
    <w:rsid w:val="001A6718"/>
    <w:rsid w:val="001B6FA6"/>
    <w:rsid w:val="001B728B"/>
    <w:rsid w:val="001E21A4"/>
    <w:rsid w:val="001F1E16"/>
    <w:rsid w:val="001F7695"/>
    <w:rsid w:val="00212EF0"/>
    <w:rsid w:val="002213A4"/>
    <w:rsid w:val="00221595"/>
    <w:rsid w:val="002468D3"/>
    <w:rsid w:val="00251E26"/>
    <w:rsid w:val="00272A73"/>
    <w:rsid w:val="00273225"/>
    <w:rsid w:val="00285D6C"/>
    <w:rsid w:val="002B08D5"/>
    <w:rsid w:val="002C09DA"/>
    <w:rsid w:val="002D3226"/>
    <w:rsid w:val="002F74F9"/>
    <w:rsid w:val="0031256C"/>
    <w:rsid w:val="00312C71"/>
    <w:rsid w:val="003314F7"/>
    <w:rsid w:val="00375560"/>
    <w:rsid w:val="00383739"/>
    <w:rsid w:val="00385B0F"/>
    <w:rsid w:val="00387986"/>
    <w:rsid w:val="003918F0"/>
    <w:rsid w:val="003A467F"/>
    <w:rsid w:val="003D2AFB"/>
    <w:rsid w:val="003D7110"/>
    <w:rsid w:val="003E6684"/>
    <w:rsid w:val="003F7D99"/>
    <w:rsid w:val="00401EBE"/>
    <w:rsid w:val="00415BB9"/>
    <w:rsid w:val="004315F2"/>
    <w:rsid w:val="004362DC"/>
    <w:rsid w:val="004466A4"/>
    <w:rsid w:val="00460A0B"/>
    <w:rsid w:val="00464861"/>
    <w:rsid w:val="004676B2"/>
    <w:rsid w:val="004736CD"/>
    <w:rsid w:val="0047756D"/>
    <w:rsid w:val="004A58CB"/>
    <w:rsid w:val="004C1532"/>
    <w:rsid w:val="004D2C35"/>
    <w:rsid w:val="004D7D62"/>
    <w:rsid w:val="00505EB6"/>
    <w:rsid w:val="00513912"/>
    <w:rsid w:val="00522EEA"/>
    <w:rsid w:val="00532A8B"/>
    <w:rsid w:val="00534F5C"/>
    <w:rsid w:val="005427C5"/>
    <w:rsid w:val="00557FDE"/>
    <w:rsid w:val="00595704"/>
    <w:rsid w:val="005A522F"/>
    <w:rsid w:val="005B6CAD"/>
    <w:rsid w:val="005F5661"/>
    <w:rsid w:val="0060755F"/>
    <w:rsid w:val="00612C84"/>
    <w:rsid w:val="00615C31"/>
    <w:rsid w:val="00620606"/>
    <w:rsid w:val="006234D2"/>
    <w:rsid w:val="006368F1"/>
    <w:rsid w:val="0064329D"/>
    <w:rsid w:val="00646D3E"/>
    <w:rsid w:val="0065124D"/>
    <w:rsid w:val="00660125"/>
    <w:rsid w:val="006651BF"/>
    <w:rsid w:val="00665608"/>
    <w:rsid w:val="006747D6"/>
    <w:rsid w:val="0068235E"/>
    <w:rsid w:val="006940BA"/>
    <w:rsid w:val="0069574C"/>
    <w:rsid w:val="006D6CA5"/>
    <w:rsid w:val="006E22FF"/>
    <w:rsid w:val="007378D8"/>
    <w:rsid w:val="00742DF0"/>
    <w:rsid w:val="00756624"/>
    <w:rsid w:val="00782840"/>
    <w:rsid w:val="00785D3D"/>
    <w:rsid w:val="00786B65"/>
    <w:rsid w:val="00790054"/>
    <w:rsid w:val="007939F6"/>
    <w:rsid w:val="007A0947"/>
    <w:rsid w:val="007B51F6"/>
    <w:rsid w:val="007F5AD7"/>
    <w:rsid w:val="008010AE"/>
    <w:rsid w:val="0083661A"/>
    <w:rsid w:val="00851A15"/>
    <w:rsid w:val="00851ED3"/>
    <w:rsid w:val="00852FC2"/>
    <w:rsid w:val="00875D5B"/>
    <w:rsid w:val="00881F1F"/>
    <w:rsid w:val="00897ADE"/>
    <w:rsid w:val="008A5145"/>
    <w:rsid w:val="008B0DA7"/>
    <w:rsid w:val="008B6381"/>
    <w:rsid w:val="008B79AB"/>
    <w:rsid w:val="008C155A"/>
    <w:rsid w:val="008C64C7"/>
    <w:rsid w:val="008D67C3"/>
    <w:rsid w:val="008D7303"/>
    <w:rsid w:val="008E3BB4"/>
    <w:rsid w:val="008F50B8"/>
    <w:rsid w:val="009131C6"/>
    <w:rsid w:val="00923841"/>
    <w:rsid w:val="009852F8"/>
    <w:rsid w:val="009A5E77"/>
    <w:rsid w:val="009A66D8"/>
    <w:rsid w:val="009B1AAC"/>
    <w:rsid w:val="009C047A"/>
    <w:rsid w:val="009D0C9A"/>
    <w:rsid w:val="009E5FBE"/>
    <w:rsid w:val="00A016E5"/>
    <w:rsid w:val="00A136BD"/>
    <w:rsid w:val="00A54D44"/>
    <w:rsid w:val="00A9757E"/>
    <w:rsid w:val="00AC2809"/>
    <w:rsid w:val="00B2604C"/>
    <w:rsid w:val="00B3576A"/>
    <w:rsid w:val="00B42D88"/>
    <w:rsid w:val="00B57C06"/>
    <w:rsid w:val="00B93937"/>
    <w:rsid w:val="00BA597F"/>
    <w:rsid w:val="00BB0B16"/>
    <w:rsid w:val="00BD3A4A"/>
    <w:rsid w:val="00BE1F76"/>
    <w:rsid w:val="00C0565E"/>
    <w:rsid w:val="00C53E59"/>
    <w:rsid w:val="00C714A3"/>
    <w:rsid w:val="00C72521"/>
    <w:rsid w:val="00C8105D"/>
    <w:rsid w:val="00C82F13"/>
    <w:rsid w:val="00C92058"/>
    <w:rsid w:val="00CB4211"/>
    <w:rsid w:val="00CB51AB"/>
    <w:rsid w:val="00CC2C05"/>
    <w:rsid w:val="00CD50D2"/>
    <w:rsid w:val="00CF5C69"/>
    <w:rsid w:val="00CF6A44"/>
    <w:rsid w:val="00D10D6F"/>
    <w:rsid w:val="00D12067"/>
    <w:rsid w:val="00D250DE"/>
    <w:rsid w:val="00DC7391"/>
    <w:rsid w:val="00DD5E3C"/>
    <w:rsid w:val="00DD7316"/>
    <w:rsid w:val="00DE11AA"/>
    <w:rsid w:val="00DE17AB"/>
    <w:rsid w:val="00DE5CF8"/>
    <w:rsid w:val="00DF10DB"/>
    <w:rsid w:val="00DF76EA"/>
    <w:rsid w:val="00E142F6"/>
    <w:rsid w:val="00E24734"/>
    <w:rsid w:val="00E315F6"/>
    <w:rsid w:val="00E33D4B"/>
    <w:rsid w:val="00E45535"/>
    <w:rsid w:val="00E5146D"/>
    <w:rsid w:val="00E543BB"/>
    <w:rsid w:val="00E5649E"/>
    <w:rsid w:val="00E60C7E"/>
    <w:rsid w:val="00E64633"/>
    <w:rsid w:val="00E65D7B"/>
    <w:rsid w:val="00E935E5"/>
    <w:rsid w:val="00EA0E73"/>
    <w:rsid w:val="00EA116C"/>
    <w:rsid w:val="00EB39CA"/>
    <w:rsid w:val="00ED1AC0"/>
    <w:rsid w:val="00ED56F0"/>
    <w:rsid w:val="00ED787A"/>
    <w:rsid w:val="00EE5CDF"/>
    <w:rsid w:val="00EF1293"/>
    <w:rsid w:val="00F0445C"/>
    <w:rsid w:val="00F1053B"/>
    <w:rsid w:val="00F10640"/>
    <w:rsid w:val="00F124DB"/>
    <w:rsid w:val="00F34513"/>
    <w:rsid w:val="00F53956"/>
    <w:rsid w:val="00F57B4E"/>
    <w:rsid w:val="00F60DE8"/>
    <w:rsid w:val="00F718E1"/>
    <w:rsid w:val="00F77075"/>
    <w:rsid w:val="00F9744C"/>
    <w:rsid w:val="00FC263D"/>
    <w:rsid w:val="00FC2A9A"/>
    <w:rsid w:val="00FC72FD"/>
    <w:rsid w:val="00FC7F32"/>
    <w:rsid w:val="00FD08C5"/>
    <w:rsid w:val="00FD13E5"/>
    <w:rsid w:val="00FE3322"/>
    <w:rsid w:val="00FE7FDA"/>
    <w:rsid w:val="00FF1EA7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4CD347"/>
  <w15:docId w15:val="{D8688621-5038-44BB-94E3-51AABD47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5D7B"/>
    <w:pPr>
      <w:keepNext/>
      <w:ind w:firstLine="900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8C64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D7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Body Text Indent"/>
    <w:basedOn w:val="a"/>
    <w:link w:val="a4"/>
    <w:unhideWhenUsed/>
    <w:rsid w:val="00E65D7B"/>
    <w:pPr>
      <w:ind w:firstLine="900"/>
      <w:jc w:val="both"/>
    </w:pPr>
    <w:rPr>
      <w:lang w:val="uk-UA"/>
    </w:rPr>
  </w:style>
  <w:style w:type="character" w:customStyle="1" w:styleId="a4">
    <w:name w:val="Основний текст з відступом Знак"/>
    <w:basedOn w:val="a0"/>
    <w:link w:val="a3"/>
    <w:rsid w:val="00E65D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F9744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974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E7FDA"/>
    <w:pPr>
      <w:ind w:left="720"/>
      <w:contextualSpacing/>
    </w:pPr>
  </w:style>
  <w:style w:type="character" w:customStyle="1" w:styleId="FontStyle14">
    <w:name w:val="Font Style14"/>
    <w:rsid w:val="006E22FF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C64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FEB5A-7839-460E-ACDC-FB81308F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2124</Words>
  <Characters>1211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22</cp:revision>
  <cp:lastPrinted>2025-03-25T08:16:00Z</cp:lastPrinted>
  <dcterms:created xsi:type="dcterms:W3CDTF">2025-02-20T12:52:00Z</dcterms:created>
  <dcterms:modified xsi:type="dcterms:W3CDTF">2025-03-28T09:08:00Z</dcterms:modified>
</cp:coreProperties>
</file>