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738B" w14:textId="77777777" w:rsidR="00AE08DE" w:rsidRDefault="00AE08DE" w:rsidP="00AE08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Пояснювальна записка до проєкту рішення виконавчого комітету  Чорноморської  міської ради Одеського району Одеської області</w:t>
      </w:r>
    </w:p>
    <w:p w14:paraId="7091D77F" w14:textId="77777777" w:rsidR="00AE08DE" w:rsidRDefault="00AE08DE" w:rsidP="00AE08DE">
      <w:pPr>
        <w:pStyle w:val="11"/>
        <w:shd w:val="clear" w:color="auto" w:fill="FFFFFF"/>
        <w:tabs>
          <w:tab w:val="left" w:pos="3828"/>
        </w:tabs>
        <w:spacing w:before="0" w:beforeAutospacing="0" w:after="0" w:afterAutospacing="0"/>
        <w:ind w:right="5668"/>
        <w:jc w:val="both"/>
        <w:rPr>
          <w:bdr w:val="none" w:sz="0" w:space="0" w:color="auto" w:frame="1"/>
          <w:lang w:val="uk-UA"/>
        </w:rPr>
      </w:pPr>
    </w:p>
    <w:p w14:paraId="26051FD2" w14:textId="22DF3B39" w:rsidR="00AE08DE" w:rsidRPr="00AE08DE" w:rsidRDefault="00AE08DE" w:rsidP="00AE08DE">
      <w:pPr>
        <w:pStyle w:val="11"/>
        <w:shd w:val="clear" w:color="auto" w:fill="FFFFFF"/>
        <w:tabs>
          <w:tab w:val="left" w:pos="3828"/>
        </w:tabs>
        <w:spacing w:before="0" w:beforeAutospacing="0" w:after="0" w:afterAutospacing="0"/>
        <w:ind w:right="-2" w:firstLine="567"/>
        <w:jc w:val="center"/>
        <w:rPr>
          <w:rFonts w:ascii="Arial" w:hAnsi="Arial" w:cs="Arial"/>
          <w:u w:val="single"/>
          <w:lang w:val="uk-UA"/>
        </w:rPr>
      </w:pPr>
      <w:r w:rsidRPr="00AE08DE">
        <w:rPr>
          <w:u w:val="single"/>
          <w:bdr w:val="none" w:sz="0" w:space="0" w:color="auto" w:frame="1"/>
          <w:lang w:val="uk-UA"/>
        </w:rPr>
        <w:t>Про затвердження Положення про громадську</w:t>
      </w:r>
      <w:r w:rsidRPr="00AE08DE">
        <w:rPr>
          <w:rFonts w:ascii="Arial" w:hAnsi="Arial" w:cs="Arial"/>
          <w:u w:val="single"/>
          <w:lang w:val="uk-UA"/>
        </w:rPr>
        <w:t xml:space="preserve"> </w:t>
      </w:r>
      <w:r w:rsidRPr="00AE08DE">
        <w:rPr>
          <w:u w:val="single"/>
          <w:bdr w:val="none" w:sz="0" w:space="0" w:color="auto" w:frame="1"/>
          <w:lang w:val="uk-UA"/>
        </w:rPr>
        <w:t>комісію з житлових питань при виконавчому комітеті Чорноморської міської ради Одеського району Одеської області та її складу</w:t>
      </w:r>
    </w:p>
    <w:p w14:paraId="12D0910C" w14:textId="77777777" w:rsidR="00AE08DE" w:rsidRDefault="00AE08DE" w:rsidP="00AE08DE">
      <w:pPr>
        <w:pStyle w:val="ae"/>
        <w:ind w:firstLine="540"/>
      </w:pPr>
    </w:p>
    <w:p w14:paraId="05C3A34C" w14:textId="77777777" w:rsidR="00AE08DE" w:rsidRPr="00AE08DE" w:rsidRDefault="00AE08DE" w:rsidP="00AE08DE">
      <w:pPr>
        <w:pStyle w:val="ae"/>
        <w:ind w:firstLine="540"/>
      </w:pPr>
    </w:p>
    <w:p w14:paraId="5BAE899C" w14:textId="49605C39" w:rsidR="00AE08DE" w:rsidRPr="00AE08DE" w:rsidRDefault="00AE08DE" w:rsidP="00AE08DE">
      <w:pPr>
        <w:spacing w:after="0"/>
        <w:ind w:firstLine="567"/>
        <w:contextualSpacing/>
        <w:jc w:val="both"/>
        <w:rPr>
          <w:sz w:val="24"/>
          <w:szCs w:val="24"/>
        </w:rPr>
      </w:pPr>
      <w:r w:rsidRPr="00AE08DE">
        <w:rPr>
          <w:rFonts w:eastAsia="Arial Unicode MS"/>
          <w:color w:val="000000"/>
          <w:sz w:val="24"/>
          <w:szCs w:val="24"/>
          <w:bdr w:val="none" w:sz="0" w:space="0" w:color="auto" w:frame="1"/>
        </w:rPr>
        <w:t xml:space="preserve">Відповідно до Житлового Кодексу Української РСР, </w:t>
      </w:r>
      <w:r w:rsidRPr="00AE08DE">
        <w:rPr>
          <w:color w:val="000000"/>
          <w:sz w:val="24"/>
          <w:szCs w:val="24"/>
          <w:shd w:val="clear" w:color="auto" w:fill="FFFFFF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</w:t>
      </w:r>
      <w:r w:rsidRPr="00AE08DE">
        <w:rPr>
          <w:sz w:val="24"/>
          <w:szCs w:val="24"/>
        </w:rPr>
        <w:t xml:space="preserve"> </w:t>
      </w:r>
      <w:r w:rsidRPr="00AE08DE">
        <w:rPr>
          <w:sz w:val="24"/>
          <w:szCs w:val="24"/>
        </w:rPr>
        <w:t>прийнято рішення винести на розгляд виконавчого комітету щодо:</w:t>
      </w:r>
    </w:p>
    <w:p w14:paraId="5C4B6BAC" w14:textId="613266C8" w:rsidR="00AE08DE" w:rsidRPr="00AE08DE" w:rsidRDefault="00AE08DE" w:rsidP="00AE08DE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lang w:val="uk-UA"/>
        </w:rPr>
      </w:pPr>
      <w:r w:rsidRPr="00AE08DE">
        <w:rPr>
          <w:color w:val="000000"/>
          <w:shd w:val="clear" w:color="auto" w:fill="FFFFFF"/>
          <w:lang w:val="uk-UA"/>
        </w:rPr>
        <w:t xml:space="preserve"> </w:t>
      </w:r>
    </w:p>
    <w:p w14:paraId="30DD64E2" w14:textId="160FDB6A" w:rsidR="00AE08DE" w:rsidRPr="00AE08DE" w:rsidRDefault="00AE08DE" w:rsidP="00AE08DE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>Затверд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>ж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ення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 xml:space="preserve"> Положення про громадську комісію з житлових питань при виконавчому комітеті Чорноморської міської ради Одеського району Одеської області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.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 xml:space="preserve">        </w:t>
      </w:r>
    </w:p>
    <w:p w14:paraId="53D8F24E" w14:textId="79611BD7" w:rsidR="00AE08DE" w:rsidRPr="00AE08DE" w:rsidRDefault="00AE08DE" w:rsidP="00AE08DE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>Затверд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>ження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 xml:space="preserve"> склад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>у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 xml:space="preserve"> громадської комісії з житлових питань при виконавчому комітеті </w:t>
      </w:r>
      <w:bookmarkStart w:id="0" w:name="_Hlk193187306"/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bookmarkEnd w:id="0"/>
      <w:r>
        <w:rPr>
          <w:rFonts w:eastAsia="Arial Unicode MS"/>
          <w:color w:val="000000"/>
          <w:bdr w:val="none" w:sz="0" w:space="0" w:color="auto" w:frame="1"/>
          <w:lang w:val="uk-UA"/>
        </w:rPr>
        <w:t>.</w:t>
      </w:r>
      <w:r w:rsidRPr="00AE08DE">
        <w:rPr>
          <w:rFonts w:eastAsia="Arial Unicode MS"/>
          <w:color w:val="000000"/>
          <w:bdr w:val="none" w:sz="0" w:space="0" w:color="auto" w:frame="1"/>
          <w:lang w:val="uk-UA"/>
        </w:rPr>
        <w:t xml:space="preserve"> </w:t>
      </w:r>
    </w:p>
    <w:p w14:paraId="44D4729A" w14:textId="1AC44A35" w:rsidR="00AE08DE" w:rsidRPr="00710579" w:rsidRDefault="00AE08DE" w:rsidP="00AE08DE">
      <w:pPr>
        <w:pStyle w:val="af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>
        <w:rPr>
          <w:rFonts w:eastAsia="Arial Unicode MS"/>
          <w:color w:val="000000"/>
          <w:bdr w:val="none" w:sz="0" w:space="0" w:color="auto" w:frame="1"/>
          <w:lang w:val="uk-UA"/>
        </w:rPr>
        <w:t>Визна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чення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таким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и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, що втратил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и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чинність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,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рішення виконавчого комітету Чорноморської міської ради Одеського району Одеської області від 20.0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1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.202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3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№ 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2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«Про затвердження нового складу громадської комісії з житлових питань при виконавчому комітеті Чорноморської міської ради Одеського району Одеської області»</w:t>
      </w:r>
      <w:r>
        <w:rPr>
          <w:rFonts w:eastAsia="Arial Unicode MS"/>
          <w:color w:val="000000"/>
          <w:bdr w:val="none" w:sz="0" w:space="0" w:color="auto" w:frame="1"/>
          <w:lang w:val="uk-UA"/>
        </w:rPr>
        <w:t xml:space="preserve"> та від 23.06.2023 № 154 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«Про 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внесення змін до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складу громадської комісії з житлових питань при виконавчому комітеті Чорноморської міської ради Одеського району Одеської області».</w:t>
      </w:r>
    </w:p>
    <w:p w14:paraId="7EC03D8E" w14:textId="7013303A" w:rsidR="00AE08DE" w:rsidRDefault="00AE08DE" w:rsidP="00AE08DE">
      <w:pPr>
        <w:ind w:firstLine="567"/>
        <w:jc w:val="both"/>
      </w:pPr>
      <w:r>
        <w:t xml:space="preserve"> </w:t>
      </w:r>
    </w:p>
    <w:p w14:paraId="30067942" w14:textId="77777777" w:rsidR="00AE08DE" w:rsidRDefault="00AE08DE" w:rsidP="00AE08DE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669872" w14:textId="77777777" w:rsidR="00AE08DE" w:rsidRDefault="00AE08DE" w:rsidP="00AE08DE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F2FB20" w14:textId="77777777" w:rsidR="00AE08DE" w:rsidRDefault="00AE08DE" w:rsidP="00AE08DE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964070" w14:textId="77777777" w:rsidR="00AE08DE" w:rsidRDefault="00AE08DE" w:rsidP="00AE08DE">
      <w:pPr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Головний спеціаліст УКБ                                              Вікторія РАХМАТУЛЛІНА</w:t>
      </w:r>
    </w:p>
    <w:p w14:paraId="4AB00672" w14:textId="77777777" w:rsidR="00F12C76" w:rsidRDefault="00F12C76" w:rsidP="006C0B77">
      <w:pPr>
        <w:ind w:firstLine="709"/>
      </w:pPr>
    </w:p>
    <w:sectPr w:rsidR="00F12C76" w:rsidSect="00204B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F0747"/>
    <w:multiLevelType w:val="hybridMultilevel"/>
    <w:tmpl w:val="D358503C"/>
    <w:lvl w:ilvl="0" w:tplc="E5741C4C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 w16cid:durableId="181164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51"/>
    <w:rsid w:val="00085B76"/>
    <w:rsid w:val="00204BE2"/>
    <w:rsid w:val="006C0B77"/>
    <w:rsid w:val="008242FF"/>
    <w:rsid w:val="00870751"/>
    <w:rsid w:val="00922C48"/>
    <w:rsid w:val="00AE08DE"/>
    <w:rsid w:val="00B915B7"/>
    <w:rsid w:val="00EA59DF"/>
    <w:rsid w:val="00EE4070"/>
    <w:rsid w:val="00F12C76"/>
    <w:rsid w:val="00F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AF0E"/>
  <w15:chartTrackingRefBased/>
  <w15:docId w15:val="{100A0232-12A7-488D-BDC7-58860750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DE"/>
    <w:pPr>
      <w:spacing w:after="160"/>
      <w:ind w:firstLine="0"/>
      <w:jc w:val="left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7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7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775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775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775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775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775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775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7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51"/>
    <w:pPr>
      <w:numPr>
        <w:ilvl w:val="1"/>
      </w:numPr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7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7751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3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775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37751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semiHidden/>
    <w:unhideWhenUsed/>
    <w:rsid w:val="00AE08DE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ий текст Знак"/>
    <w:basedOn w:val="a0"/>
    <w:link w:val="ae"/>
    <w:semiHidden/>
    <w:rsid w:val="00AE0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Звичайний1"/>
    <w:basedOn w:val="a"/>
    <w:uiPriority w:val="99"/>
    <w:rsid w:val="00AE08D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AE08D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2</cp:revision>
  <dcterms:created xsi:type="dcterms:W3CDTF">2025-03-27T14:55:00Z</dcterms:created>
  <dcterms:modified xsi:type="dcterms:W3CDTF">2025-03-27T15:00:00Z</dcterms:modified>
</cp:coreProperties>
</file>