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2C4E" w14:textId="7AF538F4" w:rsidR="009A7D3D" w:rsidRPr="00D14482" w:rsidRDefault="009A7D3D" w:rsidP="009911F7">
      <w:pPr>
        <w:pStyle w:val="a6"/>
        <w:shd w:val="clear" w:color="auto" w:fill="FFFFFF"/>
        <w:tabs>
          <w:tab w:val="left" w:pos="5103"/>
        </w:tabs>
        <w:spacing w:before="0" w:after="0"/>
        <w:jc w:val="center"/>
        <w:rPr>
          <w:rFonts w:ascii="Times New Roman" w:hAnsi="Times New Roman" w:cs="Times New Roman"/>
          <w:b/>
          <w:bCs/>
          <w:i/>
          <w:sz w:val="32"/>
          <w:szCs w:val="32"/>
          <w:lang w:val="uk-UA"/>
        </w:rPr>
      </w:pPr>
      <w:r w:rsidRPr="00D14482">
        <w:rPr>
          <w:rFonts w:ascii="Times New Roman" w:hAnsi="Times New Roman" w:cs="Times New Roman"/>
          <w:b/>
          <w:bCs/>
          <w:i/>
          <w:sz w:val="32"/>
          <w:szCs w:val="32"/>
          <w:lang w:val="uk-UA"/>
        </w:rPr>
        <w:t xml:space="preserve">Протокол № </w:t>
      </w:r>
      <w:r w:rsidR="002736D3" w:rsidRPr="00D14482">
        <w:rPr>
          <w:rFonts w:ascii="Times New Roman" w:hAnsi="Times New Roman" w:cs="Times New Roman"/>
          <w:b/>
          <w:bCs/>
          <w:i/>
          <w:sz w:val="32"/>
          <w:szCs w:val="32"/>
          <w:lang w:val="uk-UA"/>
        </w:rPr>
        <w:t>3</w:t>
      </w:r>
      <w:r w:rsidR="00752ECF" w:rsidRPr="00D14482">
        <w:rPr>
          <w:rFonts w:ascii="Times New Roman" w:hAnsi="Times New Roman" w:cs="Times New Roman"/>
          <w:b/>
          <w:bCs/>
          <w:i/>
          <w:sz w:val="32"/>
          <w:szCs w:val="32"/>
          <w:lang w:val="uk-UA"/>
        </w:rPr>
        <w:t>9</w:t>
      </w:r>
      <w:r w:rsidR="000E3E13" w:rsidRPr="00D14482">
        <w:rPr>
          <w:rFonts w:ascii="Times New Roman" w:hAnsi="Times New Roman" w:cs="Times New Roman"/>
          <w:b/>
          <w:bCs/>
          <w:i/>
          <w:sz w:val="32"/>
          <w:szCs w:val="32"/>
          <w:lang w:val="uk-UA"/>
        </w:rPr>
        <w:t>/46</w:t>
      </w:r>
    </w:p>
    <w:p w14:paraId="77AF4FF7" w14:textId="77777777" w:rsidR="000E3E13" w:rsidRPr="007E468B" w:rsidRDefault="000E3E13" w:rsidP="009911F7">
      <w:pPr>
        <w:shd w:val="clear" w:color="auto" w:fill="FFFFFF"/>
        <w:spacing w:after="0" w:line="240" w:lineRule="auto"/>
        <w:jc w:val="center"/>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 xml:space="preserve">спільного засідання постійних комісій з питань будівництва, регулювання земельних відносин, охорони навколишнього середовища та благоустрою та </w:t>
      </w:r>
    </w:p>
    <w:p w14:paraId="3EBA6CAC" w14:textId="2BA7368E" w:rsidR="000E3E13" w:rsidRPr="007E468B" w:rsidRDefault="000E3E13" w:rsidP="009911F7">
      <w:pPr>
        <w:shd w:val="clear" w:color="auto" w:fill="FFFFFF"/>
        <w:spacing w:after="0" w:line="240" w:lineRule="auto"/>
        <w:jc w:val="center"/>
        <w:rPr>
          <w:rFonts w:ascii="Times New Roman" w:hAnsi="Times New Roman" w:cs="Times New Roman"/>
          <w:b/>
          <w:sz w:val="24"/>
          <w:szCs w:val="24"/>
          <w:lang w:val="uk-UA"/>
        </w:rPr>
      </w:pPr>
      <w:r w:rsidRPr="007E468B">
        <w:rPr>
          <w:rFonts w:ascii="Times New Roman" w:hAnsi="Times New Roman" w:cs="Times New Roman"/>
          <w:b/>
          <w:sz w:val="24"/>
          <w:szCs w:val="24"/>
          <w:lang w:val="uk-UA"/>
        </w:rPr>
        <w:t xml:space="preserve">з питань депутатської діяльності, законності, правопорядку та соціального захисту громадян </w:t>
      </w:r>
      <w:r w:rsidRPr="007E468B">
        <w:rPr>
          <w:rFonts w:ascii="Times New Roman" w:hAnsi="Times New Roman" w:cs="Times New Roman"/>
          <w:b/>
          <w:bCs/>
          <w:sz w:val="24"/>
          <w:szCs w:val="24"/>
          <w:lang w:val="uk-UA"/>
        </w:rPr>
        <w:t>VIII скликання</w:t>
      </w:r>
      <w:r w:rsidR="009E7A0A" w:rsidRPr="007E468B">
        <w:rPr>
          <w:rFonts w:ascii="Times New Roman" w:hAnsi="Times New Roman" w:cs="Times New Roman"/>
          <w:b/>
          <w:bCs/>
          <w:sz w:val="24"/>
          <w:szCs w:val="24"/>
          <w:lang w:val="uk-UA"/>
        </w:rPr>
        <w:t xml:space="preserve"> </w:t>
      </w:r>
      <w:r w:rsidRPr="007E468B">
        <w:rPr>
          <w:rFonts w:ascii="Times New Roman" w:hAnsi="Times New Roman" w:cs="Times New Roman"/>
          <w:b/>
          <w:sz w:val="24"/>
          <w:szCs w:val="24"/>
          <w:lang w:val="uk-UA"/>
        </w:rPr>
        <w:t xml:space="preserve">від </w:t>
      </w:r>
      <w:r w:rsidR="009E7A0A" w:rsidRPr="007E468B">
        <w:rPr>
          <w:rFonts w:ascii="Times New Roman" w:hAnsi="Times New Roman" w:cs="Times New Roman"/>
          <w:b/>
          <w:sz w:val="24"/>
          <w:szCs w:val="24"/>
          <w:lang w:val="uk-UA"/>
        </w:rPr>
        <w:t>2</w:t>
      </w:r>
      <w:r w:rsidRPr="007E468B">
        <w:rPr>
          <w:rFonts w:ascii="Times New Roman" w:hAnsi="Times New Roman" w:cs="Times New Roman"/>
          <w:b/>
          <w:sz w:val="24"/>
          <w:szCs w:val="24"/>
          <w:lang w:val="uk-UA"/>
        </w:rPr>
        <w:t>8.0</w:t>
      </w:r>
      <w:r w:rsidR="009E7A0A" w:rsidRPr="007E468B">
        <w:rPr>
          <w:rFonts w:ascii="Times New Roman" w:hAnsi="Times New Roman" w:cs="Times New Roman"/>
          <w:b/>
          <w:sz w:val="24"/>
          <w:szCs w:val="24"/>
          <w:lang w:val="uk-UA"/>
        </w:rPr>
        <w:t>3</w:t>
      </w:r>
      <w:r w:rsidRPr="007E468B">
        <w:rPr>
          <w:rFonts w:ascii="Times New Roman" w:hAnsi="Times New Roman" w:cs="Times New Roman"/>
          <w:b/>
          <w:sz w:val="24"/>
          <w:szCs w:val="24"/>
          <w:lang w:val="uk-UA"/>
        </w:rPr>
        <w:t>.202</w:t>
      </w:r>
      <w:r w:rsidR="009E7A0A" w:rsidRPr="007E468B">
        <w:rPr>
          <w:rFonts w:ascii="Times New Roman" w:hAnsi="Times New Roman" w:cs="Times New Roman"/>
          <w:b/>
          <w:sz w:val="24"/>
          <w:szCs w:val="24"/>
          <w:lang w:val="uk-UA"/>
        </w:rPr>
        <w:t>5</w:t>
      </w:r>
    </w:p>
    <w:p w14:paraId="10E7E970" w14:textId="3F255164" w:rsidR="000E3E13" w:rsidRPr="007E468B" w:rsidRDefault="000E3E13" w:rsidP="009911F7">
      <w:pPr>
        <w:shd w:val="clear" w:color="auto" w:fill="FFFFFF"/>
        <w:spacing w:after="0" w:line="240" w:lineRule="auto"/>
        <w:rPr>
          <w:rFonts w:ascii="Times New Roman" w:hAnsi="Times New Roman" w:cs="Times New Roman"/>
          <w:b/>
          <w:sz w:val="24"/>
          <w:szCs w:val="24"/>
          <w:lang w:val="uk-UA"/>
        </w:rPr>
      </w:pPr>
      <w:r w:rsidRPr="007E468B">
        <w:rPr>
          <w:rFonts w:ascii="Times New Roman" w:hAnsi="Times New Roman" w:cs="Times New Roman"/>
          <w:b/>
          <w:sz w:val="24"/>
          <w:szCs w:val="24"/>
          <w:lang w:val="uk-UA"/>
        </w:rPr>
        <w:t xml:space="preserve">Депутатська кімната                                                      </w:t>
      </w:r>
      <w:r w:rsidRPr="007E468B">
        <w:rPr>
          <w:rFonts w:ascii="Times New Roman" w:hAnsi="Times New Roman" w:cs="Times New Roman"/>
          <w:b/>
          <w:sz w:val="24"/>
          <w:szCs w:val="24"/>
          <w:lang w:val="uk-UA"/>
        </w:rPr>
        <w:tab/>
      </w:r>
      <w:r w:rsidRPr="007E468B">
        <w:rPr>
          <w:rFonts w:ascii="Times New Roman" w:hAnsi="Times New Roman" w:cs="Times New Roman"/>
          <w:b/>
          <w:sz w:val="24"/>
          <w:szCs w:val="24"/>
          <w:lang w:val="uk-UA"/>
        </w:rPr>
        <w:tab/>
        <w:t xml:space="preserve">                   </w:t>
      </w:r>
      <w:r w:rsidRPr="007E468B">
        <w:rPr>
          <w:rFonts w:ascii="Times New Roman" w:hAnsi="Times New Roman" w:cs="Times New Roman"/>
          <w:b/>
          <w:sz w:val="24"/>
          <w:szCs w:val="24"/>
          <w:lang w:val="uk-UA"/>
        </w:rPr>
        <w:tab/>
        <w:t>14:00</w:t>
      </w:r>
    </w:p>
    <w:p w14:paraId="15B05095" w14:textId="065293FA" w:rsidR="006F4B2B" w:rsidRDefault="006F4B2B" w:rsidP="009911F7">
      <w:pPr>
        <w:shd w:val="clear" w:color="auto" w:fill="FFFFFF"/>
        <w:spacing w:after="0" w:line="240" w:lineRule="auto"/>
        <w:rPr>
          <w:rFonts w:ascii="Times New Roman" w:hAnsi="Times New Roman" w:cs="Times New Roman"/>
          <w:b/>
          <w:sz w:val="24"/>
          <w:szCs w:val="24"/>
          <w:lang w:val="uk-UA"/>
        </w:rPr>
      </w:pPr>
    </w:p>
    <w:p w14:paraId="2903992A" w14:textId="77777777" w:rsidR="00BC1231" w:rsidRPr="007E468B" w:rsidRDefault="00BC1231" w:rsidP="009911F7">
      <w:pPr>
        <w:shd w:val="clear" w:color="auto" w:fill="FFFFFF"/>
        <w:spacing w:after="0" w:line="240" w:lineRule="auto"/>
        <w:rPr>
          <w:rFonts w:ascii="Times New Roman" w:hAnsi="Times New Roman" w:cs="Times New Roman"/>
          <w:b/>
          <w:sz w:val="24"/>
          <w:szCs w:val="24"/>
          <w:lang w:val="uk-UA"/>
        </w:rPr>
      </w:pPr>
    </w:p>
    <w:tbl>
      <w:tblPr>
        <w:tblW w:w="0" w:type="auto"/>
        <w:tblLook w:val="04A0" w:firstRow="1" w:lastRow="0" w:firstColumn="1" w:lastColumn="0" w:noHBand="0" w:noVBand="1"/>
      </w:tblPr>
      <w:tblGrid>
        <w:gridCol w:w="2339"/>
        <w:gridCol w:w="7016"/>
      </w:tblGrid>
      <w:tr w:rsidR="000E3E13" w:rsidRPr="007E468B" w14:paraId="73C95761" w14:textId="77777777" w:rsidTr="004E3B28">
        <w:trPr>
          <w:trHeight w:val="464"/>
        </w:trPr>
        <w:tc>
          <w:tcPr>
            <w:tcW w:w="2339" w:type="dxa"/>
          </w:tcPr>
          <w:p w14:paraId="2C9933E9" w14:textId="77777777" w:rsidR="000E3E13" w:rsidRPr="007E468B" w:rsidRDefault="000E3E13" w:rsidP="009911F7">
            <w:pPr>
              <w:shd w:val="clear" w:color="auto" w:fill="FFFFFF"/>
              <w:spacing w:after="0" w:line="240" w:lineRule="auto"/>
              <w:ind w:left="-108"/>
              <w:rPr>
                <w:rFonts w:ascii="Times New Roman" w:hAnsi="Times New Roman" w:cs="Times New Roman"/>
                <w:sz w:val="24"/>
                <w:szCs w:val="24"/>
                <w:lang w:val="uk-UA"/>
              </w:rPr>
            </w:pPr>
            <w:r w:rsidRPr="007E468B">
              <w:rPr>
                <w:rFonts w:ascii="Times New Roman" w:hAnsi="Times New Roman" w:cs="Times New Roman"/>
                <w:b/>
                <w:sz w:val="24"/>
                <w:szCs w:val="24"/>
                <w:u w:val="single"/>
                <w:lang w:val="uk-UA"/>
              </w:rPr>
              <w:t>Присутні:</w:t>
            </w:r>
            <w:r w:rsidRPr="007E468B">
              <w:rPr>
                <w:rFonts w:ascii="Times New Roman" w:hAnsi="Times New Roman" w:cs="Times New Roman"/>
                <w:sz w:val="24"/>
                <w:szCs w:val="24"/>
                <w:lang w:val="uk-UA"/>
              </w:rPr>
              <w:t xml:space="preserve"> </w:t>
            </w:r>
          </w:p>
        </w:tc>
        <w:tc>
          <w:tcPr>
            <w:tcW w:w="7016" w:type="dxa"/>
          </w:tcPr>
          <w:p w14:paraId="3B17CD09" w14:textId="0CB3DE1A" w:rsidR="000E3E13" w:rsidRPr="007E468B" w:rsidRDefault="000E3E13" w:rsidP="009911F7">
            <w:pPr>
              <w:shd w:val="clear" w:color="auto" w:fill="FFFFFF"/>
              <w:spacing w:after="0" w:line="240" w:lineRule="auto"/>
              <w:rPr>
                <w:rFonts w:ascii="Times New Roman" w:hAnsi="Times New Roman" w:cs="Times New Roman"/>
                <w:sz w:val="24"/>
                <w:szCs w:val="24"/>
                <w:lang w:val="uk-UA"/>
              </w:rPr>
            </w:pPr>
            <w:r w:rsidRPr="007E468B">
              <w:rPr>
                <w:rFonts w:ascii="Times New Roman" w:hAnsi="Times New Roman" w:cs="Times New Roman"/>
                <w:sz w:val="24"/>
                <w:szCs w:val="24"/>
                <w:lang w:val="uk-UA"/>
              </w:rPr>
              <w:t>заступник голови комісії – Волинський Андрій Олександрович</w:t>
            </w:r>
            <w:r w:rsidR="009E7A0A" w:rsidRPr="007E468B">
              <w:rPr>
                <w:rFonts w:ascii="Times New Roman" w:hAnsi="Times New Roman" w:cs="Times New Roman"/>
                <w:sz w:val="24"/>
                <w:szCs w:val="24"/>
                <w:lang w:val="uk-UA"/>
              </w:rPr>
              <w:t xml:space="preserve"> (</w:t>
            </w:r>
            <w:r w:rsidR="003D5895">
              <w:rPr>
                <w:rFonts w:ascii="Times New Roman" w:hAnsi="Times New Roman" w:cs="Times New Roman"/>
                <w:sz w:val="24"/>
                <w:szCs w:val="24"/>
                <w:lang w:val="uk-UA"/>
              </w:rPr>
              <w:t>веде</w:t>
            </w:r>
            <w:r w:rsidR="009E7A0A" w:rsidRPr="007E468B">
              <w:rPr>
                <w:rFonts w:ascii="Times New Roman" w:hAnsi="Times New Roman" w:cs="Times New Roman"/>
                <w:sz w:val="24"/>
                <w:szCs w:val="24"/>
                <w:lang w:val="uk-UA"/>
              </w:rPr>
              <w:t xml:space="preserve"> спільн</w:t>
            </w:r>
            <w:r w:rsidR="003D5895">
              <w:rPr>
                <w:rFonts w:ascii="Times New Roman" w:hAnsi="Times New Roman" w:cs="Times New Roman"/>
                <w:sz w:val="24"/>
                <w:szCs w:val="24"/>
                <w:lang w:val="uk-UA"/>
              </w:rPr>
              <w:t>е</w:t>
            </w:r>
            <w:r w:rsidR="009E7A0A" w:rsidRPr="007E468B">
              <w:rPr>
                <w:rFonts w:ascii="Times New Roman" w:hAnsi="Times New Roman" w:cs="Times New Roman"/>
                <w:sz w:val="24"/>
                <w:szCs w:val="24"/>
                <w:lang w:val="uk-UA"/>
              </w:rPr>
              <w:t xml:space="preserve"> засіданн</w:t>
            </w:r>
            <w:r w:rsidR="003D5895">
              <w:rPr>
                <w:rFonts w:ascii="Times New Roman" w:hAnsi="Times New Roman" w:cs="Times New Roman"/>
                <w:sz w:val="24"/>
                <w:szCs w:val="24"/>
                <w:lang w:val="uk-UA"/>
              </w:rPr>
              <w:t>я</w:t>
            </w:r>
            <w:r w:rsidR="009E7A0A" w:rsidRPr="007E468B">
              <w:rPr>
                <w:rFonts w:ascii="Times New Roman" w:hAnsi="Times New Roman" w:cs="Times New Roman"/>
                <w:sz w:val="24"/>
                <w:szCs w:val="24"/>
                <w:lang w:val="uk-UA"/>
              </w:rPr>
              <w:t xml:space="preserve"> постійних комісій 28.03.2025)</w:t>
            </w:r>
            <w:r w:rsidR="00EB5484" w:rsidRPr="007E468B">
              <w:rPr>
                <w:rFonts w:ascii="Times New Roman" w:hAnsi="Times New Roman" w:cs="Times New Roman"/>
                <w:sz w:val="24"/>
                <w:szCs w:val="24"/>
                <w:lang w:val="uk-UA"/>
              </w:rPr>
              <w:t>,</w:t>
            </w:r>
            <w:r w:rsidRPr="007E468B">
              <w:rPr>
                <w:rFonts w:ascii="Times New Roman" w:hAnsi="Times New Roman" w:cs="Times New Roman"/>
                <w:sz w:val="24"/>
                <w:szCs w:val="24"/>
                <w:lang w:val="uk-UA"/>
              </w:rPr>
              <w:t xml:space="preserve"> </w:t>
            </w:r>
          </w:p>
          <w:p w14:paraId="1B219E79" w14:textId="77777777" w:rsidR="000E3E13" w:rsidRPr="007E468B" w:rsidRDefault="000E3E13" w:rsidP="009911F7">
            <w:pPr>
              <w:shd w:val="clear" w:color="auto" w:fill="FFFFFF"/>
              <w:spacing w:after="0" w:line="240" w:lineRule="auto"/>
              <w:rPr>
                <w:rFonts w:ascii="Times New Roman" w:hAnsi="Times New Roman" w:cs="Times New Roman"/>
                <w:sz w:val="24"/>
                <w:szCs w:val="24"/>
                <w:lang w:val="uk-UA"/>
              </w:rPr>
            </w:pPr>
            <w:r w:rsidRPr="007E468B">
              <w:rPr>
                <w:rFonts w:ascii="Times New Roman" w:hAnsi="Times New Roman" w:cs="Times New Roman"/>
                <w:sz w:val="24"/>
                <w:szCs w:val="24"/>
                <w:lang w:val="uk-UA"/>
              </w:rPr>
              <w:t xml:space="preserve">секретар комісії - </w:t>
            </w:r>
            <w:r w:rsidRPr="007E468B">
              <w:rPr>
                <w:rFonts w:ascii="Times New Roman" w:eastAsia="Times New Roman" w:hAnsi="Times New Roman" w:cs="Times New Roman"/>
                <w:sz w:val="24"/>
                <w:szCs w:val="24"/>
                <w:lang w:val="uk-UA" w:eastAsia="ru-RU"/>
              </w:rPr>
              <w:t>Логвін Юрій Іванович</w:t>
            </w:r>
          </w:p>
        </w:tc>
      </w:tr>
      <w:tr w:rsidR="000E3E13" w:rsidRPr="007E468B" w14:paraId="4E3AD845" w14:textId="77777777" w:rsidTr="004E3B28">
        <w:trPr>
          <w:trHeight w:val="264"/>
        </w:trPr>
        <w:tc>
          <w:tcPr>
            <w:tcW w:w="2339" w:type="dxa"/>
            <w:hideMark/>
          </w:tcPr>
          <w:p w14:paraId="0E2A12C3" w14:textId="77777777" w:rsidR="000E3E13" w:rsidRPr="007E468B" w:rsidRDefault="000E3E13" w:rsidP="009911F7">
            <w:pPr>
              <w:shd w:val="clear" w:color="auto" w:fill="FFFFFF"/>
              <w:spacing w:after="0" w:line="240" w:lineRule="auto"/>
              <w:ind w:left="-108"/>
              <w:rPr>
                <w:rFonts w:ascii="Times New Roman" w:hAnsi="Times New Roman" w:cs="Times New Roman"/>
                <w:sz w:val="24"/>
                <w:szCs w:val="24"/>
                <w:lang w:val="uk-UA"/>
              </w:rPr>
            </w:pPr>
            <w:r w:rsidRPr="007E468B">
              <w:rPr>
                <w:rFonts w:ascii="Times New Roman" w:hAnsi="Times New Roman" w:cs="Times New Roman"/>
                <w:sz w:val="24"/>
                <w:szCs w:val="24"/>
                <w:lang w:val="uk-UA"/>
              </w:rPr>
              <w:t>Члени комісії:</w:t>
            </w:r>
          </w:p>
        </w:tc>
        <w:tc>
          <w:tcPr>
            <w:tcW w:w="7016" w:type="dxa"/>
          </w:tcPr>
          <w:p w14:paraId="26BEC1A0" w14:textId="77777777" w:rsidR="000E3E13" w:rsidRPr="007E468B" w:rsidRDefault="00FF63BA" w:rsidP="009911F7">
            <w:pPr>
              <w:shd w:val="clear" w:color="auto" w:fill="FFFFFF"/>
              <w:spacing w:after="0" w:line="240" w:lineRule="auto"/>
              <w:jc w:val="both"/>
              <w:rPr>
                <w:rFonts w:ascii="Times New Roman" w:hAnsi="Times New Roman" w:cs="Times New Roman"/>
                <w:sz w:val="24"/>
                <w:szCs w:val="24"/>
                <w:lang w:val="uk-UA"/>
              </w:rPr>
            </w:pPr>
            <w:r w:rsidRPr="007E468B">
              <w:rPr>
                <w:rFonts w:ascii="Times New Roman" w:eastAsia="Times New Roman" w:hAnsi="Times New Roman" w:cs="Times New Roman"/>
                <w:sz w:val="24"/>
                <w:szCs w:val="24"/>
                <w:lang w:val="uk-UA" w:eastAsia="ru-RU"/>
              </w:rPr>
              <w:t xml:space="preserve">Демченко Оксана Юріївна, </w:t>
            </w:r>
            <w:r w:rsidRPr="007E468B">
              <w:rPr>
                <w:rFonts w:ascii="Times New Roman" w:hAnsi="Times New Roman" w:cs="Times New Roman"/>
                <w:sz w:val="24"/>
                <w:szCs w:val="24"/>
                <w:lang w:val="uk-UA"/>
              </w:rPr>
              <w:t>Кришмар Дмитро Юрійович</w:t>
            </w:r>
          </w:p>
          <w:p w14:paraId="7F1E7351" w14:textId="7665496D" w:rsidR="006225AF" w:rsidRPr="007E468B" w:rsidRDefault="006225AF" w:rsidP="009911F7">
            <w:pPr>
              <w:shd w:val="clear" w:color="auto" w:fill="FFFFFF"/>
              <w:spacing w:after="0" w:line="240" w:lineRule="auto"/>
              <w:jc w:val="both"/>
              <w:rPr>
                <w:rFonts w:ascii="Times New Roman" w:eastAsia="Times New Roman" w:hAnsi="Times New Roman" w:cs="Times New Roman"/>
                <w:sz w:val="24"/>
                <w:szCs w:val="24"/>
                <w:lang w:val="uk-UA" w:eastAsia="ru-RU"/>
              </w:rPr>
            </w:pPr>
          </w:p>
        </w:tc>
      </w:tr>
    </w:tbl>
    <w:p w14:paraId="7D71BE95" w14:textId="6F92AABD" w:rsidR="00E46597" w:rsidRPr="007E468B" w:rsidRDefault="00320759" w:rsidP="009911F7">
      <w:pPr>
        <w:shd w:val="clear" w:color="auto" w:fill="FFFFFF"/>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Відсутні:</w:t>
      </w:r>
      <w:r w:rsidR="002427CC" w:rsidRPr="007E468B">
        <w:rPr>
          <w:rFonts w:ascii="Times New Roman" w:hAnsi="Times New Roman" w:cs="Times New Roman"/>
          <w:sz w:val="24"/>
          <w:szCs w:val="24"/>
          <w:lang w:val="uk-UA"/>
        </w:rPr>
        <w:t xml:space="preserve"> голова комісії Калюжна Лідія Сергіївна,</w:t>
      </w:r>
      <w:r w:rsidR="002427CC" w:rsidRPr="007E468B">
        <w:rPr>
          <w:rFonts w:ascii="Times New Roman" w:eastAsia="Times New Roman" w:hAnsi="Times New Roman" w:cs="Times New Roman"/>
          <w:sz w:val="24"/>
          <w:szCs w:val="24"/>
          <w:lang w:val="uk-UA" w:eastAsia="ru-RU"/>
        </w:rPr>
        <w:t xml:space="preserve"> член комісії Чулков Володимир Михайлович.</w:t>
      </w:r>
    </w:p>
    <w:p w14:paraId="29C1243E" w14:textId="0A17B4B5" w:rsidR="00B00B39" w:rsidRDefault="00B00B39" w:rsidP="009911F7">
      <w:pPr>
        <w:shd w:val="clear" w:color="auto" w:fill="FFFFFF"/>
        <w:spacing w:after="0" w:line="240" w:lineRule="auto"/>
        <w:jc w:val="both"/>
        <w:rPr>
          <w:rFonts w:ascii="Times New Roman" w:hAnsi="Times New Roman" w:cs="Times New Roman"/>
          <w:b/>
          <w:bCs/>
          <w:sz w:val="24"/>
          <w:szCs w:val="24"/>
          <w:lang w:val="uk-UA"/>
        </w:rPr>
      </w:pPr>
    </w:p>
    <w:p w14:paraId="4A7C2C11" w14:textId="77777777" w:rsidR="00BC1231" w:rsidRPr="007E468B" w:rsidRDefault="00BC1231" w:rsidP="009911F7">
      <w:pPr>
        <w:shd w:val="clear" w:color="auto" w:fill="FFFFFF"/>
        <w:spacing w:after="0" w:line="240" w:lineRule="auto"/>
        <w:jc w:val="both"/>
        <w:rPr>
          <w:rFonts w:ascii="Times New Roman" w:hAnsi="Times New Roman" w:cs="Times New Roman"/>
          <w:b/>
          <w:bCs/>
          <w:sz w:val="24"/>
          <w:szCs w:val="24"/>
          <w:lang w:val="uk-UA"/>
        </w:rPr>
      </w:pPr>
    </w:p>
    <w:tbl>
      <w:tblPr>
        <w:tblW w:w="0" w:type="auto"/>
        <w:tblLook w:val="04A0" w:firstRow="1" w:lastRow="0" w:firstColumn="1" w:lastColumn="0" w:noHBand="0" w:noVBand="1"/>
      </w:tblPr>
      <w:tblGrid>
        <w:gridCol w:w="2339"/>
        <w:gridCol w:w="7016"/>
      </w:tblGrid>
      <w:tr w:rsidR="00036AC6" w:rsidRPr="007E468B" w14:paraId="6CE604AB" w14:textId="77777777" w:rsidTr="004E3B28">
        <w:trPr>
          <w:trHeight w:val="464"/>
        </w:trPr>
        <w:tc>
          <w:tcPr>
            <w:tcW w:w="2339" w:type="dxa"/>
          </w:tcPr>
          <w:p w14:paraId="13867C4B" w14:textId="77777777" w:rsidR="00036AC6" w:rsidRPr="007E468B" w:rsidRDefault="00036AC6" w:rsidP="009911F7">
            <w:pPr>
              <w:shd w:val="clear" w:color="auto" w:fill="FFFFFF"/>
              <w:spacing w:after="0" w:line="240" w:lineRule="auto"/>
              <w:ind w:left="-108"/>
              <w:rPr>
                <w:rFonts w:ascii="Times New Roman" w:hAnsi="Times New Roman" w:cs="Times New Roman"/>
                <w:sz w:val="24"/>
                <w:szCs w:val="24"/>
                <w:lang w:val="uk-UA"/>
              </w:rPr>
            </w:pPr>
            <w:r w:rsidRPr="007E468B">
              <w:rPr>
                <w:rFonts w:ascii="Times New Roman" w:hAnsi="Times New Roman" w:cs="Times New Roman"/>
                <w:b/>
                <w:sz w:val="24"/>
                <w:szCs w:val="24"/>
                <w:u w:val="single"/>
                <w:lang w:val="uk-UA"/>
              </w:rPr>
              <w:t>Присутні:</w:t>
            </w:r>
            <w:r w:rsidRPr="007E468B">
              <w:rPr>
                <w:rFonts w:ascii="Times New Roman" w:hAnsi="Times New Roman" w:cs="Times New Roman"/>
                <w:sz w:val="24"/>
                <w:szCs w:val="24"/>
                <w:lang w:val="uk-UA"/>
              </w:rPr>
              <w:t xml:space="preserve"> </w:t>
            </w:r>
          </w:p>
        </w:tc>
        <w:tc>
          <w:tcPr>
            <w:tcW w:w="7016" w:type="dxa"/>
          </w:tcPr>
          <w:p w14:paraId="7017C23D" w14:textId="77777777" w:rsidR="00036AC6" w:rsidRPr="007E468B" w:rsidRDefault="00036AC6" w:rsidP="009911F7">
            <w:pPr>
              <w:spacing w:after="0" w:line="240" w:lineRule="auto"/>
              <w:jc w:val="both"/>
              <w:rPr>
                <w:rFonts w:ascii="Times New Roman" w:eastAsia="Times New Roman" w:hAnsi="Times New Roman" w:cs="Times New Roman"/>
                <w:sz w:val="24"/>
                <w:szCs w:val="24"/>
                <w:lang w:val="uk-UA"/>
              </w:rPr>
            </w:pPr>
            <w:r w:rsidRPr="007E468B">
              <w:rPr>
                <w:rFonts w:ascii="Times New Roman" w:hAnsi="Times New Roman" w:cs="Times New Roman"/>
                <w:sz w:val="24"/>
                <w:szCs w:val="24"/>
                <w:lang w:val="uk-UA"/>
              </w:rPr>
              <w:t xml:space="preserve">голова комісії – Ковальчук Володимир Георгійович;   </w:t>
            </w:r>
          </w:p>
          <w:p w14:paraId="5A83808A" w14:textId="59B94C60" w:rsidR="00036AC6" w:rsidRPr="007E468B" w:rsidRDefault="00036AC6" w:rsidP="009911F7">
            <w:pPr>
              <w:pStyle w:val="a5"/>
              <w:ind w:left="0"/>
              <w:jc w:val="both"/>
              <w:rPr>
                <w:sz w:val="24"/>
                <w:szCs w:val="24"/>
                <w:lang w:val="uk-UA"/>
              </w:rPr>
            </w:pPr>
            <w:r w:rsidRPr="007E468B">
              <w:rPr>
                <w:sz w:val="24"/>
                <w:szCs w:val="24"/>
                <w:lang w:val="uk-UA"/>
              </w:rPr>
              <w:t xml:space="preserve">заступник голови комісії – Романенко Ганна Валеріївна;   </w:t>
            </w:r>
          </w:p>
          <w:p w14:paraId="21D7BFCE" w14:textId="70750AEA" w:rsidR="00036AC6" w:rsidRPr="007E468B" w:rsidRDefault="00036AC6" w:rsidP="009911F7">
            <w:pPr>
              <w:shd w:val="clear" w:color="auto" w:fill="FFFFFF"/>
              <w:spacing w:after="0" w:line="240" w:lineRule="auto"/>
              <w:rPr>
                <w:rFonts w:ascii="Times New Roman" w:hAnsi="Times New Roman" w:cs="Times New Roman"/>
                <w:sz w:val="24"/>
                <w:szCs w:val="24"/>
                <w:lang w:val="uk-UA"/>
              </w:rPr>
            </w:pPr>
          </w:p>
        </w:tc>
      </w:tr>
      <w:tr w:rsidR="00036AC6" w:rsidRPr="007E468B" w14:paraId="33609F9A" w14:textId="77777777" w:rsidTr="004E3B28">
        <w:trPr>
          <w:trHeight w:val="264"/>
        </w:trPr>
        <w:tc>
          <w:tcPr>
            <w:tcW w:w="2339" w:type="dxa"/>
            <w:hideMark/>
          </w:tcPr>
          <w:p w14:paraId="4F4E1539" w14:textId="77777777" w:rsidR="00036AC6" w:rsidRPr="007E468B" w:rsidRDefault="00036AC6" w:rsidP="009911F7">
            <w:pPr>
              <w:shd w:val="clear" w:color="auto" w:fill="FFFFFF"/>
              <w:spacing w:after="0" w:line="240" w:lineRule="auto"/>
              <w:ind w:left="-108"/>
              <w:rPr>
                <w:rFonts w:ascii="Times New Roman" w:hAnsi="Times New Roman" w:cs="Times New Roman"/>
                <w:sz w:val="24"/>
                <w:szCs w:val="24"/>
                <w:lang w:val="uk-UA"/>
              </w:rPr>
            </w:pPr>
            <w:r w:rsidRPr="007E468B">
              <w:rPr>
                <w:rFonts w:ascii="Times New Roman" w:hAnsi="Times New Roman" w:cs="Times New Roman"/>
                <w:sz w:val="24"/>
                <w:szCs w:val="24"/>
                <w:lang w:val="uk-UA"/>
              </w:rPr>
              <w:t>Члени комісії:</w:t>
            </w:r>
          </w:p>
        </w:tc>
        <w:tc>
          <w:tcPr>
            <w:tcW w:w="7016" w:type="dxa"/>
          </w:tcPr>
          <w:p w14:paraId="59944090" w14:textId="574EC3D0" w:rsidR="00036AC6" w:rsidRPr="007E468B" w:rsidRDefault="00036AC6" w:rsidP="009911F7">
            <w:pPr>
              <w:pStyle w:val="a5"/>
              <w:ind w:left="0"/>
              <w:jc w:val="both"/>
              <w:rPr>
                <w:sz w:val="24"/>
                <w:szCs w:val="24"/>
                <w:lang w:val="uk-UA"/>
              </w:rPr>
            </w:pPr>
            <w:r w:rsidRPr="007E468B">
              <w:rPr>
                <w:sz w:val="24"/>
                <w:szCs w:val="24"/>
                <w:lang w:val="uk-UA"/>
              </w:rPr>
              <w:t>Наумова Тетяна Іванівна, Толкаченко Тетяна Вікторівна</w:t>
            </w:r>
          </w:p>
          <w:p w14:paraId="0191045A" w14:textId="05AF5FFF" w:rsidR="00036AC6" w:rsidRPr="007E468B" w:rsidRDefault="00036AC6" w:rsidP="009911F7">
            <w:pPr>
              <w:shd w:val="clear" w:color="auto" w:fill="FFFFFF"/>
              <w:spacing w:after="0" w:line="240" w:lineRule="auto"/>
              <w:jc w:val="both"/>
              <w:rPr>
                <w:rFonts w:ascii="Times New Roman" w:eastAsia="Times New Roman" w:hAnsi="Times New Roman" w:cs="Times New Roman"/>
                <w:sz w:val="24"/>
                <w:szCs w:val="24"/>
                <w:lang w:val="uk-UA" w:eastAsia="ru-RU"/>
              </w:rPr>
            </w:pPr>
          </w:p>
        </w:tc>
      </w:tr>
    </w:tbl>
    <w:p w14:paraId="6B110AD0" w14:textId="77777777" w:rsidR="000E3E13" w:rsidRPr="007E468B" w:rsidRDefault="000E3E13" w:rsidP="009911F7">
      <w:pPr>
        <w:spacing w:after="0" w:line="240" w:lineRule="auto"/>
        <w:jc w:val="both"/>
        <w:rPr>
          <w:rFonts w:ascii="Times New Roman" w:hAnsi="Times New Roman" w:cs="Times New Roman"/>
          <w:b/>
          <w:bCs/>
          <w:sz w:val="24"/>
          <w:szCs w:val="24"/>
        </w:rPr>
      </w:pPr>
    </w:p>
    <w:p w14:paraId="55670D59" w14:textId="60C99C73" w:rsidR="00E46597" w:rsidRPr="007E468B" w:rsidRDefault="00320759" w:rsidP="009911F7">
      <w:pPr>
        <w:pStyle w:val="a5"/>
        <w:ind w:left="0"/>
        <w:jc w:val="both"/>
        <w:rPr>
          <w:sz w:val="24"/>
          <w:szCs w:val="24"/>
          <w:lang w:val="uk-UA"/>
        </w:rPr>
      </w:pPr>
      <w:r w:rsidRPr="007E468B">
        <w:rPr>
          <w:b/>
          <w:bCs/>
          <w:sz w:val="24"/>
          <w:szCs w:val="24"/>
          <w:lang w:val="uk-UA"/>
        </w:rPr>
        <w:t>Відсутн</w:t>
      </w:r>
      <w:r w:rsidR="002427CC" w:rsidRPr="007E468B">
        <w:rPr>
          <w:b/>
          <w:bCs/>
          <w:sz w:val="24"/>
          <w:szCs w:val="24"/>
          <w:lang w:val="uk-UA"/>
        </w:rPr>
        <w:t>я</w:t>
      </w:r>
      <w:r w:rsidR="00E46597" w:rsidRPr="007E468B">
        <w:rPr>
          <w:sz w:val="24"/>
          <w:szCs w:val="24"/>
          <w:lang w:val="uk-UA"/>
        </w:rPr>
        <w:t xml:space="preserve"> </w:t>
      </w:r>
      <w:r w:rsidR="002427CC" w:rsidRPr="007E468B">
        <w:rPr>
          <w:sz w:val="24"/>
          <w:szCs w:val="24"/>
          <w:lang w:val="uk-UA"/>
        </w:rPr>
        <w:t>секретар комісії Пакунова Юлія Анатоліївна.</w:t>
      </w:r>
    </w:p>
    <w:p w14:paraId="30226DF7" w14:textId="77777777" w:rsidR="000E3E13" w:rsidRPr="007E468B" w:rsidRDefault="000E3E13" w:rsidP="009911F7">
      <w:pPr>
        <w:spacing w:after="0" w:line="240" w:lineRule="auto"/>
        <w:jc w:val="both"/>
        <w:rPr>
          <w:rFonts w:ascii="Times New Roman" w:hAnsi="Times New Roman" w:cs="Times New Roman"/>
          <w:sz w:val="24"/>
          <w:szCs w:val="24"/>
          <w:lang w:val="uk-UA"/>
        </w:rPr>
      </w:pPr>
    </w:p>
    <w:p w14:paraId="509A21EE" w14:textId="171A24C1" w:rsidR="0029294F" w:rsidRPr="007E468B" w:rsidRDefault="00826056" w:rsidP="009911F7">
      <w:pPr>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У засіданні комісії взяли участь</w:t>
      </w:r>
      <w:r w:rsidR="00C36B92" w:rsidRPr="007E468B">
        <w:rPr>
          <w:rFonts w:ascii="Times New Roman" w:hAnsi="Times New Roman" w:cs="Times New Roman"/>
          <w:b/>
          <w:bCs/>
          <w:sz w:val="24"/>
          <w:szCs w:val="24"/>
          <w:lang w:val="uk-UA"/>
        </w:rPr>
        <w:t>:</w:t>
      </w:r>
    </w:p>
    <w:p w14:paraId="6100BFF3" w14:textId="7A50D5F9" w:rsidR="004A1DCA" w:rsidRPr="007E468B" w:rsidRDefault="004A1DCA" w:rsidP="009911F7">
      <w:pPr>
        <w:spacing w:after="0" w:line="240" w:lineRule="auto"/>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Мацулевич О. – депутат міської ради</w:t>
      </w:r>
    </w:p>
    <w:p w14:paraId="615AFC86" w14:textId="5D21AE4D" w:rsidR="0029294F" w:rsidRPr="007E468B" w:rsidRDefault="0029294F" w:rsidP="009911F7">
      <w:pPr>
        <w:spacing w:after="0" w:line="240" w:lineRule="auto"/>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 xml:space="preserve">Сурнін І. - заступник міського голови </w:t>
      </w:r>
    </w:p>
    <w:p w14:paraId="7028A619" w14:textId="41DF2ADA" w:rsidR="0029170C" w:rsidRPr="007E468B" w:rsidRDefault="0029170C" w:rsidP="009911F7">
      <w:pPr>
        <w:spacing w:after="0" w:line="240" w:lineRule="auto"/>
        <w:jc w:val="both"/>
        <w:rPr>
          <w:rFonts w:ascii="Times New Roman" w:hAnsi="Times New Roman" w:cs="Times New Roman"/>
          <w:bCs/>
          <w:sz w:val="24"/>
          <w:szCs w:val="24"/>
          <w:lang w:val="uk-UA"/>
        </w:rPr>
      </w:pPr>
      <w:r w:rsidRPr="007E468B">
        <w:rPr>
          <w:rFonts w:ascii="Times New Roman" w:hAnsi="Times New Roman" w:cs="Times New Roman"/>
          <w:bCs/>
          <w:sz w:val="24"/>
          <w:szCs w:val="24"/>
          <w:lang w:val="uk-UA"/>
        </w:rPr>
        <w:t xml:space="preserve">Кушніренко Н. – керуюча справами </w:t>
      </w:r>
    </w:p>
    <w:p w14:paraId="297BB427" w14:textId="4E1453A8" w:rsidR="005A3385" w:rsidRPr="007E468B" w:rsidRDefault="005A3385" w:rsidP="009911F7">
      <w:pPr>
        <w:spacing w:after="0" w:line="240" w:lineRule="auto"/>
        <w:jc w:val="both"/>
        <w:rPr>
          <w:rFonts w:ascii="Times New Roman" w:hAnsi="Times New Roman" w:cs="Times New Roman"/>
          <w:bCs/>
          <w:sz w:val="24"/>
          <w:szCs w:val="24"/>
          <w:lang w:val="uk-UA"/>
        </w:rPr>
      </w:pPr>
      <w:r w:rsidRPr="007E468B">
        <w:rPr>
          <w:rFonts w:ascii="Times New Roman" w:hAnsi="Times New Roman" w:cs="Times New Roman"/>
          <w:bCs/>
          <w:sz w:val="24"/>
          <w:szCs w:val="24"/>
          <w:lang w:val="uk-UA"/>
        </w:rPr>
        <w:t>Коваль О. – заступник начальника УКВтаЗВ</w:t>
      </w:r>
    </w:p>
    <w:p w14:paraId="21A9C526" w14:textId="4127BDF7" w:rsidR="000A261E" w:rsidRPr="007E468B" w:rsidRDefault="00FD7855" w:rsidP="009911F7">
      <w:pPr>
        <w:spacing w:after="0" w:line="240" w:lineRule="auto"/>
        <w:jc w:val="both"/>
        <w:rPr>
          <w:rFonts w:ascii="Times New Roman" w:hAnsi="Times New Roman" w:cs="Times New Roman"/>
          <w:bCs/>
          <w:sz w:val="24"/>
          <w:szCs w:val="24"/>
          <w:lang w:val="uk-UA"/>
        </w:rPr>
      </w:pPr>
      <w:r w:rsidRPr="007E468B">
        <w:rPr>
          <w:rFonts w:ascii="Times New Roman" w:hAnsi="Times New Roman" w:cs="Times New Roman"/>
          <w:bCs/>
          <w:sz w:val="24"/>
          <w:szCs w:val="24"/>
          <w:lang w:val="uk-UA"/>
        </w:rPr>
        <w:t>Охотніков В</w:t>
      </w:r>
      <w:r w:rsidR="000A261E" w:rsidRPr="007E468B">
        <w:rPr>
          <w:rFonts w:ascii="Times New Roman" w:hAnsi="Times New Roman" w:cs="Times New Roman"/>
          <w:bCs/>
          <w:sz w:val="24"/>
          <w:szCs w:val="24"/>
          <w:lang w:val="uk-UA"/>
        </w:rPr>
        <w:t xml:space="preserve">. – начальник </w:t>
      </w:r>
      <w:r w:rsidRPr="007E468B">
        <w:rPr>
          <w:rFonts w:ascii="Times New Roman" w:hAnsi="Times New Roman" w:cs="Times New Roman"/>
          <w:bCs/>
          <w:sz w:val="24"/>
          <w:szCs w:val="24"/>
          <w:lang w:val="uk-UA"/>
        </w:rPr>
        <w:t xml:space="preserve">юридичного відділу </w:t>
      </w:r>
      <w:r w:rsidR="000A261E" w:rsidRPr="007E468B">
        <w:rPr>
          <w:rFonts w:ascii="Times New Roman" w:hAnsi="Times New Roman" w:cs="Times New Roman"/>
          <w:bCs/>
          <w:sz w:val="24"/>
          <w:szCs w:val="24"/>
          <w:lang w:val="uk-UA"/>
        </w:rPr>
        <w:t>УДРП</w:t>
      </w:r>
      <w:r w:rsidR="00D4156E" w:rsidRPr="007E468B">
        <w:rPr>
          <w:rFonts w:ascii="Times New Roman" w:hAnsi="Times New Roman" w:cs="Times New Roman"/>
          <w:bCs/>
          <w:sz w:val="24"/>
          <w:szCs w:val="24"/>
          <w:lang w:val="uk-UA"/>
        </w:rPr>
        <w:t xml:space="preserve"> </w:t>
      </w:r>
      <w:r w:rsidR="000A261E" w:rsidRPr="007E468B">
        <w:rPr>
          <w:rFonts w:ascii="Times New Roman" w:hAnsi="Times New Roman" w:cs="Times New Roman"/>
          <w:bCs/>
          <w:sz w:val="24"/>
          <w:szCs w:val="24"/>
          <w:lang w:val="uk-UA"/>
        </w:rPr>
        <w:t>та</w:t>
      </w:r>
      <w:r w:rsidR="00D4156E" w:rsidRPr="007E468B">
        <w:rPr>
          <w:rFonts w:ascii="Times New Roman" w:hAnsi="Times New Roman" w:cs="Times New Roman"/>
          <w:bCs/>
          <w:sz w:val="24"/>
          <w:szCs w:val="24"/>
          <w:lang w:val="uk-UA"/>
        </w:rPr>
        <w:t xml:space="preserve"> </w:t>
      </w:r>
      <w:r w:rsidR="000A261E" w:rsidRPr="007E468B">
        <w:rPr>
          <w:rFonts w:ascii="Times New Roman" w:hAnsi="Times New Roman" w:cs="Times New Roman"/>
          <w:bCs/>
          <w:sz w:val="24"/>
          <w:szCs w:val="24"/>
          <w:lang w:val="uk-UA"/>
        </w:rPr>
        <w:t>ПЗ</w:t>
      </w:r>
    </w:p>
    <w:p w14:paraId="10E1CFBB" w14:textId="6D4B1F3D" w:rsidR="00BA588E" w:rsidRPr="007E468B" w:rsidRDefault="00F51FC7" w:rsidP="009911F7">
      <w:pPr>
        <w:spacing w:after="0" w:line="240" w:lineRule="auto"/>
        <w:jc w:val="both"/>
        <w:rPr>
          <w:rStyle w:val="fontstyle01"/>
          <w:rFonts w:ascii="Times New Roman" w:hAnsi="Times New Roman" w:cs="Times New Roman"/>
          <w:color w:val="auto"/>
          <w:sz w:val="24"/>
          <w:szCs w:val="24"/>
          <w:lang w:val="uk-UA"/>
        </w:rPr>
      </w:pPr>
      <w:r w:rsidRPr="007E468B">
        <w:rPr>
          <w:rStyle w:val="fontstyle01"/>
          <w:rFonts w:ascii="Times New Roman" w:hAnsi="Times New Roman" w:cs="Times New Roman"/>
          <w:color w:val="auto"/>
          <w:sz w:val="24"/>
          <w:szCs w:val="24"/>
          <w:lang w:val="uk-UA"/>
        </w:rPr>
        <w:t>Субботкіна О.</w:t>
      </w:r>
      <w:r w:rsidR="0029170C" w:rsidRPr="007E468B">
        <w:rPr>
          <w:rStyle w:val="fontstyle01"/>
          <w:rFonts w:ascii="Times New Roman" w:hAnsi="Times New Roman" w:cs="Times New Roman"/>
          <w:color w:val="auto"/>
          <w:sz w:val="24"/>
          <w:szCs w:val="24"/>
          <w:lang w:val="uk-UA"/>
        </w:rPr>
        <w:t xml:space="preserve"> </w:t>
      </w:r>
      <w:r w:rsidR="007B7EA9" w:rsidRPr="007E468B">
        <w:rPr>
          <w:rStyle w:val="fontstyle01"/>
          <w:rFonts w:ascii="Times New Roman" w:hAnsi="Times New Roman" w:cs="Times New Roman"/>
          <w:color w:val="auto"/>
          <w:sz w:val="24"/>
          <w:szCs w:val="24"/>
          <w:lang w:val="uk-UA"/>
        </w:rPr>
        <w:t xml:space="preserve"> – начальник управління архітектури та містобудування</w:t>
      </w:r>
    </w:p>
    <w:p w14:paraId="7795AA74" w14:textId="710CD041" w:rsidR="0082622F" w:rsidRPr="007E468B" w:rsidRDefault="0029294F" w:rsidP="009911F7">
      <w:pPr>
        <w:spacing w:after="0" w:line="240" w:lineRule="auto"/>
        <w:jc w:val="both"/>
        <w:rPr>
          <w:rStyle w:val="fontstyle01"/>
          <w:rFonts w:ascii="Times New Roman" w:hAnsi="Times New Roman" w:cs="Times New Roman"/>
          <w:color w:val="auto"/>
          <w:sz w:val="24"/>
          <w:szCs w:val="24"/>
          <w:lang w:val="uk-UA"/>
        </w:rPr>
      </w:pPr>
      <w:r w:rsidRPr="007E468B">
        <w:rPr>
          <w:rStyle w:val="fontstyle01"/>
          <w:rFonts w:ascii="Times New Roman" w:hAnsi="Times New Roman" w:cs="Times New Roman"/>
          <w:color w:val="auto"/>
          <w:sz w:val="24"/>
          <w:szCs w:val="24"/>
          <w:lang w:val="uk-UA"/>
        </w:rPr>
        <w:t>Варижук І.</w:t>
      </w:r>
      <w:r w:rsidR="00AD6753" w:rsidRPr="007E468B">
        <w:rPr>
          <w:rStyle w:val="fontstyle01"/>
          <w:rFonts w:ascii="Times New Roman" w:hAnsi="Times New Roman" w:cs="Times New Roman"/>
          <w:color w:val="auto"/>
          <w:sz w:val="24"/>
          <w:szCs w:val="24"/>
          <w:lang w:val="uk-UA"/>
        </w:rPr>
        <w:t xml:space="preserve"> </w:t>
      </w:r>
      <w:r w:rsidRPr="007E468B">
        <w:rPr>
          <w:rStyle w:val="fontstyle01"/>
          <w:rFonts w:ascii="Times New Roman" w:hAnsi="Times New Roman" w:cs="Times New Roman"/>
          <w:color w:val="auto"/>
          <w:sz w:val="24"/>
          <w:szCs w:val="24"/>
          <w:lang w:val="uk-UA"/>
        </w:rPr>
        <w:t xml:space="preserve"> - начальник організаційного відділу</w:t>
      </w:r>
    </w:p>
    <w:p w14:paraId="139E4A26" w14:textId="588FA461" w:rsidR="002718B5" w:rsidRPr="007E468B" w:rsidRDefault="002718B5" w:rsidP="009911F7">
      <w:pPr>
        <w:spacing w:after="0" w:line="240" w:lineRule="auto"/>
        <w:jc w:val="both"/>
        <w:rPr>
          <w:rFonts w:ascii="Times New Roman" w:hAnsi="Times New Roman" w:cs="Times New Roman"/>
          <w:bCs/>
          <w:sz w:val="24"/>
          <w:szCs w:val="24"/>
          <w:lang w:val="uk-UA"/>
        </w:rPr>
      </w:pPr>
      <w:r w:rsidRPr="007E468B">
        <w:rPr>
          <w:rStyle w:val="fontstyle01"/>
          <w:rFonts w:ascii="Times New Roman" w:hAnsi="Times New Roman" w:cs="Times New Roman"/>
          <w:color w:val="auto"/>
          <w:sz w:val="24"/>
          <w:szCs w:val="24"/>
          <w:lang w:val="uk-UA"/>
        </w:rPr>
        <w:t xml:space="preserve">Степаненко Н. – головний спеціаліст </w:t>
      </w:r>
      <w:r w:rsidR="00602AD3" w:rsidRPr="007E468B">
        <w:rPr>
          <w:rStyle w:val="fontstyle01"/>
          <w:rFonts w:ascii="Times New Roman" w:hAnsi="Times New Roman" w:cs="Times New Roman"/>
          <w:color w:val="auto"/>
          <w:sz w:val="24"/>
          <w:szCs w:val="24"/>
          <w:lang w:val="uk-UA"/>
        </w:rPr>
        <w:t xml:space="preserve"> </w:t>
      </w:r>
      <w:r w:rsidRPr="007E468B">
        <w:rPr>
          <w:rFonts w:ascii="Times New Roman" w:hAnsi="Times New Roman" w:cs="Times New Roman"/>
          <w:bCs/>
          <w:sz w:val="24"/>
          <w:szCs w:val="24"/>
          <w:lang w:val="uk-UA"/>
        </w:rPr>
        <w:t>УКВтаЗВ</w:t>
      </w:r>
    </w:p>
    <w:p w14:paraId="19A1F4D5" w14:textId="6B5C49EF" w:rsidR="00A67C75" w:rsidRDefault="00A67C75" w:rsidP="009911F7">
      <w:pPr>
        <w:spacing w:after="0" w:line="240" w:lineRule="auto"/>
        <w:jc w:val="both"/>
        <w:rPr>
          <w:rFonts w:ascii="Times New Roman" w:hAnsi="Times New Roman" w:cs="Times New Roman"/>
          <w:bCs/>
          <w:sz w:val="24"/>
          <w:szCs w:val="24"/>
          <w:lang w:val="uk-UA"/>
        </w:rPr>
      </w:pPr>
      <w:r w:rsidRPr="007E468B">
        <w:rPr>
          <w:rFonts w:ascii="Times New Roman" w:hAnsi="Times New Roman" w:cs="Times New Roman"/>
          <w:bCs/>
          <w:sz w:val="24"/>
          <w:szCs w:val="24"/>
          <w:lang w:val="uk-UA"/>
        </w:rPr>
        <w:t xml:space="preserve">Єфімов Д.  </w:t>
      </w:r>
      <w:r w:rsidR="00D555A6" w:rsidRPr="007E468B">
        <w:rPr>
          <w:rFonts w:ascii="Times New Roman" w:hAnsi="Times New Roman" w:cs="Times New Roman"/>
          <w:bCs/>
          <w:sz w:val="24"/>
          <w:szCs w:val="24"/>
          <w:lang w:val="uk-UA"/>
        </w:rPr>
        <w:t xml:space="preserve">-  </w:t>
      </w:r>
      <w:r w:rsidRPr="007E468B">
        <w:rPr>
          <w:rFonts w:ascii="Times New Roman" w:hAnsi="Times New Roman" w:cs="Times New Roman"/>
          <w:bCs/>
          <w:sz w:val="24"/>
          <w:szCs w:val="24"/>
          <w:lang w:val="uk-UA"/>
        </w:rPr>
        <w:t>голова Бурлачобалківської сільської адміністрації</w:t>
      </w:r>
    </w:p>
    <w:p w14:paraId="4E8D4265" w14:textId="3C008EBF" w:rsidR="003D5895" w:rsidRPr="007E468B" w:rsidRDefault="003D5895" w:rsidP="009911F7">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Представники садових товариств «Портовик» та «Судноремонтник»  </w:t>
      </w:r>
    </w:p>
    <w:p w14:paraId="134D7D7B" w14:textId="77777777" w:rsidR="00160A64" w:rsidRPr="007E468B" w:rsidRDefault="00160A64" w:rsidP="009911F7">
      <w:pPr>
        <w:pStyle w:val="a3"/>
        <w:ind w:right="-1" w:firstLine="709"/>
        <w:jc w:val="center"/>
        <w:rPr>
          <w:rStyle w:val="fontstyle01"/>
          <w:rFonts w:ascii="Times New Roman" w:hAnsi="Times New Roman" w:cs="Times New Roman"/>
          <w:b/>
          <w:sz w:val="24"/>
          <w:szCs w:val="24"/>
          <w:lang w:val="uk-UA"/>
        </w:rPr>
      </w:pPr>
    </w:p>
    <w:p w14:paraId="7FD9FCF5" w14:textId="77777777" w:rsidR="003B34E3" w:rsidRPr="007E468B" w:rsidRDefault="003B34E3" w:rsidP="009911F7">
      <w:pPr>
        <w:spacing w:after="0" w:line="240" w:lineRule="auto"/>
        <w:ind w:firstLine="708"/>
        <w:jc w:val="both"/>
        <w:rPr>
          <w:rFonts w:ascii="Times New Roman" w:hAnsi="Times New Roman" w:cs="Times New Roman"/>
          <w:bCs/>
          <w:i/>
          <w:iCs/>
          <w:sz w:val="24"/>
          <w:szCs w:val="24"/>
          <w:lang w:val="uk-UA"/>
        </w:rPr>
      </w:pPr>
      <w:r w:rsidRPr="007E468B">
        <w:rPr>
          <w:rFonts w:ascii="Times New Roman"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68CA2D2D" w14:textId="77777777" w:rsidR="003B34E3" w:rsidRPr="007E468B" w:rsidRDefault="003B34E3" w:rsidP="009911F7">
      <w:pPr>
        <w:spacing w:after="0" w:line="240" w:lineRule="auto"/>
        <w:jc w:val="right"/>
        <w:rPr>
          <w:rStyle w:val="fontstyle01"/>
          <w:rFonts w:ascii="Times New Roman" w:hAnsi="Times New Roman" w:cs="Times New Roman"/>
          <w:b/>
          <w:bCs/>
          <w:sz w:val="24"/>
          <w:szCs w:val="24"/>
          <w:lang w:val="uk-UA"/>
        </w:rPr>
      </w:pPr>
    </w:p>
    <w:p w14:paraId="2F340006" w14:textId="617E8A97" w:rsidR="003B34E3" w:rsidRPr="007E468B" w:rsidRDefault="003B34E3" w:rsidP="009911F7">
      <w:pPr>
        <w:spacing w:after="0" w:line="240" w:lineRule="auto"/>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Результати голосування за початок роботи </w:t>
      </w:r>
      <w:r w:rsidR="009D0F46" w:rsidRPr="007E468B">
        <w:rPr>
          <w:rStyle w:val="fontstyle01"/>
          <w:rFonts w:ascii="Times New Roman" w:hAnsi="Times New Roman" w:cs="Times New Roman"/>
          <w:b/>
          <w:bCs/>
          <w:color w:val="000000" w:themeColor="text1"/>
          <w:sz w:val="24"/>
          <w:szCs w:val="24"/>
          <w:lang w:val="uk-UA"/>
        </w:rPr>
        <w:t xml:space="preserve">спільного засідання </w:t>
      </w:r>
      <w:r w:rsidR="008B101B" w:rsidRPr="007E468B">
        <w:rPr>
          <w:rStyle w:val="fontstyle01"/>
          <w:rFonts w:ascii="Times New Roman" w:hAnsi="Times New Roman" w:cs="Times New Roman"/>
          <w:b/>
          <w:bCs/>
          <w:color w:val="000000" w:themeColor="text1"/>
          <w:sz w:val="24"/>
          <w:szCs w:val="24"/>
          <w:lang w:val="uk-UA"/>
        </w:rPr>
        <w:t xml:space="preserve">постійних </w:t>
      </w:r>
      <w:r w:rsidRPr="007E468B">
        <w:rPr>
          <w:rStyle w:val="fontstyle01"/>
          <w:rFonts w:ascii="Times New Roman" w:hAnsi="Times New Roman" w:cs="Times New Roman"/>
          <w:b/>
          <w:bCs/>
          <w:color w:val="000000" w:themeColor="text1"/>
          <w:sz w:val="24"/>
          <w:szCs w:val="24"/>
          <w:lang w:val="uk-UA"/>
        </w:rPr>
        <w:t>комісі</w:t>
      </w:r>
      <w:r w:rsidR="00A36A34" w:rsidRPr="007E468B">
        <w:rPr>
          <w:rStyle w:val="fontstyle01"/>
          <w:rFonts w:ascii="Times New Roman" w:hAnsi="Times New Roman" w:cs="Times New Roman"/>
          <w:b/>
          <w:bCs/>
          <w:color w:val="000000" w:themeColor="text1"/>
          <w:sz w:val="24"/>
          <w:szCs w:val="24"/>
          <w:lang w:val="uk-UA"/>
        </w:rPr>
        <w:t>й</w:t>
      </w:r>
      <w:r w:rsidRPr="007E468B">
        <w:rPr>
          <w:rStyle w:val="fontstyle01"/>
          <w:rFonts w:ascii="Times New Roman" w:hAnsi="Times New Roman" w:cs="Times New Roman"/>
          <w:b/>
          <w:bCs/>
          <w:color w:val="000000" w:themeColor="text1"/>
          <w:sz w:val="24"/>
          <w:szCs w:val="24"/>
          <w:lang w:val="uk-UA"/>
        </w:rPr>
        <w:t xml:space="preserve">: </w:t>
      </w:r>
      <w:r w:rsidR="008B101B" w:rsidRPr="007E468B">
        <w:rPr>
          <w:rStyle w:val="fontstyle01"/>
          <w:rFonts w:ascii="Times New Roman" w:hAnsi="Times New Roman" w:cs="Times New Roman"/>
          <w:b/>
          <w:bCs/>
          <w:color w:val="000000" w:themeColor="text1"/>
          <w:sz w:val="24"/>
          <w:szCs w:val="24"/>
          <w:lang w:val="uk-UA"/>
        </w:rPr>
        <w:t xml:space="preserve">                 </w:t>
      </w:r>
      <w:r w:rsidRPr="007E468B">
        <w:rPr>
          <w:rStyle w:val="fontstyle01"/>
          <w:rFonts w:ascii="Times New Roman" w:hAnsi="Times New Roman" w:cs="Times New Roman"/>
          <w:b/>
          <w:bCs/>
          <w:color w:val="000000" w:themeColor="text1"/>
          <w:sz w:val="24"/>
          <w:szCs w:val="24"/>
          <w:lang w:val="uk-UA"/>
        </w:rPr>
        <w:t xml:space="preserve">за - </w:t>
      </w:r>
      <w:r w:rsidR="009D0F46" w:rsidRPr="007E468B">
        <w:rPr>
          <w:rStyle w:val="fontstyle01"/>
          <w:rFonts w:ascii="Times New Roman" w:hAnsi="Times New Roman" w:cs="Times New Roman"/>
          <w:b/>
          <w:bCs/>
          <w:color w:val="000000" w:themeColor="text1"/>
          <w:sz w:val="24"/>
          <w:szCs w:val="24"/>
          <w:lang w:val="uk-UA"/>
        </w:rPr>
        <w:t>8</w:t>
      </w:r>
      <w:r w:rsidRPr="007E468B">
        <w:rPr>
          <w:rStyle w:val="fontstyle01"/>
          <w:rFonts w:ascii="Times New Roman" w:hAnsi="Times New Roman" w:cs="Times New Roman"/>
          <w:b/>
          <w:bCs/>
          <w:color w:val="000000" w:themeColor="text1"/>
          <w:sz w:val="24"/>
          <w:szCs w:val="24"/>
          <w:lang w:val="uk-UA"/>
        </w:rPr>
        <w:t xml:space="preserve">, проти - </w:t>
      </w:r>
      <w:r w:rsidR="00D03A71" w:rsidRPr="007E468B">
        <w:rPr>
          <w:rStyle w:val="fontstyle01"/>
          <w:rFonts w:ascii="Times New Roman" w:hAnsi="Times New Roman" w:cs="Times New Roman"/>
          <w:b/>
          <w:bCs/>
          <w:color w:val="000000" w:themeColor="text1"/>
          <w:sz w:val="24"/>
          <w:szCs w:val="24"/>
          <w:lang w:val="uk-UA"/>
        </w:rPr>
        <w:t>0</w:t>
      </w:r>
      <w:r w:rsidRPr="007E468B">
        <w:rPr>
          <w:rStyle w:val="fontstyle01"/>
          <w:rFonts w:ascii="Times New Roman" w:hAnsi="Times New Roman" w:cs="Times New Roman"/>
          <w:b/>
          <w:bCs/>
          <w:color w:val="000000" w:themeColor="text1"/>
          <w:sz w:val="24"/>
          <w:szCs w:val="24"/>
          <w:lang w:val="uk-UA"/>
        </w:rPr>
        <w:t>, утримались –</w:t>
      </w:r>
      <w:r w:rsidR="00D03A71" w:rsidRPr="007E468B">
        <w:rPr>
          <w:rStyle w:val="fontstyle01"/>
          <w:rFonts w:ascii="Times New Roman" w:hAnsi="Times New Roman" w:cs="Times New Roman"/>
          <w:b/>
          <w:bCs/>
          <w:color w:val="000000" w:themeColor="text1"/>
          <w:sz w:val="24"/>
          <w:szCs w:val="24"/>
          <w:lang w:val="uk-UA"/>
        </w:rPr>
        <w:t xml:space="preserve"> 0</w:t>
      </w:r>
      <w:r w:rsidRPr="007E468B">
        <w:rPr>
          <w:rStyle w:val="fontstyle01"/>
          <w:rFonts w:ascii="Times New Roman" w:hAnsi="Times New Roman" w:cs="Times New Roman"/>
          <w:b/>
          <w:bCs/>
          <w:color w:val="000000" w:themeColor="text1"/>
          <w:sz w:val="24"/>
          <w:szCs w:val="24"/>
          <w:lang w:val="uk-UA"/>
        </w:rPr>
        <w:t xml:space="preserve">  </w:t>
      </w:r>
    </w:p>
    <w:p w14:paraId="78F1B680" w14:textId="77777777" w:rsidR="003B34E3" w:rsidRPr="007E468B" w:rsidRDefault="003B34E3"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6BF341E9" w14:textId="324FBA20" w:rsidR="003B34E3" w:rsidRPr="007E468B" w:rsidRDefault="003B34E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6E3479C2" w14:textId="31C2A3F9" w:rsidR="003B34E3" w:rsidRPr="007E468B" w:rsidRDefault="003B34E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6E2FF9E4" w14:textId="5C9C83AB" w:rsidR="003B34E3" w:rsidRPr="007E468B" w:rsidRDefault="003B34E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Кришмар Д.</w:t>
      </w:r>
      <w:r w:rsidR="005A4CE6" w:rsidRPr="007E468B">
        <w:rPr>
          <w:rStyle w:val="fontstyle01"/>
          <w:rFonts w:ascii="Times New Roman" w:hAnsi="Times New Roman" w:cs="Times New Roman"/>
          <w:color w:val="000000" w:themeColor="text1"/>
          <w:sz w:val="24"/>
          <w:szCs w:val="24"/>
          <w:lang w:val="uk-UA"/>
        </w:rPr>
        <w:t xml:space="preserve"> </w:t>
      </w:r>
      <w:r w:rsidRPr="007E468B">
        <w:rPr>
          <w:rStyle w:val="fontstyle01"/>
          <w:rFonts w:ascii="Times New Roman" w:hAnsi="Times New Roman" w:cs="Times New Roman"/>
          <w:color w:val="000000" w:themeColor="text1"/>
          <w:sz w:val="24"/>
          <w:szCs w:val="24"/>
          <w:lang w:val="uk-UA"/>
        </w:rPr>
        <w:t xml:space="preserve">– за </w:t>
      </w:r>
    </w:p>
    <w:p w14:paraId="6FBE2A78" w14:textId="7C66BBCA" w:rsidR="008F6BB8" w:rsidRPr="007E468B" w:rsidRDefault="003B34E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0C3F302B" w14:textId="1A1E0B63" w:rsidR="009D0F46" w:rsidRPr="007E468B" w:rsidRDefault="009D0F46"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DA79C73" w14:textId="43381072" w:rsidR="009D0F46" w:rsidRPr="007E468B" w:rsidRDefault="009D0F46"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58DBBCEE" w14:textId="41A0F061" w:rsidR="009D0F46" w:rsidRPr="007E468B" w:rsidRDefault="009D0F46"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563281C5" w14:textId="0996E201" w:rsidR="009D0F46" w:rsidRPr="007E468B" w:rsidRDefault="009D0F46"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347A5679" w14:textId="6E3F7899" w:rsidR="00160A64" w:rsidRPr="007E468B" w:rsidRDefault="00160A64" w:rsidP="009911F7">
      <w:pPr>
        <w:pStyle w:val="a3"/>
        <w:ind w:right="-1" w:firstLine="709"/>
        <w:jc w:val="center"/>
        <w:rPr>
          <w:rStyle w:val="fontstyle01"/>
          <w:rFonts w:ascii="Times New Roman" w:hAnsi="Times New Roman" w:cs="Times New Roman"/>
          <w:b/>
          <w:color w:val="auto"/>
          <w:sz w:val="24"/>
          <w:szCs w:val="24"/>
          <w:lang w:val="uk-UA"/>
        </w:rPr>
      </w:pPr>
    </w:p>
    <w:p w14:paraId="17CA8806" w14:textId="02CD5FA4" w:rsidR="00D03A71" w:rsidRPr="007E468B" w:rsidRDefault="00D03A71" w:rsidP="009911F7">
      <w:pPr>
        <w:tabs>
          <w:tab w:val="left" w:pos="567"/>
        </w:tabs>
        <w:spacing w:after="0" w:line="240" w:lineRule="auto"/>
        <w:ind w:firstLine="360"/>
        <w:jc w:val="both"/>
        <w:rPr>
          <w:rFonts w:ascii="Times New Roman" w:hAnsi="Times New Roman" w:cs="Times New Roman"/>
          <w:i/>
          <w:iCs/>
          <w:sz w:val="24"/>
          <w:szCs w:val="24"/>
          <w:lang w:val="uk-UA"/>
        </w:rPr>
      </w:pPr>
      <w:r w:rsidRPr="007E468B">
        <w:rPr>
          <w:rStyle w:val="fontstyle01"/>
          <w:rFonts w:ascii="Times New Roman" w:hAnsi="Times New Roman" w:cs="Times New Roman"/>
          <w:b/>
          <w:bCs/>
          <w:i/>
          <w:iCs/>
          <w:sz w:val="24"/>
          <w:szCs w:val="24"/>
          <w:lang w:val="uk-UA"/>
        </w:rPr>
        <w:lastRenderedPageBreak/>
        <w:t xml:space="preserve">  </w:t>
      </w:r>
      <w:r w:rsidRPr="007E468B">
        <w:rPr>
          <w:rFonts w:ascii="Times New Roman" w:hAnsi="Times New Roman" w:cs="Times New Roman"/>
          <w:i/>
          <w:iCs/>
          <w:sz w:val="24"/>
          <w:szCs w:val="24"/>
          <w:lang w:val="uk-UA"/>
        </w:rPr>
        <w:t xml:space="preserve">До початку обговорення питань порядку денного виступив депутат Логвін Ю. та повідомив, що під час розгляду питання № 1.4 (переліку земельних питань) «Про надання приватному акціонерному товариству </w:t>
      </w:r>
      <w:r w:rsidRPr="007E468B">
        <w:rPr>
          <w:rFonts w:ascii="Times New Roman" w:hAnsi="Times New Roman" w:cs="Times New Roman"/>
          <w:i/>
          <w:iCs/>
          <w:sz w:val="24"/>
          <w:szCs w:val="24"/>
          <w:highlight w:val="yellow"/>
          <w:lang w:val="uk-UA"/>
        </w:rPr>
        <w:t>«ІСРЗ»</w:t>
      </w:r>
      <w:r w:rsidRPr="007E468B">
        <w:rPr>
          <w:rFonts w:ascii="Times New Roman" w:hAnsi="Times New Roman" w:cs="Times New Roman"/>
          <w:i/>
          <w:iCs/>
          <w:sz w:val="24"/>
          <w:szCs w:val="24"/>
          <w:lang w:val="uk-UA"/>
        </w:rPr>
        <w:t xml:space="preserve"> дозволу на розроблення технічної документації із землеустрою щодо поділу та об’єднання земельної ділянки площею 11,079 га (кадастровий номер 5110800000:02:003:0160) за адресою: Одеська область, Одеський район, місто Чорноморськ, вулиця Набережна, 20, вид цільового призначення 12.02 – для розміщення та експлуатації будівель і споруд морського транспорту» у нього виникає конфлікт інтересів (заява додається). </w:t>
      </w:r>
    </w:p>
    <w:p w14:paraId="1BDABBE5" w14:textId="31670534" w:rsidR="00FE09DB" w:rsidRPr="007E468B" w:rsidRDefault="00FE09DB" w:rsidP="009911F7">
      <w:pPr>
        <w:tabs>
          <w:tab w:val="left" w:pos="567"/>
        </w:tabs>
        <w:spacing w:after="0" w:line="240" w:lineRule="auto"/>
        <w:ind w:firstLine="360"/>
        <w:jc w:val="both"/>
        <w:rPr>
          <w:rFonts w:ascii="Times New Roman" w:hAnsi="Times New Roman" w:cs="Times New Roman"/>
          <w:i/>
          <w:iCs/>
          <w:sz w:val="24"/>
          <w:szCs w:val="24"/>
          <w:lang w:val="uk-UA"/>
        </w:rPr>
      </w:pPr>
    </w:p>
    <w:p w14:paraId="14F35FDA" w14:textId="7A348065" w:rsidR="00FE09DB" w:rsidRPr="007E468B" w:rsidRDefault="00FE09DB" w:rsidP="009911F7">
      <w:pPr>
        <w:tabs>
          <w:tab w:val="left" w:pos="567"/>
        </w:tabs>
        <w:spacing w:after="0" w:line="240" w:lineRule="auto"/>
        <w:ind w:firstLine="360"/>
        <w:jc w:val="both"/>
        <w:rPr>
          <w:rFonts w:ascii="Times New Roman" w:hAnsi="Times New Roman" w:cs="Times New Roman"/>
          <w:i/>
          <w:iCs/>
          <w:sz w:val="24"/>
          <w:szCs w:val="24"/>
          <w:lang w:val="uk-UA"/>
        </w:rPr>
      </w:pPr>
      <w:r w:rsidRPr="007E468B">
        <w:rPr>
          <w:rStyle w:val="fontstyle01"/>
          <w:rFonts w:ascii="Times New Roman" w:hAnsi="Times New Roman" w:cs="Times New Roman"/>
          <w:b/>
          <w:bCs/>
          <w:i/>
          <w:iCs/>
          <w:sz w:val="24"/>
          <w:szCs w:val="24"/>
          <w:lang w:val="uk-UA"/>
        </w:rPr>
        <w:t xml:space="preserve">  </w:t>
      </w:r>
      <w:r w:rsidRPr="007E468B">
        <w:rPr>
          <w:rFonts w:ascii="Times New Roman" w:hAnsi="Times New Roman" w:cs="Times New Roman"/>
          <w:i/>
          <w:iCs/>
          <w:sz w:val="24"/>
          <w:szCs w:val="24"/>
          <w:lang w:val="uk-UA"/>
        </w:rPr>
        <w:t xml:space="preserve">До початку обговорення питань порядку денного виступив депутат Ковальчук В. та повідомив, що під час розгляду питання № 1.4 (переліку земельних питань) «Про надання приватному акціонерному товариству </w:t>
      </w:r>
      <w:r w:rsidRPr="007E468B">
        <w:rPr>
          <w:rFonts w:ascii="Times New Roman" w:hAnsi="Times New Roman" w:cs="Times New Roman"/>
          <w:i/>
          <w:iCs/>
          <w:sz w:val="24"/>
          <w:szCs w:val="24"/>
          <w:highlight w:val="yellow"/>
          <w:lang w:val="uk-UA"/>
        </w:rPr>
        <w:t>«ІСРЗ»</w:t>
      </w:r>
      <w:r w:rsidRPr="007E468B">
        <w:rPr>
          <w:rFonts w:ascii="Times New Roman" w:hAnsi="Times New Roman" w:cs="Times New Roman"/>
          <w:i/>
          <w:iCs/>
          <w:sz w:val="24"/>
          <w:szCs w:val="24"/>
          <w:lang w:val="uk-UA"/>
        </w:rPr>
        <w:t xml:space="preserve"> дозволу на розроблення технічної документації із землеустрою щодо поділу та об’єднання земельної ділянки площею 11,079 га (кадастровий номер 5110800000:02:003:0160) за адресою: Одеська область, Одеський район, місто Чорноморськ, вулиця Набережна, 20, вид цільового призначення 12.02 – для розміщення та експлуатації будівель і споруд морського транспорту» у нього виникає конфлікт інтересів (заява додається). </w:t>
      </w:r>
    </w:p>
    <w:p w14:paraId="583F7188" w14:textId="77777777" w:rsidR="00FE09DB" w:rsidRPr="007E468B" w:rsidRDefault="00FE09DB" w:rsidP="009911F7">
      <w:pPr>
        <w:tabs>
          <w:tab w:val="left" w:pos="567"/>
        </w:tabs>
        <w:spacing w:after="0" w:line="240" w:lineRule="auto"/>
        <w:ind w:firstLine="360"/>
        <w:jc w:val="both"/>
        <w:rPr>
          <w:rFonts w:ascii="Times New Roman" w:hAnsi="Times New Roman" w:cs="Times New Roman"/>
          <w:i/>
          <w:iCs/>
          <w:sz w:val="24"/>
          <w:szCs w:val="24"/>
          <w:lang w:val="uk-UA"/>
        </w:rPr>
      </w:pPr>
    </w:p>
    <w:p w14:paraId="14027467" w14:textId="1D16E886" w:rsidR="00D03A71" w:rsidRPr="007E468B" w:rsidRDefault="00B74C2C" w:rsidP="009911F7">
      <w:pPr>
        <w:spacing w:after="0" w:line="240" w:lineRule="auto"/>
        <w:ind w:firstLine="360"/>
        <w:jc w:val="both"/>
        <w:rPr>
          <w:rFonts w:ascii="Times New Roman" w:hAnsi="Times New Roman" w:cs="Times New Roman"/>
          <w:sz w:val="24"/>
          <w:szCs w:val="24"/>
          <w:lang w:val="uk-UA"/>
        </w:rPr>
      </w:pPr>
      <w:r w:rsidRPr="007E468B">
        <w:rPr>
          <w:rStyle w:val="fontstyle01"/>
          <w:rFonts w:ascii="Times New Roman" w:hAnsi="Times New Roman" w:cs="Times New Roman"/>
          <w:b/>
          <w:color w:val="auto"/>
          <w:sz w:val="24"/>
          <w:szCs w:val="24"/>
          <w:lang w:val="uk-UA"/>
        </w:rPr>
        <w:t xml:space="preserve">Слухали </w:t>
      </w:r>
      <w:r w:rsidRPr="007E468B">
        <w:rPr>
          <w:rStyle w:val="fontstyle01"/>
          <w:rFonts w:ascii="Times New Roman" w:hAnsi="Times New Roman" w:cs="Times New Roman"/>
          <w:bCs/>
          <w:color w:val="auto"/>
          <w:sz w:val="24"/>
          <w:szCs w:val="24"/>
          <w:lang w:val="uk-UA"/>
        </w:rPr>
        <w:t>голову</w:t>
      </w:r>
      <w:r w:rsidRPr="007E468B">
        <w:rPr>
          <w:rFonts w:ascii="Times New Roman" w:hAnsi="Times New Roman" w:cs="Times New Roman"/>
          <w:sz w:val="24"/>
          <w:szCs w:val="24"/>
          <w:lang w:val="uk-UA"/>
        </w:rPr>
        <w:t xml:space="preserve"> постійної комісії з питань депутатської діяльності, законності, правопорядку та соціального захисту громадян Ковальчука В., який запропонував обрати відповідальним за ведення протоколу спільного засідання постійних комісій </w:t>
      </w:r>
      <w:r w:rsidR="004F1F73" w:rsidRPr="007E468B">
        <w:rPr>
          <w:rFonts w:ascii="Times New Roman" w:hAnsi="Times New Roman" w:cs="Times New Roman"/>
          <w:sz w:val="24"/>
          <w:szCs w:val="24"/>
          <w:lang w:val="uk-UA"/>
        </w:rPr>
        <w:t xml:space="preserve">від 28.03.2025 </w:t>
      </w:r>
      <w:r w:rsidRPr="007E468B">
        <w:rPr>
          <w:rFonts w:ascii="Times New Roman" w:hAnsi="Times New Roman" w:cs="Times New Roman"/>
          <w:sz w:val="24"/>
          <w:szCs w:val="24"/>
          <w:lang w:val="uk-UA"/>
        </w:rPr>
        <w:t>Логвіна Ю.</w:t>
      </w:r>
    </w:p>
    <w:p w14:paraId="7D4F954D" w14:textId="64ACCFDE" w:rsidR="00F24018"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color w:val="auto"/>
          <w:sz w:val="24"/>
          <w:szCs w:val="24"/>
          <w:lang w:val="uk-UA"/>
        </w:rPr>
        <w:t xml:space="preserve">Результати голосування за </w:t>
      </w:r>
      <w:r w:rsidR="0086097D" w:rsidRPr="007E468B">
        <w:rPr>
          <w:rStyle w:val="fontstyle01"/>
          <w:rFonts w:ascii="Times New Roman" w:hAnsi="Times New Roman" w:cs="Times New Roman"/>
          <w:b/>
          <w:bCs/>
          <w:color w:val="auto"/>
          <w:sz w:val="24"/>
          <w:szCs w:val="24"/>
          <w:lang w:val="uk-UA"/>
        </w:rPr>
        <w:t xml:space="preserve">обрання </w:t>
      </w:r>
      <w:r w:rsidR="0026511A">
        <w:rPr>
          <w:rStyle w:val="fontstyle01"/>
          <w:rFonts w:ascii="Times New Roman" w:hAnsi="Times New Roman" w:cs="Times New Roman"/>
          <w:b/>
          <w:bCs/>
          <w:color w:val="auto"/>
          <w:sz w:val="24"/>
          <w:szCs w:val="24"/>
          <w:lang w:val="uk-UA"/>
        </w:rPr>
        <w:t xml:space="preserve">Логвіна Ю. </w:t>
      </w:r>
      <w:r w:rsidR="0086097D" w:rsidRPr="007E468B">
        <w:rPr>
          <w:rStyle w:val="fontstyle01"/>
          <w:rFonts w:ascii="Times New Roman" w:hAnsi="Times New Roman" w:cs="Times New Roman"/>
          <w:b/>
          <w:bCs/>
          <w:color w:val="auto"/>
          <w:sz w:val="24"/>
          <w:szCs w:val="24"/>
          <w:lang w:val="uk-UA"/>
        </w:rPr>
        <w:t>відповідальн</w:t>
      </w:r>
      <w:r w:rsidR="0026511A">
        <w:rPr>
          <w:rStyle w:val="fontstyle01"/>
          <w:rFonts w:ascii="Times New Roman" w:hAnsi="Times New Roman" w:cs="Times New Roman"/>
          <w:b/>
          <w:bCs/>
          <w:color w:val="auto"/>
          <w:sz w:val="24"/>
          <w:szCs w:val="24"/>
          <w:lang w:val="uk-UA"/>
        </w:rPr>
        <w:t>им</w:t>
      </w:r>
      <w:r w:rsidR="0086097D" w:rsidRPr="007E468B">
        <w:rPr>
          <w:rStyle w:val="fontstyle01"/>
          <w:rFonts w:ascii="Times New Roman" w:hAnsi="Times New Roman" w:cs="Times New Roman"/>
          <w:b/>
          <w:bCs/>
          <w:color w:val="auto"/>
          <w:sz w:val="24"/>
          <w:szCs w:val="24"/>
          <w:lang w:val="uk-UA"/>
        </w:rPr>
        <w:t xml:space="preserve"> за ведення протоколу</w:t>
      </w:r>
      <w:r w:rsidR="0026511A">
        <w:rPr>
          <w:rStyle w:val="fontstyle01"/>
          <w:rFonts w:ascii="Times New Roman" w:hAnsi="Times New Roman" w:cs="Times New Roman"/>
          <w:b/>
          <w:bCs/>
          <w:color w:val="auto"/>
          <w:sz w:val="24"/>
          <w:szCs w:val="24"/>
          <w:lang w:val="uk-UA"/>
        </w:rPr>
        <w:t xml:space="preserve"> спільного засідання</w:t>
      </w:r>
      <w:r w:rsidRPr="007E468B">
        <w:rPr>
          <w:rStyle w:val="fontstyle01"/>
          <w:rFonts w:ascii="Times New Roman" w:hAnsi="Times New Roman" w:cs="Times New Roman"/>
          <w:b/>
          <w:bCs/>
          <w:color w:val="auto"/>
          <w:sz w:val="24"/>
          <w:szCs w:val="24"/>
          <w:lang w:val="uk-UA"/>
        </w:rPr>
        <w:t xml:space="preserve">: за - </w:t>
      </w:r>
      <w:r w:rsidR="00826604" w:rsidRPr="007E468B">
        <w:rPr>
          <w:rStyle w:val="fontstyle01"/>
          <w:rFonts w:ascii="Times New Roman" w:hAnsi="Times New Roman" w:cs="Times New Roman"/>
          <w:b/>
          <w:bCs/>
          <w:color w:val="auto"/>
          <w:sz w:val="24"/>
          <w:szCs w:val="24"/>
          <w:lang w:val="uk-UA"/>
        </w:rPr>
        <w:t>8</w:t>
      </w:r>
      <w:r w:rsidRPr="007E468B">
        <w:rPr>
          <w:rStyle w:val="fontstyle01"/>
          <w:rFonts w:ascii="Times New Roman" w:hAnsi="Times New Roman" w:cs="Times New Roman"/>
          <w:b/>
          <w:bCs/>
          <w:color w:val="auto"/>
          <w:sz w:val="24"/>
          <w:szCs w:val="24"/>
          <w:lang w:val="uk-UA"/>
        </w:rPr>
        <w:t>, проти - 0,</w:t>
      </w:r>
      <w:r w:rsidR="00F24018" w:rsidRPr="007E468B">
        <w:rPr>
          <w:rStyle w:val="fontstyle01"/>
          <w:rFonts w:ascii="Times New Roman" w:hAnsi="Times New Roman" w:cs="Times New Roman"/>
          <w:b/>
          <w:bCs/>
          <w:color w:val="auto"/>
          <w:sz w:val="24"/>
          <w:szCs w:val="24"/>
          <w:lang w:val="uk-UA"/>
        </w:rPr>
        <w:t xml:space="preserve"> утримались - 0</w:t>
      </w:r>
      <w:r w:rsidRPr="007E468B">
        <w:rPr>
          <w:rStyle w:val="fontstyle01"/>
          <w:rFonts w:ascii="Times New Roman" w:hAnsi="Times New Roman" w:cs="Times New Roman"/>
          <w:b/>
          <w:bCs/>
          <w:color w:val="auto"/>
          <w:sz w:val="24"/>
          <w:szCs w:val="24"/>
          <w:lang w:val="uk-UA"/>
        </w:rPr>
        <w:t xml:space="preserve"> </w:t>
      </w:r>
    </w:p>
    <w:p w14:paraId="245F2F9C" w14:textId="122DACEC"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72B24677"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3C46386B"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6CEF3E01"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312AA41A"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4BE6371C"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59DD19D1"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12344F4E"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7BD317C8" w14:textId="77777777" w:rsidR="004F1F73" w:rsidRPr="007E468B" w:rsidRDefault="004F1F73"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5071448A" w14:textId="2848F7B5" w:rsidR="004F1F73" w:rsidRPr="007E468B" w:rsidRDefault="004F1F73" w:rsidP="009911F7">
      <w:pPr>
        <w:spacing w:after="0" w:line="240" w:lineRule="auto"/>
        <w:ind w:firstLine="360"/>
        <w:jc w:val="both"/>
        <w:rPr>
          <w:rStyle w:val="fontstyle01"/>
          <w:rFonts w:ascii="Times New Roman" w:hAnsi="Times New Roman" w:cs="Times New Roman"/>
          <w:bCs/>
          <w:color w:val="auto"/>
          <w:sz w:val="24"/>
          <w:szCs w:val="24"/>
          <w:lang w:val="uk-UA"/>
        </w:rPr>
      </w:pPr>
    </w:p>
    <w:p w14:paraId="2CDFE3F3" w14:textId="4FB1BF5E" w:rsidR="005D0E3D" w:rsidRPr="007E468B" w:rsidRDefault="005D0E3D" w:rsidP="009911F7">
      <w:pPr>
        <w:spacing w:after="0" w:line="240" w:lineRule="auto"/>
        <w:ind w:firstLine="360"/>
        <w:jc w:val="both"/>
        <w:rPr>
          <w:rFonts w:ascii="Times New Roman" w:hAnsi="Times New Roman" w:cs="Times New Roman"/>
          <w:sz w:val="24"/>
          <w:szCs w:val="24"/>
          <w:lang w:val="uk-UA"/>
        </w:rPr>
      </w:pPr>
      <w:r w:rsidRPr="007E468B">
        <w:rPr>
          <w:rStyle w:val="fontstyle01"/>
          <w:rFonts w:ascii="Times New Roman" w:hAnsi="Times New Roman" w:cs="Times New Roman"/>
          <w:b/>
          <w:color w:val="auto"/>
          <w:sz w:val="24"/>
          <w:szCs w:val="24"/>
          <w:lang w:val="uk-UA"/>
        </w:rPr>
        <w:t xml:space="preserve">Слухали </w:t>
      </w:r>
      <w:r w:rsidRPr="007E468B">
        <w:rPr>
          <w:rStyle w:val="fontstyle01"/>
          <w:rFonts w:ascii="Times New Roman" w:hAnsi="Times New Roman" w:cs="Times New Roman"/>
          <w:bCs/>
          <w:color w:val="auto"/>
          <w:sz w:val="24"/>
          <w:szCs w:val="24"/>
          <w:lang w:val="uk-UA"/>
        </w:rPr>
        <w:t>голову</w:t>
      </w:r>
      <w:r w:rsidRPr="007E468B">
        <w:rPr>
          <w:rFonts w:ascii="Times New Roman" w:hAnsi="Times New Roman" w:cs="Times New Roman"/>
          <w:sz w:val="24"/>
          <w:szCs w:val="24"/>
          <w:lang w:val="uk-UA"/>
        </w:rPr>
        <w:t xml:space="preserve"> постійної комісії з питань депутатської діяльності, законності, правопорядку та соціального захисту громадян Ковальчука В.</w:t>
      </w:r>
      <w:r w:rsidR="003D5895">
        <w:rPr>
          <w:rFonts w:ascii="Times New Roman" w:hAnsi="Times New Roman" w:cs="Times New Roman"/>
          <w:sz w:val="24"/>
          <w:szCs w:val="24"/>
          <w:lang w:val="uk-UA"/>
        </w:rPr>
        <w:t xml:space="preserve">, який </w:t>
      </w:r>
      <w:r w:rsidR="001B59A5" w:rsidRPr="007E468B">
        <w:rPr>
          <w:rFonts w:ascii="Times New Roman" w:hAnsi="Times New Roman" w:cs="Times New Roman"/>
          <w:sz w:val="24"/>
          <w:szCs w:val="24"/>
          <w:lang w:val="uk-UA"/>
        </w:rPr>
        <w:t>запропонував</w:t>
      </w:r>
      <w:r w:rsidR="003D5895">
        <w:rPr>
          <w:rFonts w:ascii="Times New Roman" w:hAnsi="Times New Roman" w:cs="Times New Roman"/>
          <w:sz w:val="24"/>
          <w:szCs w:val="24"/>
          <w:lang w:val="uk-UA"/>
        </w:rPr>
        <w:t xml:space="preserve"> визначити, що </w:t>
      </w:r>
      <w:r w:rsidR="001B59A5" w:rsidRPr="007E468B">
        <w:rPr>
          <w:rFonts w:ascii="Times New Roman" w:hAnsi="Times New Roman" w:cs="Times New Roman"/>
          <w:sz w:val="24"/>
          <w:szCs w:val="24"/>
          <w:lang w:val="uk-UA"/>
        </w:rPr>
        <w:t>спільн</w:t>
      </w:r>
      <w:r w:rsidR="001B59A5">
        <w:rPr>
          <w:rFonts w:ascii="Times New Roman" w:hAnsi="Times New Roman" w:cs="Times New Roman"/>
          <w:sz w:val="24"/>
          <w:szCs w:val="24"/>
          <w:lang w:val="uk-UA"/>
        </w:rPr>
        <w:t>е</w:t>
      </w:r>
      <w:r w:rsidR="001B59A5" w:rsidRPr="007E468B">
        <w:rPr>
          <w:rFonts w:ascii="Times New Roman" w:hAnsi="Times New Roman" w:cs="Times New Roman"/>
          <w:sz w:val="24"/>
          <w:szCs w:val="24"/>
          <w:lang w:val="uk-UA"/>
        </w:rPr>
        <w:t xml:space="preserve"> засідання постійних комісій від 28.03.2025 </w:t>
      </w:r>
      <w:r w:rsidRPr="007E468B">
        <w:rPr>
          <w:rFonts w:ascii="Times New Roman" w:hAnsi="Times New Roman" w:cs="Times New Roman"/>
          <w:sz w:val="24"/>
          <w:szCs w:val="24"/>
          <w:lang w:val="uk-UA"/>
        </w:rPr>
        <w:t>веде Волинськи</w:t>
      </w:r>
      <w:r w:rsidR="001B59A5">
        <w:rPr>
          <w:rFonts w:ascii="Times New Roman" w:hAnsi="Times New Roman" w:cs="Times New Roman"/>
          <w:sz w:val="24"/>
          <w:szCs w:val="24"/>
          <w:lang w:val="uk-UA"/>
        </w:rPr>
        <w:t>й</w:t>
      </w:r>
      <w:r w:rsidRPr="007E468B">
        <w:rPr>
          <w:rFonts w:ascii="Times New Roman" w:hAnsi="Times New Roman" w:cs="Times New Roman"/>
          <w:sz w:val="24"/>
          <w:szCs w:val="24"/>
          <w:lang w:val="uk-UA"/>
        </w:rPr>
        <w:t xml:space="preserve"> А.</w:t>
      </w:r>
      <w:r w:rsidR="000A0747" w:rsidRPr="007E468B">
        <w:rPr>
          <w:rFonts w:ascii="Times New Roman" w:hAnsi="Times New Roman" w:cs="Times New Roman"/>
          <w:sz w:val="24"/>
          <w:szCs w:val="24"/>
          <w:lang w:val="uk-UA"/>
        </w:rPr>
        <w:t xml:space="preserve"> </w:t>
      </w:r>
    </w:p>
    <w:p w14:paraId="2438A53D" w14:textId="42574286"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color w:val="auto"/>
          <w:sz w:val="24"/>
          <w:szCs w:val="24"/>
          <w:lang w:val="uk-UA"/>
        </w:rPr>
        <w:t xml:space="preserve">Результати голосування за  </w:t>
      </w:r>
      <w:r w:rsidR="001B59A5">
        <w:rPr>
          <w:rStyle w:val="fontstyle01"/>
          <w:rFonts w:ascii="Times New Roman" w:hAnsi="Times New Roman" w:cs="Times New Roman"/>
          <w:b/>
          <w:bCs/>
          <w:color w:val="auto"/>
          <w:sz w:val="24"/>
          <w:szCs w:val="24"/>
          <w:lang w:val="uk-UA"/>
        </w:rPr>
        <w:t>дану пропозицію</w:t>
      </w:r>
      <w:r w:rsidRPr="007E468B">
        <w:rPr>
          <w:rStyle w:val="fontstyle01"/>
          <w:rFonts w:ascii="Times New Roman" w:hAnsi="Times New Roman" w:cs="Times New Roman"/>
          <w:b/>
          <w:bCs/>
          <w:color w:val="auto"/>
          <w:sz w:val="24"/>
          <w:szCs w:val="24"/>
          <w:lang w:val="uk-UA"/>
        </w:rPr>
        <w:t xml:space="preserve">: за - 8, проти - 0, утримались - 0 </w:t>
      </w:r>
    </w:p>
    <w:p w14:paraId="2C27E556"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1195D55C"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3C26D7FB"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39387C72"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470AE719"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08508114"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13748B53"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7911A553"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35004781" w14:textId="77777777" w:rsidR="005D0E3D" w:rsidRPr="007E468B" w:rsidRDefault="005D0E3D"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12539DF8" w14:textId="77777777" w:rsidR="005D0E3D" w:rsidRPr="007E468B" w:rsidRDefault="005D0E3D" w:rsidP="009911F7">
      <w:pPr>
        <w:spacing w:after="0" w:line="240" w:lineRule="auto"/>
        <w:ind w:firstLine="360"/>
        <w:jc w:val="both"/>
        <w:rPr>
          <w:rStyle w:val="fontstyle01"/>
          <w:rFonts w:ascii="Times New Roman" w:hAnsi="Times New Roman" w:cs="Times New Roman"/>
          <w:bCs/>
          <w:color w:val="auto"/>
          <w:sz w:val="24"/>
          <w:szCs w:val="24"/>
          <w:lang w:val="uk-UA"/>
        </w:rPr>
      </w:pPr>
    </w:p>
    <w:p w14:paraId="617E6CD1" w14:textId="2A56CCE3" w:rsidR="00E13617" w:rsidRPr="007E468B" w:rsidRDefault="009A7D3D" w:rsidP="009911F7">
      <w:pPr>
        <w:pStyle w:val="a3"/>
        <w:ind w:right="-1" w:firstLine="709"/>
        <w:jc w:val="center"/>
        <w:rPr>
          <w:rStyle w:val="fontstyle01"/>
          <w:rFonts w:ascii="Times New Roman" w:hAnsi="Times New Roman" w:cs="Times New Roman"/>
          <w:b/>
          <w:color w:val="auto"/>
          <w:sz w:val="24"/>
          <w:szCs w:val="24"/>
          <w:lang w:val="uk-UA"/>
        </w:rPr>
      </w:pPr>
      <w:r w:rsidRPr="007E468B">
        <w:rPr>
          <w:rStyle w:val="fontstyle01"/>
          <w:rFonts w:ascii="Times New Roman" w:hAnsi="Times New Roman" w:cs="Times New Roman"/>
          <w:b/>
          <w:color w:val="auto"/>
          <w:sz w:val="24"/>
          <w:szCs w:val="24"/>
          <w:lang w:val="uk-UA"/>
        </w:rPr>
        <w:t>Порядок денний:</w:t>
      </w:r>
      <w:bookmarkStart w:id="0" w:name="_Hlk134613917"/>
      <w:bookmarkStart w:id="1" w:name="_Hlk148713842"/>
    </w:p>
    <w:p w14:paraId="588D8D13" w14:textId="6FFC9D4E" w:rsidR="00587897" w:rsidRPr="007E468B" w:rsidRDefault="00587897" w:rsidP="009911F7">
      <w:pPr>
        <w:pStyle w:val="a3"/>
        <w:ind w:right="-1"/>
        <w:jc w:val="both"/>
        <w:rPr>
          <w:rStyle w:val="fontstyle01"/>
          <w:rFonts w:ascii="Times New Roman" w:hAnsi="Times New Roman" w:cs="Times New Roman"/>
          <w:bCs/>
          <w:color w:val="auto"/>
          <w:sz w:val="24"/>
          <w:szCs w:val="24"/>
          <w:lang w:val="uk-UA"/>
        </w:rPr>
      </w:pPr>
    </w:p>
    <w:bookmarkEnd w:id="0"/>
    <w:bookmarkEnd w:id="1"/>
    <w:p w14:paraId="6292BDA4" w14:textId="77777777" w:rsidR="001D16AC" w:rsidRPr="007E468B" w:rsidRDefault="00A9375A" w:rsidP="009911F7">
      <w:pPr>
        <w:pStyle w:val="a3"/>
        <w:numPr>
          <w:ilvl w:val="0"/>
          <w:numId w:val="15"/>
        </w:numPr>
        <w:tabs>
          <w:tab w:val="left" w:pos="0"/>
          <w:tab w:val="left" w:pos="709"/>
        </w:tabs>
        <w:ind w:right="-1"/>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Про земельні правовідносини (лист управління комунальної власності та земельних</w:t>
      </w:r>
    </w:p>
    <w:p w14:paraId="0F75495B" w14:textId="2FBC84CD" w:rsidR="00A9375A" w:rsidRPr="007E468B" w:rsidRDefault="00A9375A" w:rsidP="009911F7">
      <w:pPr>
        <w:pStyle w:val="a3"/>
        <w:tabs>
          <w:tab w:val="left" w:pos="0"/>
          <w:tab w:val="left" w:pos="709"/>
        </w:tabs>
        <w:ind w:right="-1"/>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 xml:space="preserve"> відносин </w:t>
      </w:r>
      <w:proofErr w:type="spellStart"/>
      <w:r w:rsidRPr="007E468B">
        <w:rPr>
          <w:rFonts w:ascii="Times New Roman" w:hAnsi="Times New Roman" w:cs="Times New Roman"/>
          <w:sz w:val="24"/>
          <w:szCs w:val="24"/>
          <w:lang w:val="uk-UA"/>
        </w:rPr>
        <w:t>вих</w:t>
      </w:r>
      <w:proofErr w:type="spellEnd"/>
      <w:r w:rsidRPr="007E468B">
        <w:rPr>
          <w:rFonts w:ascii="Times New Roman" w:hAnsi="Times New Roman" w:cs="Times New Roman"/>
          <w:sz w:val="24"/>
          <w:szCs w:val="24"/>
          <w:lang w:val="uk-UA"/>
        </w:rPr>
        <w:t xml:space="preserve">. </w:t>
      </w:r>
      <w:r w:rsidR="00D03A71" w:rsidRPr="007E468B">
        <w:rPr>
          <w:rFonts w:ascii="Times New Roman" w:hAnsi="Times New Roman" w:cs="Times New Roman"/>
          <w:sz w:val="24"/>
          <w:szCs w:val="24"/>
          <w:lang w:val="uk-UA"/>
        </w:rPr>
        <w:t xml:space="preserve">від 25.03.2025 </w:t>
      </w:r>
      <w:r w:rsidRPr="007E468B">
        <w:rPr>
          <w:rFonts w:ascii="Times New Roman" w:hAnsi="Times New Roman" w:cs="Times New Roman"/>
          <w:sz w:val="24"/>
          <w:szCs w:val="24"/>
          <w:lang w:val="uk-UA"/>
        </w:rPr>
        <w:t xml:space="preserve">№ б/н, </w:t>
      </w:r>
      <w:proofErr w:type="spellStart"/>
      <w:r w:rsidRPr="007E468B">
        <w:rPr>
          <w:rFonts w:ascii="Times New Roman" w:hAnsi="Times New Roman" w:cs="Times New Roman"/>
          <w:sz w:val="24"/>
          <w:szCs w:val="24"/>
          <w:lang w:val="uk-UA"/>
        </w:rPr>
        <w:t>вх</w:t>
      </w:r>
      <w:proofErr w:type="spellEnd"/>
      <w:r w:rsidRPr="007E468B">
        <w:rPr>
          <w:rFonts w:ascii="Times New Roman" w:hAnsi="Times New Roman" w:cs="Times New Roman"/>
          <w:sz w:val="24"/>
          <w:szCs w:val="24"/>
          <w:lang w:val="uk-UA"/>
        </w:rPr>
        <w:t xml:space="preserve">. від 25.03.2025  № 1077–ПК). </w:t>
      </w:r>
    </w:p>
    <w:p w14:paraId="526F7ADC" w14:textId="3F1689D4" w:rsidR="00A24EDF" w:rsidRPr="007E468B" w:rsidRDefault="00A24EDF" w:rsidP="009911F7">
      <w:pPr>
        <w:pStyle w:val="a3"/>
        <w:tabs>
          <w:tab w:val="left" w:pos="0"/>
          <w:tab w:val="left" w:pos="709"/>
        </w:tabs>
        <w:ind w:right="-1"/>
        <w:jc w:val="right"/>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56906FBA" w14:textId="77777777" w:rsidR="00587897" w:rsidRPr="007E468B" w:rsidRDefault="00587897" w:rsidP="009911F7">
      <w:pPr>
        <w:pStyle w:val="a3"/>
        <w:tabs>
          <w:tab w:val="left" w:pos="0"/>
          <w:tab w:val="left" w:pos="993"/>
        </w:tabs>
        <w:ind w:right="-1"/>
        <w:rPr>
          <w:rFonts w:ascii="Times New Roman" w:hAnsi="Times New Roman" w:cs="Times New Roman"/>
          <w:sz w:val="24"/>
          <w:szCs w:val="24"/>
          <w:lang w:val="uk-UA"/>
        </w:rPr>
      </w:pPr>
    </w:p>
    <w:p w14:paraId="7910DEF6" w14:textId="5CF6562D" w:rsidR="00DD7EE5" w:rsidRPr="007E468B" w:rsidRDefault="003B34E3" w:rsidP="009911F7">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color w:val="auto"/>
          <w:sz w:val="24"/>
          <w:szCs w:val="24"/>
          <w:lang w:val="uk-UA"/>
        </w:rPr>
        <w:t xml:space="preserve">Результати голосування за  порядок денний за основу та в цілому: </w:t>
      </w:r>
      <w:r w:rsidR="00D03A71" w:rsidRPr="007E468B">
        <w:rPr>
          <w:rStyle w:val="fontstyle01"/>
          <w:rFonts w:ascii="Times New Roman" w:hAnsi="Times New Roman" w:cs="Times New Roman"/>
          <w:b/>
          <w:bCs/>
          <w:color w:val="auto"/>
          <w:sz w:val="24"/>
          <w:szCs w:val="24"/>
          <w:lang w:val="uk-UA"/>
        </w:rPr>
        <w:t xml:space="preserve">за - </w:t>
      </w:r>
      <w:r w:rsidR="00A411E1"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w:t>
      </w:r>
      <w:r w:rsidR="00A411E1" w:rsidRPr="007E468B">
        <w:rPr>
          <w:rStyle w:val="fontstyle01"/>
          <w:rFonts w:ascii="Times New Roman" w:hAnsi="Times New Roman" w:cs="Times New Roman"/>
          <w:b/>
          <w:bCs/>
          <w:color w:val="auto"/>
          <w:sz w:val="24"/>
          <w:szCs w:val="24"/>
          <w:lang w:val="uk-UA"/>
        </w:rPr>
        <w:t xml:space="preserve">                     </w:t>
      </w:r>
      <w:r w:rsidR="00D03A71" w:rsidRPr="007E468B">
        <w:rPr>
          <w:rStyle w:val="fontstyle01"/>
          <w:rFonts w:ascii="Times New Roman" w:hAnsi="Times New Roman" w:cs="Times New Roman"/>
          <w:b/>
          <w:bCs/>
          <w:color w:val="auto"/>
          <w:sz w:val="24"/>
          <w:szCs w:val="24"/>
          <w:lang w:val="uk-UA"/>
        </w:rPr>
        <w:t>проти -</w:t>
      </w:r>
      <w:r w:rsidR="00DD7EE5" w:rsidRPr="007E468B">
        <w:rPr>
          <w:rStyle w:val="fontstyle01"/>
          <w:rFonts w:ascii="Times New Roman" w:hAnsi="Times New Roman" w:cs="Times New Roman"/>
          <w:b/>
          <w:bCs/>
          <w:color w:val="auto"/>
          <w:sz w:val="24"/>
          <w:szCs w:val="24"/>
          <w:lang w:val="uk-UA"/>
        </w:rPr>
        <w:t xml:space="preserve"> </w:t>
      </w:r>
      <w:r w:rsidR="00A411E1" w:rsidRPr="007E468B">
        <w:rPr>
          <w:rStyle w:val="fontstyle01"/>
          <w:rFonts w:ascii="Times New Roman" w:hAnsi="Times New Roman" w:cs="Times New Roman"/>
          <w:b/>
          <w:bCs/>
          <w:color w:val="auto"/>
          <w:sz w:val="24"/>
          <w:szCs w:val="24"/>
          <w:lang w:val="uk-UA"/>
        </w:rPr>
        <w:t>0</w:t>
      </w:r>
      <w:r w:rsidR="00D03A71" w:rsidRPr="007E468B">
        <w:rPr>
          <w:rStyle w:val="fontstyle01"/>
          <w:rFonts w:ascii="Times New Roman" w:hAnsi="Times New Roman" w:cs="Times New Roman"/>
          <w:b/>
          <w:bCs/>
          <w:color w:val="auto"/>
          <w:sz w:val="24"/>
          <w:szCs w:val="24"/>
          <w:lang w:val="uk-UA"/>
        </w:rPr>
        <w:t xml:space="preserve">, </w:t>
      </w:r>
      <w:r w:rsidR="00DD7EE5" w:rsidRPr="007E468B">
        <w:rPr>
          <w:rStyle w:val="fontstyle01"/>
          <w:rFonts w:ascii="Times New Roman" w:hAnsi="Times New Roman" w:cs="Times New Roman"/>
          <w:b/>
          <w:bCs/>
          <w:color w:val="auto"/>
          <w:sz w:val="24"/>
          <w:szCs w:val="24"/>
          <w:lang w:val="uk-UA"/>
        </w:rPr>
        <w:t xml:space="preserve"> утримались – 0</w:t>
      </w:r>
    </w:p>
    <w:p w14:paraId="00AF7723" w14:textId="295D3D99"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667A2D1D"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7821A29A"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3D67D6EC"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53ACE1A4"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2A593C7A"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3C71DD60"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77468988"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6817288E"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4FA17EC2" w14:textId="5B7BBD0E" w:rsidR="007B7EA9" w:rsidRPr="007E468B" w:rsidRDefault="007B7EA9" w:rsidP="009911F7">
      <w:pPr>
        <w:tabs>
          <w:tab w:val="left" w:pos="360"/>
        </w:tabs>
        <w:spacing w:after="0" w:line="240" w:lineRule="auto"/>
        <w:ind w:right="-108"/>
        <w:jc w:val="right"/>
        <w:rPr>
          <w:rFonts w:ascii="Times New Roman" w:hAnsi="Times New Roman" w:cs="Times New Roman"/>
          <w:sz w:val="24"/>
          <w:szCs w:val="24"/>
          <w:lang w:val="uk-UA"/>
        </w:rPr>
      </w:pPr>
    </w:p>
    <w:p w14:paraId="2AA930C2" w14:textId="72374126" w:rsidR="00902459" w:rsidRPr="007E468B" w:rsidRDefault="00902459" w:rsidP="009911F7">
      <w:pPr>
        <w:pStyle w:val="a3"/>
        <w:tabs>
          <w:tab w:val="left" w:pos="0"/>
          <w:tab w:val="left" w:pos="709"/>
        </w:tabs>
        <w:ind w:right="-1"/>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 xml:space="preserve">        </w:t>
      </w:r>
      <w:r w:rsidR="003B34E3" w:rsidRPr="007E468B">
        <w:rPr>
          <w:rFonts w:ascii="Times New Roman" w:hAnsi="Times New Roman" w:cs="Times New Roman"/>
          <w:b/>
          <w:bCs/>
          <w:sz w:val="24"/>
          <w:szCs w:val="24"/>
          <w:lang w:val="uk-UA"/>
        </w:rPr>
        <w:t xml:space="preserve">Слухали: </w:t>
      </w:r>
      <w:r w:rsidRPr="007E468B">
        <w:rPr>
          <w:rFonts w:ascii="Times New Roman" w:hAnsi="Times New Roman" w:cs="Times New Roman"/>
          <w:b/>
          <w:bCs/>
          <w:sz w:val="24"/>
          <w:szCs w:val="24"/>
          <w:lang w:val="uk-UA"/>
        </w:rPr>
        <w:t xml:space="preserve">1. </w:t>
      </w:r>
      <w:r w:rsidRPr="007E468B">
        <w:rPr>
          <w:rFonts w:ascii="Times New Roman" w:hAnsi="Times New Roman" w:cs="Times New Roman"/>
          <w:sz w:val="24"/>
          <w:szCs w:val="24"/>
          <w:lang w:val="uk-UA"/>
        </w:rPr>
        <w:t xml:space="preserve">Про земельні правовідносини (лист управління комунальної власності та земельних відносин </w:t>
      </w:r>
      <w:proofErr w:type="spellStart"/>
      <w:r w:rsidRPr="007E468B">
        <w:rPr>
          <w:rFonts w:ascii="Times New Roman" w:hAnsi="Times New Roman" w:cs="Times New Roman"/>
          <w:sz w:val="24"/>
          <w:szCs w:val="24"/>
          <w:lang w:val="uk-UA"/>
        </w:rPr>
        <w:t>вих</w:t>
      </w:r>
      <w:proofErr w:type="spellEnd"/>
      <w:r w:rsidRPr="007E468B">
        <w:rPr>
          <w:rFonts w:ascii="Times New Roman" w:hAnsi="Times New Roman" w:cs="Times New Roman"/>
          <w:sz w:val="24"/>
          <w:szCs w:val="24"/>
          <w:lang w:val="uk-UA"/>
        </w:rPr>
        <w:t xml:space="preserve">. </w:t>
      </w:r>
      <w:r w:rsidR="00D03A71" w:rsidRPr="007E468B">
        <w:rPr>
          <w:rFonts w:ascii="Times New Roman" w:hAnsi="Times New Roman" w:cs="Times New Roman"/>
          <w:sz w:val="24"/>
          <w:szCs w:val="24"/>
          <w:lang w:val="uk-UA"/>
        </w:rPr>
        <w:t xml:space="preserve">від 25.03.2025 </w:t>
      </w:r>
      <w:r w:rsidRPr="007E468B">
        <w:rPr>
          <w:rFonts w:ascii="Times New Roman" w:hAnsi="Times New Roman" w:cs="Times New Roman"/>
          <w:sz w:val="24"/>
          <w:szCs w:val="24"/>
          <w:lang w:val="uk-UA"/>
        </w:rPr>
        <w:t xml:space="preserve">№ б/н, </w:t>
      </w:r>
      <w:proofErr w:type="spellStart"/>
      <w:r w:rsidRPr="007E468B">
        <w:rPr>
          <w:rFonts w:ascii="Times New Roman" w:hAnsi="Times New Roman" w:cs="Times New Roman"/>
          <w:sz w:val="24"/>
          <w:szCs w:val="24"/>
          <w:lang w:val="uk-UA"/>
        </w:rPr>
        <w:t>вх</w:t>
      </w:r>
      <w:proofErr w:type="spellEnd"/>
      <w:r w:rsidRPr="007E468B">
        <w:rPr>
          <w:rFonts w:ascii="Times New Roman" w:hAnsi="Times New Roman" w:cs="Times New Roman"/>
          <w:sz w:val="24"/>
          <w:szCs w:val="24"/>
          <w:lang w:val="uk-UA"/>
        </w:rPr>
        <w:t xml:space="preserve">. від 25.03.2025  № 1077–ПК). </w:t>
      </w:r>
    </w:p>
    <w:p w14:paraId="365F5A56" w14:textId="77777777" w:rsidR="00B77C5B" w:rsidRPr="007E468B" w:rsidRDefault="00B77C5B" w:rsidP="009911F7">
      <w:pPr>
        <w:spacing w:after="0" w:line="240" w:lineRule="auto"/>
        <w:ind w:right="-109" w:firstLine="360"/>
        <w:jc w:val="both"/>
        <w:rPr>
          <w:rFonts w:ascii="Times New Roman" w:hAnsi="Times New Roman" w:cs="Times New Roman"/>
          <w:color w:val="000000"/>
          <w:sz w:val="24"/>
          <w:szCs w:val="24"/>
        </w:rPr>
      </w:pPr>
    </w:p>
    <w:p w14:paraId="2E1BED82" w14:textId="28ACD656" w:rsidR="008F6BB8" w:rsidRPr="007E468B" w:rsidRDefault="008F6BB8" w:rsidP="009911F7">
      <w:pPr>
        <w:tabs>
          <w:tab w:val="left" w:pos="360"/>
        </w:tabs>
        <w:spacing w:after="0" w:line="240" w:lineRule="auto"/>
        <w:ind w:right="-108" w:firstLine="357"/>
        <w:jc w:val="both"/>
        <w:rPr>
          <w:rFonts w:ascii="Times New Roman" w:hAnsi="Times New Roman" w:cs="Times New Roman"/>
          <w:b/>
          <w:bCs/>
          <w:sz w:val="24"/>
          <w:szCs w:val="24"/>
          <w:u w:val="single"/>
          <w:lang w:val="uk-UA"/>
        </w:rPr>
      </w:pPr>
      <w:r w:rsidRPr="007E468B">
        <w:rPr>
          <w:rFonts w:ascii="Times New Roman" w:hAnsi="Times New Roman" w:cs="Times New Roman"/>
          <w:b/>
          <w:bCs/>
          <w:sz w:val="24"/>
          <w:szCs w:val="24"/>
          <w:u w:val="single"/>
          <w:lang w:val="uk-UA"/>
        </w:rPr>
        <w:t>1.</w:t>
      </w:r>
      <w:r w:rsidR="00902459" w:rsidRPr="007E468B">
        <w:rPr>
          <w:rFonts w:ascii="Times New Roman" w:hAnsi="Times New Roman" w:cs="Times New Roman"/>
          <w:b/>
          <w:bCs/>
          <w:sz w:val="24"/>
          <w:szCs w:val="24"/>
          <w:u w:val="single"/>
          <w:lang w:val="uk-UA"/>
        </w:rPr>
        <w:t>1.</w:t>
      </w:r>
      <w:r w:rsidRPr="007E468B">
        <w:rPr>
          <w:rFonts w:ascii="Times New Roman" w:hAnsi="Times New Roman" w:cs="Times New Roman"/>
          <w:b/>
          <w:bCs/>
          <w:sz w:val="24"/>
          <w:szCs w:val="24"/>
          <w:u w:val="single"/>
          <w:lang w:val="uk-UA"/>
        </w:rPr>
        <w:t xml:space="preserve"> Про надання дозволу на розроблення проєкту землеустрою та технічної документації:</w:t>
      </w:r>
    </w:p>
    <w:p w14:paraId="007359C4" w14:textId="77777777" w:rsidR="008F6BB8" w:rsidRPr="007E468B" w:rsidRDefault="008F6BB8" w:rsidP="009911F7">
      <w:pPr>
        <w:spacing w:after="0" w:line="240" w:lineRule="auto"/>
        <w:ind w:right="-109" w:firstLine="360"/>
        <w:jc w:val="both"/>
        <w:rPr>
          <w:rFonts w:ascii="Times New Roman" w:hAnsi="Times New Roman" w:cs="Times New Roman"/>
          <w:color w:val="000000"/>
          <w:sz w:val="24"/>
          <w:szCs w:val="24"/>
          <w:lang w:val="uk-UA"/>
        </w:rPr>
      </w:pPr>
    </w:p>
    <w:p w14:paraId="644756E5" w14:textId="7FDFB76F" w:rsidR="008F6BB8" w:rsidRPr="007E468B" w:rsidRDefault="0090245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1.1 Про надання товариству з обмеженою відповідальністю </w:t>
      </w:r>
      <w:r w:rsidR="008F6BB8" w:rsidRPr="007E468B">
        <w:rPr>
          <w:rFonts w:ascii="Times New Roman" w:hAnsi="Times New Roman" w:cs="Times New Roman"/>
          <w:sz w:val="24"/>
          <w:szCs w:val="24"/>
          <w:highlight w:val="yellow"/>
          <w:lang w:val="uk-UA"/>
        </w:rPr>
        <w:t>«ПАРАДАЙЗ 2018»</w:t>
      </w:r>
      <w:r w:rsidR="008F6BB8" w:rsidRPr="007E468B">
        <w:rPr>
          <w:rFonts w:ascii="Times New Roman" w:hAnsi="Times New Roman" w:cs="Times New Roman"/>
          <w:sz w:val="24"/>
          <w:szCs w:val="24"/>
          <w:lang w:val="uk-UA"/>
        </w:rPr>
        <w:t xml:space="preserve"> дозволу на розроблення проєкту землеустрою щодо відведення земельної ділянки орієнтовною площею 0,3504 га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вулиця Парусна, 15-А, 15-Б з подальшою передачею в оренду.</w:t>
      </w:r>
    </w:p>
    <w:p w14:paraId="448D1F66" w14:textId="6C8109D6" w:rsidR="00902459" w:rsidRPr="007E468B" w:rsidRDefault="0090245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2D6353CD" w14:textId="6AFD3797" w:rsidR="00902459" w:rsidRPr="007E468B" w:rsidRDefault="0090245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4B07A8C3" w14:textId="0FD2E90F" w:rsidR="00DE3390" w:rsidRPr="007E468B" w:rsidRDefault="00DE3390"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надання товариству з обмеженою відповідальністю </w:t>
      </w:r>
      <w:r w:rsidRPr="007E468B">
        <w:rPr>
          <w:rFonts w:ascii="Times New Roman" w:hAnsi="Times New Roman" w:cs="Times New Roman"/>
          <w:sz w:val="24"/>
          <w:szCs w:val="24"/>
          <w:highlight w:val="yellow"/>
          <w:lang w:val="uk-UA"/>
        </w:rPr>
        <w:t>«ПАРАДАЙЗ 2018»</w:t>
      </w:r>
      <w:r w:rsidRPr="007E468B">
        <w:rPr>
          <w:rFonts w:ascii="Times New Roman" w:hAnsi="Times New Roman" w:cs="Times New Roman"/>
          <w:sz w:val="24"/>
          <w:szCs w:val="24"/>
          <w:lang w:val="uk-UA"/>
        </w:rPr>
        <w:t xml:space="preserve"> дозволу на розроблення проєкту землеустрою щодо відведення земельної ділянки орієнтовною площею 0,3504 га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вулиця Парусна, 15-А, 15-Б з подальшою передачею в оренду»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7C5C62C6" w14:textId="3D3DB709" w:rsidR="00D130E4" w:rsidRPr="007E468B" w:rsidRDefault="00D130E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02400F"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3510AA63"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5B656BCF"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5CE5C7DA"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7630E65C"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4D025467"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6D6CCC5B"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1E8B034"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56BC7928"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1780CB34"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2943A2A4" w14:textId="77777777" w:rsidR="00D130E4" w:rsidRPr="007E468B" w:rsidRDefault="00D130E4" w:rsidP="009911F7">
      <w:pPr>
        <w:spacing w:after="0" w:line="240" w:lineRule="auto"/>
        <w:ind w:right="-108" w:firstLine="357"/>
        <w:jc w:val="both"/>
        <w:rPr>
          <w:rFonts w:ascii="Times New Roman" w:hAnsi="Times New Roman" w:cs="Times New Roman"/>
          <w:bCs/>
          <w:sz w:val="24"/>
          <w:szCs w:val="24"/>
          <w:lang w:val="uk-UA"/>
        </w:rPr>
      </w:pPr>
    </w:p>
    <w:p w14:paraId="1FDD6CDB" w14:textId="3589B384" w:rsidR="008F6BB8"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1.2 Про надання акціонерному товариству </w:t>
      </w:r>
      <w:r w:rsidR="008F6BB8" w:rsidRPr="007E468B">
        <w:rPr>
          <w:rFonts w:ascii="Times New Roman" w:hAnsi="Times New Roman" w:cs="Times New Roman"/>
          <w:sz w:val="24"/>
          <w:szCs w:val="24"/>
          <w:highlight w:val="yellow"/>
          <w:lang w:val="uk-UA"/>
        </w:rPr>
        <w:t>"ДТЕК ОДЕСЬКІ ЕЛЕКТРОМЕРЕЖІ"</w:t>
      </w:r>
      <w:r w:rsidR="008F6BB8" w:rsidRPr="007E468B">
        <w:rPr>
          <w:rFonts w:ascii="Times New Roman" w:hAnsi="Times New Roman" w:cs="Times New Roman"/>
          <w:sz w:val="24"/>
          <w:szCs w:val="24"/>
          <w:lang w:val="uk-UA"/>
        </w:rPr>
        <w:t xml:space="preserve"> дозволу на розроблення проєкту землеустрою щодо відведення земельної ділянки площею 0,1072 га, цільове призначення якої змінюється з коду 03.01 «для будівництва та обслуговування будівель органів державної влади та органів місцевого самоврядування» на код 14.02 «для розміщення, будівництва, експлуатації та обслуговування будівель і споруд об’єктів передачі електричної енергії», за адресою: Одеська область, Одеський район, місто Чорноморськ, вулиця Транспортна, 10-А.</w:t>
      </w:r>
    </w:p>
    <w:p w14:paraId="7D91BD85"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lastRenderedPageBreak/>
        <w:t>Інформація Коваль О.</w:t>
      </w:r>
    </w:p>
    <w:p w14:paraId="5B20A561"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0E756311" w14:textId="7945F7D0" w:rsidR="00D130E4" w:rsidRPr="007E468B" w:rsidRDefault="00D130E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надання акціонерному товариству </w:t>
      </w:r>
      <w:r w:rsidRPr="007E468B">
        <w:rPr>
          <w:rFonts w:ascii="Times New Roman" w:hAnsi="Times New Roman" w:cs="Times New Roman"/>
          <w:sz w:val="24"/>
          <w:szCs w:val="24"/>
          <w:highlight w:val="yellow"/>
          <w:lang w:val="uk-UA"/>
        </w:rPr>
        <w:t>"ДТЕК ОДЕСЬКІ ЕЛЕКТРОМЕРЕЖІ"</w:t>
      </w:r>
      <w:r w:rsidRPr="007E468B">
        <w:rPr>
          <w:rFonts w:ascii="Times New Roman" w:hAnsi="Times New Roman" w:cs="Times New Roman"/>
          <w:sz w:val="24"/>
          <w:szCs w:val="24"/>
          <w:lang w:val="uk-UA"/>
        </w:rPr>
        <w:t xml:space="preserve"> дозволу на розроблення проєкту землеустрою щодо відведення земельної ділянки площею 0,1072 га, цільове призначення якої змінюється з коду 03.01 «для будівництва та обслуговування будівель органів державної влади та органів місцевого самоврядування» на код 14.02 «для розміщення, будівництва, експлуатації та обслуговування будівель і споруд об’єктів передачі електричної енергії», за адресою: Одеська область, Одеський район, місто Чорноморськ, вулиця Транспортна, 10-А»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69AE13A0" w14:textId="77777777" w:rsidR="004A337E" w:rsidRPr="007E468B" w:rsidRDefault="004A337E"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Pr="007E468B">
        <w:rPr>
          <w:rStyle w:val="fontstyle01"/>
          <w:rFonts w:ascii="Times New Roman" w:hAnsi="Times New Roman" w:cs="Times New Roman"/>
          <w:b/>
          <w:bCs/>
          <w:color w:val="auto"/>
          <w:sz w:val="24"/>
          <w:szCs w:val="24"/>
          <w:lang w:val="uk-UA"/>
        </w:rPr>
        <w:t xml:space="preserve">за - 8, проти - 0, утримались – 0  </w:t>
      </w:r>
    </w:p>
    <w:p w14:paraId="430041F0"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7BEE68EE"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043C5D03"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1AC8FAF5"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B504BB1"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4274921A"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D15D042"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18E31B2B"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5B95F405"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335C5C70" w14:textId="77777777" w:rsidR="00775643" w:rsidRPr="007E468B" w:rsidRDefault="00775643" w:rsidP="009911F7">
      <w:pPr>
        <w:spacing w:after="0" w:line="240" w:lineRule="auto"/>
        <w:ind w:right="-109" w:firstLine="440"/>
        <w:jc w:val="both"/>
        <w:rPr>
          <w:rFonts w:ascii="Times New Roman" w:hAnsi="Times New Roman" w:cs="Times New Roman"/>
          <w:b/>
          <w:bCs/>
          <w:sz w:val="24"/>
          <w:szCs w:val="24"/>
          <w:lang w:val="uk-UA"/>
        </w:rPr>
      </w:pPr>
    </w:p>
    <w:p w14:paraId="0CA5CE73" w14:textId="7119E376" w:rsidR="008F6BB8"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1.3 Про надання акціонерному товариству </w:t>
      </w:r>
      <w:r w:rsidR="008F6BB8" w:rsidRPr="007E468B">
        <w:rPr>
          <w:rFonts w:ascii="Times New Roman" w:hAnsi="Times New Roman" w:cs="Times New Roman"/>
          <w:sz w:val="24"/>
          <w:szCs w:val="24"/>
          <w:highlight w:val="yellow"/>
          <w:lang w:val="uk-UA"/>
        </w:rPr>
        <w:t>"ДТЕК ОДЕСЬКІ ЕЛЕКТРОМЕРЕЖІ"</w:t>
      </w:r>
      <w:r w:rsidR="008F6BB8" w:rsidRPr="007E468B">
        <w:rPr>
          <w:rFonts w:ascii="Times New Roman" w:hAnsi="Times New Roman" w:cs="Times New Roman"/>
          <w:sz w:val="24"/>
          <w:szCs w:val="24"/>
          <w:lang w:val="uk-UA"/>
        </w:rPr>
        <w:t xml:space="preserve"> дозволу на розроблення проєкту землеустрою щодо відведення в оренду земельної ділянки площею 0,0100 га за адресою: Одеська область, Одеський район, село Бурлача Балка</w:t>
      </w:r>
      <w:r w:rsidR="004A337E" w:rsidRPr="007E468B">
        <w:rPr>
          <w:rFonts w:ascii="Times New Roman" w:hAnsi="Times New Roman" w:cs="Times New Roman"/>
          <w:sz w:val="24"/>
          <w:szCs w:val="24"/>
          <w:lang w:val="uk-UA"/>
        </w:rPr>
        <w:t>,</w:t>
      </w:r>
      <w:r w:rsidR="008F6BB8" w:rsidRPr="007E468B">
        <w:rPr>
          <w:rFonts w:ascii="Times New Roman" w:hAnsi="Times New Roman" w:cs="Times New Roman"/>
          <w:sz w:val="24"/>
          <w:szCs w:val="24"/>
          <w:lang w:val="uk-UA"/>
        </w:rPr>
        <w:t xml:space="preserve"> вид цільового призначення 14.02 – для розміщення, будівництва, експлуатації та обслуговування будівель і споруд об’єктів передачі електричної енергії.</w:t>
      </w:r>
    </w:p>
    <w:p w14:paraId="7344380C"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B272936"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4864B20A" w14:textId="093810B8" w:rsidR="00D130E4" w:rsidRPr="007E468B" w:rsidRDefault="00D130E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надання акціонерному товариству </w:t>
      </w:r>
      <w:r w:rsidRPr="007E468B">
        <w:rPr>
          <w:rFonts w:ascii="Times New Roman" w:hAnsi="Times New Roman" w:cs="Times New Roman"/>
          <w:sz w:val="24"/>
          <w:szCs w:val="24"/>
          <w:highlight w:val="yellow"/>
          <w:lang w:val="uk-UA"/>
        </w:rPr>
        <w:t>"ДТЕК ОДЕСЬКІ ЕЛЕКТРОМЕРЕЖІ"</w:t>
      </w:r>
      <w:r w:rsidRPr="007E468B">
        <w:rPr>
          <w:rFonts w:ascii="Times New Roman" w:hAnsi="Times New Roman" w:cs="Times New Roman"/>
          <w:sz w:val="24"/>
          <w:szCs w:val="24"/>
          <w:lang w:val="uk-UA"/>
        </w:rPr>
        <w:t xml:space="preserve"> дозволу на розроблення проєкту землеустрою щодо відведення в оренду земельної ділянки площею 0,0100 га за адресою: Одеська область, Одеський район, село Бурлача Балка</w:t>
      </w:r>
      <w:r w:rsidR="004A337E" w:rsidRPr="007E468B">
        <w:rPr>
          <w:rFonts w:ascii="Times New Roman" w:hAnsi="Times New Roman" w:cs="Times New Roman"/>
          <w:sz w:val="24"/>
          <w:szCs w:val="24"/>
          <w:lang w:val="uk-UA"/>
        </w:rPr>
        <w:t>,</w:t>
      </w:r>
      <w:r w:rsidRPr="007E468B">
        <w:rPr>
          <w:rFonts w:ascii="Times New Roman" w:hAnsi="Times New Roman" w:cs="Times New Roman"/>
          <w:sz w:val="24"/>
          <w:szCs w:val="24"/>
          <w:lang w:val="uk-UA"/>
        </w:rPr>
        <w:t xml:space="preserve"> вид цільового призначення 14.02 – для розміщення, будівництва, експлуатації та обслуговування будівель і споруд об’єктів передачі електричної енергії»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5B49F9CB" w14:textId="77777777" w:rsidR="004A337E" w:rsidRPr="007E468B" w:rsidRDefault="004A337E"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за - 8, проти - 0, утримались – 0  </w:t>
      </w:r>
    </w:p>
    <w:p w14:paraId="22BF54E3"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21283F9D"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201D37E3"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1BF5CEBE"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4009093E"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35B46E89"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66013D88"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58A27A59"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6C3C9068"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266A274B"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p>
    <w:p w14:paraId="4FEDD0CB" w14:textId="41982B32" w:rsidR="008F6BB8"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1.4 Про надання приватному акціонерному товариству </w:t>
      </w:r>
      <w:r w:rsidR="008F6BB8" w:rsidRPr="007E468B">
        <w:rPr>
          <w:rFonts w:ascii="Times New Roman" w:hAnsi="Times New Roman" w:cs="Times New Roman"/>
          <w:sz w:val="24"/>
          <w:szCs w:val="24"/>
          <w:highlight w:val="yellow"/>
          <w:lang w:val="uk-UA"/>
        </w:rPr>
        <w:t>«ІСРЗ»</w:t>
      </w:r>
      <w:r w:rsidR="008F6BB8" w:rsidRPr="007E468B">
        <w:rPr>
          <w:rFonts w:ascii="Times New Roman" w:hAnsi="Times New Roman" w:cs="Times New Roman"/>
          <w:sz w:val="24"/>
          <w:szCs w:val="24"/>
          <w:lang w:val="uk-UA"/>
        </w:rPr>
        <w:t xml:space="preserve"> дозволу на розроблення технічної документації із землеустрою щодо поділу та об’єднання земельної ділянки площею 11,079 га (кадастровий номер 5110800000:02:003:0160) за адресою: Одеська область, Одеський район, місто Чорноморськ, вулиця Набережна, 20, вид цільового призначення 12.02 – для розміщення та експлуатації будівель і споруд морського транспорту.</w:t>
      </w:r>
    </w:p>
    <w:p w14:paraId="50C009D0"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lastRenderedPageBreak/>
        <w:t>Інформація Коваль О.</w:t>
      </w:r>
    </w:p>
    <w:p w14:paraId="7245612D"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6AADFBC6" w14:textId="4927F39C" w:rsidR="00D130E4" w:rsidRPr="007E468B" w:rsidRDefault="00D130E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надання приватному акціонерному товариству </w:t>
      </w:r>
      <w:r w:rsidRPr="007E468B">
        <w:rPr>
          <w:rFonts w:ascii="Times New Roman" w:hAnsi="Times New Roman" w:cs="Times New Roman"/>
          <w:sz w:val="24"/>
          <w:szCs w:val="24"/>
          <w:highlight w:val="yellow"/>
          <w:lang w:val="uk-UA"/>
        </w:rPr>
        <w:t>«ІСРЗ»</w:t>
      </w:r>
      <w:r w:rsidRPr="007E468B">
        <w:rPr>
          <w:rFonts w:ascii="Times New Roman" w:hAnsi="Times New Roman" w:cs="Times New Roman"/>
          <w:sz w:val="24"/>
          <w:szCs w:val="24"/>
          <w:lang w:val="uk-UA"/>
        </w:rPr>
        <w:t xml:space="preserve"> дозволу на розроблення технічної документації із землеустрою щодо поділу та об’єднання земельної ділянки площею 11,079 га (кадастровий номер 5110800000:02:003:0160) за адресою: Одеська область, Одеський район, місто Чорноморськ, вулиця Набережна, 20, вид цільового призначення 12.02 – для розміщення та експлуатації будівель і споруд морського транспорту»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2FA0C1A8" w14:textId="6045DE02" w:rsidR="00D130E4" w:rsidRPr="007E468B" w:rsidRDefault="00D130E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за - </w:t>
      </w:r>
      <w:r w:rsidR="00EA295F" w:rsidRPr="007E468B">
        <w:rPr>
          <w:rStyle w:val="fontstyle01"/>
          <w:rFonts w:ascii="Times New Roman" w:hAnsi="Times New Roman" w:cs="Times New Roman"/>
          <w:b/>
          <w:bCs/>
          <w:sz w:val="24"/>
          <w:szCs w:val="24"/>
          <w:lang w:val="uk-UA"/>
        </w:rPr>
        <w:t>6</w:t>
      </w:r>
      <w:r w:rsidRPr="007E468B">
        <w:rPr>
          <w:rStyle w:val="fontstyle01"/>
          <w:rFonts w:ascii="Times New Roman" w:hAnsi="Times New Roman" w:cs="Times New Roman"/>
          <w:b/>
          <w:bCs/>
          <w:sz w:val="24"/>
          <w:szCs w:val="24"/>
          <w:lang w:val="uk-UA"/>
        </w:rPr>
        <w:t xml:space="preserve">, проти - </w:t>
      </w:r>
      <w:r w:rsidR="00D03A71" w:rsidRPr="007E468B">
        <w:rPr>
          <w:rStyle w:val="fontstyle01"/>
          <w:rFonts w:ascii="Times New Roman" w:hAnsi="Times New Roman" w:cs="Times New Roman"/>
          <w:b/>
          <w:bCs/>
          <w:sz w:val="24"/>
          <w:szCs w:val="24"/>
          <w:lang w:val="uk-UA"/>
        </w:rPr>
        <w:t>0</w:t>
      </w:r>
      <w:r w:rsidRPr="007E468B">
        <w:rPr>
          <w:rStyle w:val="fontstyle01"/>
          <w:rFonts w:ascii="Times New Roman" w:hAnsi="Times New Roman" w:cs="Times New Roman"/>
          <w:b/>
          <w:bCs/>
          <w:sz w:val="24"/>
          <w:szCs w:val="24"/>
          <w:lang w:val="uk-UA"/>
        </w:rPr>
        <w:t>, утримались –</w:t>
      </w:r>
      <w:r w:rsidR="00D03A71" w:rsidRPr="007E468B">
        <w:rPr>
          <w:rStyle w:val="fontstyle01"/>
          <w:rFonts w:ascii="Times New Roman" w:hAnsi="Times New Roman" w:cs="Times New Roman"/>
          <w:b/>
          <w:bCs/>
          <w:sz w:val="24"/>
          <w:szCs w:val="24"/>
          <w:lang w:val="uk-UA"/>
        </w:rPr>
        <w:t xml:space="preserve"> 0, не голосува</w:t>
      </w:r>
      <w:r w:rsidR="009D0F46" w:rsidRPr="007E468B">
        <w:rPr>
          <w:rStyle w:val="fontstyle01"/>
          <w:rFonts w:ascii="Times New Roman" w:hAnsi="Times New Roman" w:cs="Times New Roman"/>
          <w:b/>
          <w:bCs/>
          <w:sz w:val="24"/>
          <w:szCs w:val="24"/>
          <w:lang w:val="uk-UA"/>
        </w:rPr>
        <w:t>ли</w:t>
      </w:r>
      <w:r w:rsidR="00D03A71" w:rsidRPr="007E468B">
        <w:rPr>
          <w:rStyle w:val="fontstyle01"/>
          <w:rFonts w:ascii="Times New Roman" w:hAnsi="Times New Roman" w:cs="Times New Roman"/>
          <w:b/>
          <w:bCs/>
          <w:sz w:val="24"/>
          <w:szCs w:val="24"/>
          <w:lang w:val="uk-UA"/>
        </w:rPr>
        <w:t xml:space="preserve"> - </w:t>
      </w:r>
      <w:r w:rsidR="009D0F46" w:rsidRPr="007E468B">
        <w:rPr>
          <w:rStyle w:val="fontstyle01"/>
          <w:rFonts w:ascii="Times New Roman" w:hAnsi="Times New Roman" w:cs="Times New Roman"/>
          <w:b/>
          <w:bCs/>
          <w:sz w:val="24"/>
          <w:szCs w:val="24"/>
          <w:lang w:val="uk-UA"/>
        </w:rPr>
        <w:t>2</w:t>
      </w:r>
      <w:r w:rsidR="00D03A71" w:rsidRPr="007E468B">
        <w:rPr>
          <w:rStyle w:val="fontstyle01"/>
          <w:rFonts w:ascii="Times New Roman" w:hAnsi="Times New Roman" w:cs="Times New Roman"/>
          <w:b/>
          <w:bCs/>
          <w:sz w:val="24"/>
          <w:szCs w:val="24"/>
          <w:lang w:val="uk-UA"/>
        </w:rPr>
        <w:t xml:space="preserve"> </w:t>
      </w:r>
      <w:r w:rsidRPr="007E468B">
        <w:rPr>
          <w:rStyle w:val="fontstyle01"/>
          <w:rFonts w:ascii="Times New Roman" w:hAnsi="Times New Roman" w:cs="Times New Roman"/>
          <w:b/>
          <w:bCs/>
          <w:sz w:val="24"/>
          <w:szCs w:val="24"/>
          <w:lang w:val="uk-UA"/>
        </w:rPr>
        <w:t xml:space="preserve"> </w:t>
      </w:r>
    </w:p>
    <w:p w14:paraId="453224FF" w14:textId="77777777" w:rsidR="00D130E4" w:rsidRPr="007E468B" w:rsidRDefault="00D130E4" w:rsidP="009911F7">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sz w:val="24"/>
          <w:szCs w:val="24"/>
          <w:lang w:val="uk-UA"/>
        </w:rPr>
        <w:t xml:space="preserve">Поіменні результати: </w:t>
      </w:r>
    </w:p>
    <w:p w14:paraId="3DC91DF5"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sz w:val="24"/>
          <w:szCs w:val="24"/>
          <w:lang w:val="uk-UA"/>
        </w:rPr>
      </w:pPr>
      <w:r w:rsidRPr="007E468B">
        <w:rPr>
          <w:rStyle w:val="fontstyle01"/>
          <w:rFonts w:ascii="Times New Roman" w:hAnsi="Times New Roman" w:cs="Times New Roman"/>
          <w:sz w:val="24"/>
          <w:szCs w:val="24"/>
          <w:lang w:val="uk-UA"/>
        </w:rPr>
        <w:t xml:space="preserve">Волинський А. – за </w:t>
      </w:r>
    </w:p>
    <w:p w14:paraId="5762A265"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Логвін Ю. – не голосував </w:t>
      </w:r>
    </w:p>
    <w:p w14:paraId="3CFA20BB"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62C66FF6"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71C21BE3" w14:textId="00CECD0E"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Ковальчук В. – не голосував</w:t>
      </w:r>
    </w:p>
    <w:p w14:paraId="3EB4C668"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382C4FD6"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16FF863B" w14:textId="77777777" w:rsidR="003B50E5" w:rsidRPr="007E468B" w:rsidRDefault="003B50E5"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05BDF283"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p>
    <w:p w14:paraId="716FCC5E" w14:textId="59542C36" w:rsidR="008F6BB8"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1.5 Про надання </w:t>
      </w:r>
      <w:r w:rsidR="008F6BB8" w:rsidRPr="007E468B">
        <w:rPr>
          <w:rFonts w:ascii="Times New Roman" w:hAnsi="Times New Roman" w:cs="Times New Roman"/>
          <w:sz w:val="24"/>
          <w:szCs w:val="24"/>
          <w:highlight w:val="yellow"/>
          <w:lang w:val="uk-UA"/>
        </w:rPr>
        <w:t>управлінню комунальної власності та земельних відносин</w:t>
      </w:r>
      <w:r w:rsidR="008F6BB8" w:rsidRPr="007E468B">
        <w:rPr>
          <w:rFonts w:ascii="Times New Roman" w:hAnsi="Times New Roman" w:cs="Times New Roman"/>
          <w:sz w:val="24"/>
          <w:szCs w:val="24"/>
          <w:lang w:val="uk-UA"/>
        </w:rPr>
        <w:t xml:space="preserve"> Чорноморської міської ради Одеського району Одеської області дозволу на розроблення технічної документації із землеустрою щодо поділу та об’єднання земельної ділянки площею 1,3646 га (кадастровий номер 5110800000:03:001:0015),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Одеська область, Одеський район, місто Чорноморськ, вулиця Залізнична, 1-З.</w:t>
      </w:r>
    </w:p>
    <w:p w14:paraId="51D91AC9"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0E569D0" w14:textId="77777777" w:rsidR="00D130E4" w:rsidRPr="007E468B" w:rsidRDefault="00D130E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4C190D67" w14:textId="5A4AF1A6" w:rsidR="00D130E4" w:rsidRPr="007E468B" w:rsidRDefault="00D130E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надання </w:t>
      </w:r>
      <w:r w:rsidRPr="007E468B">
        <w:rPr>
          <w:rFonts w:ascii="Times New Roman" w:hAnsi="Times New Roman" w:cs="Times New Roman"/>
          <w:sz w:val="24"/>
          <w:szCs w:val="24"/>
          <w:highlight w:val="yellow"/>
          <w:lang w:val="uk-UA"/>
        </w:rPr>
        <w:t>управлінню комунальної власності та земельних відносин</w:t>
      </w:r>
      <w:r w:rsidRPr="007E468B">
        <w:rPr>
          <w:rFonts w:ascii="Times New Roman" w:hAnsi="Times New Roman" w:cs="Times New Roman"/>
          <w:sz w:val="24"/>
          <w:szCs w:val="24"/>
          <w:lang w:val="uk-UA"/>
        </w:rPr>
        <w:t xml:space="preserve"> Чорноморської міської ради Одеського району Одеської області дозволу на розроблення технічної документації із землеустрою щодо поділу та об’єднання земельної ділянки площею 1,3646 га (кадастровий номер 5110800000:03:001:0015),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Одеська область, Одеський район, місто Чорноморськ, вулиця Залізнична, 1-З»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5E87790E" w14:textId="77777777" w:rsidR="004A65A7" w:rsidRPr="007E468B" w:rsidRDefault="004A65A7"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за - 8, проти - 0, утримались – 0  </w:t>
      </w:r>
    </w:p>
    <w:p w14:paraId="1772125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0E36470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534EE26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1451737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13C7B6D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6FBCF27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3EAEEC8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57B5493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60C6B01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69001D12" w14:textId="2E49A8F8" w:rsidR="008F6BB8" w:rsidRDefault="008F6BB8" w:rsidP="009911F7">
      <w:pPr>
        <w:spacing w:after="0" w:line="240" w:lineRule="auto"/>
        <w:ind w:right="-109" w:firstLine="360"/>
        <w:jc w:val="both"/>
        <w:rPr>
          <w:rFonts w:ascii="Times New Roman" w:hAnsi="Times New Roman" w:cs="Times New Roman"/>
          <w:b/>
          <w:bCs/>
          <w:color w:val="000000"/>
          <w:sz w:val="24"/>
          <w:szCs w:val="24"/>
          <w:u w:val="single"/>
          <w:lang w:val="uk-UA"/>
        </w:rPr>
      </w:pPr>
    </w:p>
    <w:p w14:paraId="5AE4075C" w14:textId="78FB4962" w:rsidR="00BC1231" w:rsidRDefault="00BC1231" w:rsidP="009911F7">
      <w:pPr>
        <w:spacing w:after="0" w:line="240" w:lineRule="auto"/>
        <w:ind w:right="-109" w:firstLine="360"/>
        <w:jc w:val="both"/>
        <w:rPr>
          <w:rFonts w:ascii="Times New Roman" w:hAnsi="Times New Roman" w:cs="Times New Roman"/>
          <w:b/>
          <w:bCs/>
          <w:color w:val="000000"/>
          <w:sz w:val="24"/>
          <w:szCs w:val="24"/>
          <w:u w:val="single"/>
          <w:lang w:val="uk-UA"/>
        </w:rPr>
      </w:pPr>
    </w:p>
    <w:p w14:paraId="5B3B2332" w14:textId="06C212E7" w:rsidR="00BC1231" w:rsidRDefault="00BC1231" w:rsidP="009911F7">
      <w:pPr>
        <w:spacing w:after="0" w:line="240" w:lineRule="auto"/>
        <w:ind w:right="-109" w:firstLine="360"/>
        <w:jc w:val="both"/>
        <w:rPr>
          <w:rFonts w:ascii="Times New Roman" w:hAnsi="Times New Roman" w:cs="Times New Roman"/>
          <w:b/>
          <w:bCs/>
          <w:color w:val="000000"/>
          <w:sz w:val="24"/>
          <w:szCs w:val="24"/>
          <w:u w:val="single"/>
          <w:lang w:val="uk-UA"/>
        </w:rPr>
      </w:pPr>
    </w:p>
    <w:p w14:paraId="44681D2C" w14:textId="3585F96E" w:rsidR="008F6BB8" w:rsidRPr="007E468B" w:rsidRDefault="00645699" w:rsidP="009911F7">
      <w:pPr>
        <w:spacing w:after="0" w:line="240" w:lineRule="auto"/>
        <w:ind w:right="-109" w:firstLine="360"/>
        <w:jc w:val="both"/>
        <w:rPr>
          <w:rFonts w:ascii="Times New Roman" w:hAnsi="Times New Roman" w:cs="Times New Roman"/>
          <w:b/>
          <w:bCs/>
          <w:sz w:val="24"/>
          <w:szCs w:val="24"/>
          <w:u w:val="single"/>
          <w:lang w:val="uk-UA"/>
        </w:rPr>
      </w:pPr>
      <w:r w:rsidRPr="007E468B">
        <w:rPr>
          <w:rFonts w:ascii="Times New Roman" w:hAnsi="Times New Roman" w:cs="Times New Roman"/>
          <w:b/>
          <w:bCs/>
          <w:color w:val="000000"/>
          <w:sz w:val="24"/>
          <w:szCs w:val="24"/>
          <w:u w:val="single"/>
          <w:lang w:val="uk-UA"/>
        </w:rPr>
        <w:lastRenderedPageBreak/>
        <w:t>1.</w:t>
      </w:r>
      <w:r w:rsidR="008F6BB8" w:rsidRPr="007E468B">
        <w:rPr>
          <w:rFonts w:ascii="Times New Roman" w:hAnsi="Times New Roman" w:cs="Times New Roman"/>
          <w:b/>
          <w:bCs/>
          <w:color w:val="000000"/>
          <w:sz w:val="24"/>
          <w:szCs w:val="24"/>
          <w:u w:val="single"/>
          <w:lang w:val="uk-UA"/>
        </w:rPr>
        <w:t>2. Про затвердження (погодження) проєкту землеустрою та технічної документації:</w:t>
      </w:r>
    </w:p>
    <w:p w14:paraId="6933EE75" w14:textId="77777777" w:rsidR="008F6BB8" w:rsidRPr="007E468B" w:rsidRDefault="008F6BB8" w:rsidP="009911F7">
      <w:pPr>
        <w:spacing w:after="0" w:line="240" w:lineRule="auto"/>
        <w:ind w:right="-109" w:firstLine="360"/>
        <w:jc w:val="both"/>
        <w:rPr>
          <w:rFonts w:ascii="Times New Roman" w:hAnsi="Times New Roman" w:cs="Times New Roman"/>
          <w:sz w:val="24"/>
          <w:szCs w:val="24"/>
          <w:lang w:val="uk-UA"/>
        </w:rPr>
      </w:pPr>
    </w:p>
    <w:p w14:paraId="084FF7AB" w14:textId="0247D0BC" w:rsidR="008F6BB8" w:rsidRPr="007E468B" w:rsidRDefault="00645699"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2.1 Про погодження проєкту землеустрою щодо встановлення меж території </w:t>
      </w:r>
      <w:proofErr w:type="spellStart"/>
      <w:r w:rsidR="008F6BB8" w:rsidRPr="007E468B">
        <w:rPr>
          <w:rFonts w:ascii="Times New Roman" w:hAnsi="Times New Roman" w:cs="Times New Roman"/>
          <w:sz w:val="24"/>
          <w:szCs w:val="24"/>
          <w:highlight w:val="yellow"/>
          <w:lang w:val="uk-UA"/>
        </w:rPr>
        <w:t>Таїровської</w:t>
      </w:r>
      <w:proofErr w:type="spellEnd"/>
      <w:r w:rsidR="008F6BB8" w:rsidRPr="007E468B">
        <w:rPr>
          <w:rFonts w:ascii="Times New Roman" w:hAnsi="Times New Roman" w:cs="Times New Roman"/>
          <w:sz w:val="24"/>
          <w:szCs w:val="24"/>
          <w:lang w:val="uk-UA"/>
        </w:rPr>
        <w:t xml:space="preserve"> селищної територіальної громади Одеського району Одеської області.</w:t>
      </w:r>
    </w:p>
    <w:p w14:paraId="44D9B72E" w14:textId="77777777" w:rsidR="00645699" w:rsidRPr="007E468B" w:rsidRDefault="0064569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6F55422A" w14:textId="77777777" w:rsidR="00645699" w:rsidRPr="007E468B" w:rsidRDefault="0064569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34D83906" w14:textId="2A924D4E" w:rsidR="00645699" w:rsidRPr="007E468B" w:rsidRDefault="00645699"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погодження проєкту землеустрою щодо встановлення меж території </w:t>
      </w:r>
      <w:proofErr w:type="spellStart"/>
      <w:r w:rsidRPr="007E468B">
        <w:rPr>
          <w:rFonts w:ascii="Times New Roman" w:hAnsi="Times New Roman" w:cs="Times New Roman"/>
          <w:sz w:val="24"/>
          <w:szCs w:val="24"/>
          <w:highlight w:val="yellow"/>
          <w:lang w:val="uk-UA"/>
        </w:rPr>
        <w:t>Таїровської</w:t>
      </w:r>
      <w:proofErr w:type="spellEnd"/>
      <w:r w:rsidRPr="007E468B">
        <w:rPr>
          <w:rFonts w:ascii="Times New Roman" w:hAnsi="Times New Roman" w:cs="Times New Roman"/>
          <w:sz w:val="24"/>
          <w:szCs w:val="24"/>
          <w:lang w:val="uk-UA"/>
        </w:rPr>
        <w:t xml:space="preserve"> селищної територіальної громади Одеського району Одеської області»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66106714" w14:textId="667CC2F5" w:rsidR="00645699" w:rsidRPr="007E468B" w:rsidRDefault="00645699"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FC58D0"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0DC7A67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3F4B1D5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3FB09BB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7551CB6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5DF478F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06D2950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57AAC39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4D1F5B1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46F6614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24A15A1D" w14:textId="2C2B2217" w:rsidR="00645699" w:rsidRPr="007E468B" w:rsidRDefault="00645699" w:rsidP="009911F7">
      <w:pPr>
        <w:pStyle w:val="a5"/>
        <w:tabs>
          <w:tab w:val="left" w:pos="0"/>
          <w:tab w:val="left" w:pos="993"/>
          <w:tab w:val="left" w:pos="4820"/>
        </w:tabs>
        <w:ind w:left="0" w:firstLine="567"/>
        <w:jc w:val="right"/>
        <w:rPr>
          <w:rStyle w:val="fontstyle01"/>
          <w:rFonts w:ascii="Times New Roman" w:hAnsi="Times New Roman" w:cs="Times New Roman"/>
          <w:sz w:val="24"/>
          <w:szCs w:val="24"/>
          <w:lang w:val="uk-UA"/>
        </w:rPr>
      </w:pPr>
    </w:p>
    <w:p w14:paraId="7EDD0394" w14:textId="73C2B9C1" w:rsidR="008F6BB8" w:rsidRPr="007E468B" w:rsidRDefault="00645699" w:rsidP="009911F7">
      <w:pPr>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2.2 Про затвердження </w:t>
      </w:r>
      <w:proofErr w:type="spellStart"/>
      <w:r w:rsidR="008F6BB8" w:rsidRPr="007E468B">
        <w:rPr>
          <w:rFonts w:ascii="Times New Roman" w:hAnsi="Times New Roman" w:cs="Times New Roman"/>
          <w:sz w:val="24"/>
          <w:szCs w:val="24"/>
          <w:highlight w:val="yellow"/>
          <w:lang w:val="uk-UA"/>
        </w:rPr>
        <w:t>Злобіній</w:t>
      </w:r>
      <w:proofErr w:type="spellEnd"/>
      <w:r w:rsidR="008F6BB8" w:rsidRPr="007E468B">
        <w:rPr>
          <w:rFonts w:ascii="Times New Roman" w:hAnsi="Times New Roman" w:cs="Times New Roman"/>
          <w:sz w:val="24"/>
          <w:szCs w:val="24"/>
          <w:highlight w:val="yellow"/>
          <w:lang w:val="uk-UA"/>
        </w:rPr>
        <w:t xml:space="preserve"> Н.А.</w:t>
      </w:r>
      <w:r w:rsidR="008F6BB8" w:rsidRPr="007E468B">
        <w:rPr>
          <w:rFonts w:ascii="Times New Roman" w:hAnsi="Times New Roman" w:cs="Times New Roman"/>
          <w:sz w:val="24"/>
          <w:szCs w:val="24"/>
          <w:lang w:val="uk-UA"/>
        </w:rPr>
        <w:t xml:space="preserve"> проєкту землеустрою щодо відведення земельної ділянки площею 0,1077 га (кадастровий номер 5110800000:02:003:0115) за адресою: Одеська область, Одеський район, місто Чорноморськ, вулиця Старе </w:t>
      </w:r>
      <w:proofErr w:type="spellStart"/>
      <w:r w:rsidR="008F6BB8" w:rsidRPr="007E468B">
        <w:rPr>
          <w:rFonts w:ascii="Times New Roman" w:hAnsi="Times New Roman" w:cs="Times New Roman"/>
          <w:sz w:val="24"/>
          <w:szCs w:val="24"/>
          <w:lang w:val="uk-UA"/>
        </w:rPr>
        <w:t>Бугово</w:t>
      </w:r>
      <w:proofErr w:type="spellEnd"/>
      <w:r w:rsidR="008F6BB8" w:rsidRPr="007E468B">
        <w:rPr>
          <w:rFonts w:ascii="Times New Roman" w:hAnsi="Times New Roman" w:cs="Times New Roman"/>
          <w:sz w:val="24"/>
          <w:szCs w:val="24"/>
          <w:lang w:val="uk-UA"/>
        </w:rPr>
        <w:t>, 34, вид цільового призначення якої змінюється з «для іншої житлової забудови» на «для будівництва і обслуговування житлового будинку, господарських будівель і споруд (присадибна ділянка)», укладання додаткової угоди до договору оренди землі та надання дозволу на розроблення технічної документації із землеустрою щодо поділу та об’єднання земельної ділянки.</w:t>
      </w:r>
    </w:p>
    <w:p w14:paraId="59D206F9" w14:textId="77777777" w:rsidR="00645699" w:rsidRPr="007E468B" w:rsidRDefault="0064569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69625E23" w14:textId="77777777" w:rsidR="00645699" w:rsidRPr="007E468B" w:rsidRDefault="0064569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7DC26331" w14:textId="3EDBDB9C" w:rsidR="00645699" w:rsidRPr="007E468B" w:rsidRDefault="00645699"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w:t>
      </w:r>
      <w:proofErr w:type="spellStart"/>
      <w:r w:rsidRPr="007E468B">
        <w:rPr>
          <w:rFonts w:ascii="Times New Roman" w:hAnsi="Times New Roman" w:cs="Times New Roman"/>
          <w:sz w:val="24"/>
          <w:szCs w:val="24"/>
          <w:highlight w:val="yellow"/>
          <w:lang w:val="uk-UA"/>
        </w:rPr>
        <w:t>Злобіній</w:t>
      </w:r>
      <w:proofErr w:type="spellEnd"/>
      <w:r w:rsidRPr="007E468B">
        <w:rPr>
          <w:rFonts w:ascii="Times New Roman" w:hAnsi="Times New Roman" w:cs="Times New Roman"/>
          <w:sz w:val="24"/>
          <w:szCs w:val="24"/>
          <w:highlight w:val="yellow"/>
          <w:lang w:val="uk-UA"/>
        </w:rPr>
        <w:t xml:space="preserve"> Н.А.</w:t>
      </w:r>
      <w:r w:rsidRPr="007E468B">
        <w:rPr>
          <w:rFonts w:ascii="Times New Roman" w:hAnsi="Times New Roman" w:cs="Times New Roman"/>
          <w:sz w:val="24"/>
          <w:szCs w:val="24"/>
          <w:lang w:val="uk-UA"/>
        </w:rPr>
        <w:t xml:space="preserve"> проєкту землеустрою щодо відведення земельної ділянки площею 0,1077 га (кадастровий номер 5110800000:02:003:0115) за адресою: Одеська область, Одеський район, місто Чорноморськ, вулиця Старе </w:t>
      </w:r>
      <w:proofErr w:type="spellStart"/>
      <w:r w:rsidRPr="007E468B">
        <w:rPr>
          <w:rFonts w:ascii="Times New Roman" w:hAnsi="Times New Roman" w:cs="Times New Roman"/>
          <w:sz w:val="24"/>
          <w:szCs w:val="24"/>
          <w:lang w:val="uk-UA"/>
        </w:rPr>
        <w:t>Бугово</w:t>
      </w:r>
      <w:proofErr w:type="spellEnd"/>
      <w:r w:rsidRPr="007E468B">
        <w:rPr>
          <w:rFonts w:ascii="Times New Roman" w:hAnsi="Times New Roman" w:cs="Times New Roman"/>
          <w:sz w:val="24"/>
          <w:szCs w:val="24"/>
          <w:lang w:val="uk-UA"/>
        </w:rPr>
        <w:t>, 34, вид цільового призначення якої змінюється з «для іншої житлової забудови» на «для будівництва і обслуговування житлового будинку, господарських будівель і споруд (присадибна ділянка)», укладання додаткової угоди до договору оренди землі та надання дозволу на розроблення технічної документації із землеустрою щодо поділу та об’єднання земельної ділянки»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25644005" w14:textId="371928EC" w:rsidR="00645699" w:rsidRPr="007E468B" w:rsidRDefault="00645699"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E92EE3"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52C65EA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1F2AF7A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4E6A9AB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6ABEB71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318318A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0D552E4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17DC7C4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0098BBF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7E70869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049F7D99" w14:textId="77777777" w:rsidR="00645699" w:rsidRPr="007E468B" w:rsidRDefault="00645699" w:rsidP="009911F7">
      <w:pPr>
        <w:spacing w:after="0" w:line="240" w:lineRule="auto"/>
        <w:ind w:right="-109" w:firstLine="360"/>
        <w:jc w:val="both"/>
        <w:rPr>
          <w:rFonts w:ascii="Times New Roman" w:hAnsi="Times New Roman" w:cs="Times New Roman"/>
          <w:sz w:val="24"/>
          <w:szCs w:val="24"/>
          <w:lang w:val="uk-UA"/>
        </w:rPr>
      </w:pPr>
    </w:p>
    <w:p w14:paraId="7FDF4843" w14:textId="6B362CFD" w:rsidR="008F6BB8" w:rsidRPr="007E468B" w:rsidRDefault="00645699"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lastRenderedPageBreak/>
        <w:t>Слухали: 1.</w:t>
      </w:r>
      <w:r w:rsidR="008F6BB8" w:rsidRPr="007E468B">
        <w:rPr>
          <w:rFonts w:ascii="Times New Roman" w:hAnsi="Times New Roman" w:cs="Times New Roman"/>
          <w:sz w:val="24"/>
          <w:szCs w:val="24"/>
          <w:lang w:val="uk-UA"/>
        </w:rPr>
        <w:t xml:space="preserve">2.3 Про затвердження технічної документації із землеустрою щодо встановлення (відновлення) меж земельної ділянки площею 0,0099 га в натурі (на місцевості) (кадастровий номер: 5110800000:04:005:0231) із земель житлової та громадської забудови, вид цільового призначення: 02.05 для будівництва індивідуальних гаражів, за адресою: Одеська область, Одеський район, селище Олександрівка, вулиця Центральна, 11-Б з подальшою передачею у власність </w:t>
      </w:r>
      <w:proofErr w:type="spellStart"/>
      <w:r w:rsidR="008F6BB8" w:rsidRPr="007E468B">
        <w:rPr>
          <w:rFonts w:ascii="Times New Roman" w:hAnsi="Times New Roman" w:cs="Times New Roman"/>
          <w:sz w:val="24"/>
          <w:szCs w:val="24"/>
          <w:highlight w:val="yellow"/>
          <w:lang w:val="uk-UA"/>
        </w:rPr>
        <w:t>Дашківській</w:t>
      </w:r>
      <w:proofErr w:type="spellEnd"/>
      <w:r w:rsidR="008F6BB8" w:rsidRPr="007E468B">
        <w:rPr>
          <w:rFonts w:ascii="Times New Roman" w:hAnsi="Times New Roman" w:cs="Times New Roman"/>
          <w:sz w:val="24"/>
          <w:szCs w:val="24"/>
          <w:highlight w:val="yellow"/>
          <w:lang w:val="uk-UA"/>
        </w:rPr>
        <w:t xml:space="preserve"> В.В.</w:t>
      </w:r>
    </w:p>
    <w:p w14:paraId="0BF0D45E" w14:textId="77777777" w:rsidR="00645699" w:rsidRPr="007E468B" w:rsidRDefault="0064569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310FC4DC" w14:textId="77777777" w:rsidR="00645699" w:rsidRPr="007E468B" w:rsidRDefault="00645699"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44FFF3EE" w14:textId="6E76BF8A" w:rsidR="00645699" w:rsidRPr="007E468B" w:rsidRDefault="00645699" w:rsidP="009911F7">
      <w:pPr>
        <w:tabs>
          <w:tab w:val="num" w:pos="0"/>
          <w:tab w:val="left" w:pos="1260"/>
        </w:tabs>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встановлення (відновлення) меж земельної ділянки площею 0,0099 га в натурі (на місцевості) (кадастровий номер: 5110800000:04:005:0231) із земель житлової та громадської забудови, вид цільового призначення: 02.05 для будівництва індивідуальних гаражів, за адресою: Одеська область, Одеський район, селище Олександрівка, вулиця Центральна, 11-Б з подальшою передачею у власність </w:t>
      </w:r>
      <w:proofErr w:type="spellStart"/>
      <w:r w:rsidRPr="007E468B">
        <w:rPr>
          <w:rFonts w:ascii="Times New Roman" w:hAnsi="Times New Roman" w:cs="Times New Roman"/>
          <w:sz w:val="24"/>
          <w:szCs w:val="24"/>
          <w:highlight w:val="yellow"/>
          <w:lang w:val="uk-UA"/>
        </w:rPr>
        <w:t>Дашківській</w:t>
      </w:r>
      <w:proofErr w:type="spellEnd"/>
      <w:r w:rsidRPr="007E468B">
        <w:rPr>
          <w:rFonts w:ascii="Times New Roman" w:hAnsi="Times New Roman" w:cs="Times New Roman"/>
          <w:sz w:val="24"/>
          <w:szCs w:val="24"/>
          <w:highlight w:val="yellow"/>
          <w:lang w:val="uk-UA"/>
        </w:rPr>
        <w:t xml:space="preserve"> В.В.</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2A3DBA4B" w14:textId="113F9D7E" w:rsidR="00645699" w:rsidRPr="007E468B" w:rsidRDefault="00645699"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074535"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516A992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01818F3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625FC6A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0F5421A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99BB8B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560A356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60AF59A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420E4B9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397661A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1868CBE4" w14:textId="77777777" w:rsidR="00645699" w:rsidRPr="007E468B" w:rsidRDefault="00645699"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p>
    <w:p w14:paraId="33E42A27" w14:textId="323643E9" w:rsidR="008F6BB8" w:rsidRPr="007E468B" w:rsidRDefault="00066FF4"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2.4 Про затвердження технічної документації із землеустрою щодо встановлення (відновлення) меж земельної ділянки площею 0,0778 га в натурі (на місцевості) (кадастровий номер: 5110800000:05:005:0216) із земель житлової та громадської забудови,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село Малодолинське, вулиця Культурна, 108 з подальшою передачею у власність </w:t>
      </w:r>
      <w:proofErr w:type="spellStart"/>
      <w:r w:rsidR="008F6BB8" w:rsidRPr="007E468B">
        <w:rPr>
          <w:rFonts w:ascii="Times New Roman" w:hAnsi="Times New Roman" w:cs="Times New Roman"/>
          <w:sz w:val="24"/>
          <w:szCs w:val="24"/>
          <w:highlight w:val="yellow"/>
          <w:lang w:val="uk-UA"/>
        </w:rPr>
        <w:t>Дмитрищук</w:t>
      </w:r>
      <w:proofErr w:type="spellEnd"/>
      <w:r w:rsidR="008F6BB8" w:rsidRPr="007E468B">
        <w:rPr>
          <w:rFonts w:ascii="Times New Roman" w:hAnsi="Times New Roman" w:cs="Times New Roman"/>
          <w:sz w:val="24"/>
          <w:szCs w:val="24"/>
          <w:highlight w:val="yellow"/>
          <w:lang w:val="uk-UA"/>
        </w:rPr>
        <w:t xml:space="preserve"> О.М.</w:t>
      </w:r>
    </w:p>
    <w:p w14:paraId="1C543262"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651D90BF"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3A46E39A" w14:textId="6703E4FF" w:rsidR="00066FF4" w:rsidRPr="007E468B" w:rsidRDefault="00066FF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встановлення (відновлення) меж земельної ділянки площею 0,0778 га в натурі (на місцевості) (кадастровий номер: 5110800000:05:005:0216) із земель житлової та громадської забудови,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село Малодолинське, вулиця Культурна, 108 з подальшою передачею у власність </w:t>
      </w:r>
      <w:proofErr w:type="spellStart"/>
      <w:r w:rsidRPr="007E468B">
        <w:rPr>
          <w:rFonts w:ascii="Times New Roman" w:hAnsi="Times New Roman" w:cs="Times New Roman"/>
          <w:sz w:val="24"/>
          <w:szCs w:val="24"/>
          <w:highlight w:val="yellow"/>
          <w:lang w:val="uk-UA"/>
        </w:rPr>
        <w:t>Дмитрищук</w:t>
      </w:r>
      <w:proofErr w:type="spellEnd"/>
      <w:r w:rsidRPr="007E468B">
        <w:rPr>
          <w:rFonts w:ascii="Times New Roman" w:hAnsi="Times New Roman" w:cs="Times New Roman"/>
          <w:sz w:val="24"/>
          <w:szCs w:val="24"/>
          <w:highlight w:val="yellow"/>
          <w:lang w:val="uk-UA"/>
        </w:rPr>
        <w:t xml:space="preserve"> О.М.</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34FBFDF1" w14:textId="5089ABCF" w:rsidR="00D03A71" w:rsidRPr="007E468B" w:rsidRDefault="00066FF4" w:rsidP="009911F7">
      <w:pPr>
        <w:spacing w:after="0" w:line="240" w:lineRule="auto"/>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074535"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3EE9D0D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2AFEAAB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06E9098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3520277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D97A1E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2D2AFD4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6544396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055B1AB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131D4A8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lastRenderedPageBreak/>
        <w:t xml:space="preserve">Толкаченко Т. – за </w:t>
      </w:r>
    </w:p>
    <w:p w14:paraId="66D815A3" w14:textId="77777777" w:rsidR="00066FF4" w:rsidRPr="007E468B" w:rsidRDefault="00066FF4"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p>
    <w:p w14:paraId="5331DEBA" w14:textId="0A848EA6" w:rsidR="008F6BB8" w:rsidRPr="007E468B" w:rsidRDefault="00066FF4" w:rsidP="009911F7">
      <w:pPr>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2.5 Про затвердження </w:t>
      </w:r>
      <w:proofErr w:type="spellStart"/>
      <w:r w:rsidR="008F6BB8" w:rsidRPr="007E468B">
        <w:rPr>
          <w:rFonts w:ascii="Times New Roman" w:hAnsi="Times New Roman" w:cs="Times New Roman"/>
          <w:sz w:val="24"/>
          <w:szCs w:val="24"/>
          <w:highlight w:val="yellow"/>
          <w:lang w:val="uk-UA"/>
        </w:rPr>
        <w:t>Ігонькіній</w:t>
      </w:r>
      <w:proofErr w:type="spellEnd"/>
      <w:r w:rsidR="008F6BB8" w:rsidRPr="007E468B">
        <w:rPr>
          <w:rFonts w:ascii="Times New Roman" w:hAnsi="Times New Roman" w:cs="Times New Roman"/>
          <w:sz w:val="24"/>
          <w:szCs w:val="24"/>
          <w:highlight w:val="yellow"/>
          <w:lang w:val="uk-UA"/>
        </w:rPr>
        <w:t xml:space="preserve"> В.М.</w:t>
      </w:r>
      <w:r w:rsidR="008F6BB8" w:rsidRPr="007E468B">
        <w:rPr>
          <w:rFonts w:ascii="Times New Roman" w:hAnsi="Times New Roman" w:cs="Times New Roman"/>
          <w:sz w:val="24"/>
          <w:szCs w:val="24"/>
          <w:lang w:val="uk-UA"/>
        </w:rPr>
        <w:t xml:space="preserve"> проєкту землеустрою щодо відведення земельної ділянки площею 0,0627 га (кадастровий номер 5110800000:02:002:0235), цільове призначення якої змінюється з 01.05 - для індивідуального садівництва на 02.01 -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Приморська, 116.</w:t>
      </w:r>
    </w:p>
    <w:p w14:paraId="236A0940"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35F1A53B" w14:textId="0A47A399"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w:t>
      </w:r>
      <w:r w:rsidR="00335711" w:rsidRPr="007E468B">
        <w:rPr>
          <w:rFonts w:ascii="Times New Roman" w:hAnsi="Times New Roman" w:cs="Times New Roman"/>
          <w:sz w:val="24"/>
          <w:szCs w:val="24"/>
          <w:lang w:val="uk-UA"/>
        </w:rPr>
        <w:t>ли:</w:t>
      </w:r>
      <w:r w:rsidRPr="007E468B">
        <w:rPr>
          <w:rFonts w:ascii="Times New Roman" w:hAnsi="Times New Roman" w:cs="Times New Roman"/>
          <w:sz w:val="24"/>
          <w:szCs w:val="24"/>
          <w:lang w:val="uk-UA"/>
        </w:rPr>
        <w:t xml:space="preserve"> Волинський А.</w:t>
      </w:r>
      <w:r w:rsidR="00335711" w:rsidRPr="007E468B">
        <w:rPr>
          <w:rFonts w:ascii="Times New Roman" w:hAnsi="Times New Roman" w:cs="Times New Roman"/>
          <w:sz w:val="24"/>
          <w:szCs w:val="24"/>
          <w:lang w:val="uk-UA"/>
        </w:rPr>
        <w:t>, Кришмар Д., Степаненко Н., Субботкіна О.</w:t>
      </w:r>
    </w:p>
    <w:p w14:paraId="125C9F21" w14:textId="2F97AA6D" w:rsidR="00066FF4" w:rsidRPr="007E468B" w:rsidRDefault="00066FF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w:t>
      </w:r>
      <w:proofErr w:type="spellStart"/>
      <w:r w:rsidRPr="007E468B">
        <w:rPr>
          <w:rFonts w:ascii="Times New Roman" w:hAnsi="Times New Roman" w:cs="Times New Roman"/>
          <w:sz w:val="24"/>
          <w:szCs w:val="24"/>
          <w:highlight w:val="yellow"/>
          <w:lang w:val="uk-UA"/>
        </w:rPr>
        <w:t>Ігонькіній</w:t>
      </w:r>
      <w:proofErr w:type="spellEnd"/>
      <w:r w:rsidRPr="007E468B">
        <w:rPr>
          <w:rFonts w:ascii="Times New Roman" w:hAnsi="Times New Roman" w:cs="Times New Roman"/>
          <w:sz w:val="24"/>
          <w:szCs w:val="24"/>
          <w:highlight w:val="yellow"/>
          <w:lang w:val="uk-UA"/>
        </w:rPr>
        <w:t xml:space="preserve"> В.М.</w:t>
      </w:r>
      <w:r w:rsidRPr="007E468B">
        <w:rPr>
          <w:rFonts w:ascii="Times New Roman" w:hAnsi="Times New Roman" w:cs="Times New Roman"/>
          <w:sz w:val="24"/>
          <w:szCs w:val="24"/>
          <w:lang w:val="uk-UA"/>
        </w:rPr>
        <w:t xml:space="preserve"> проєкту землеустрою щодо відведення земельної ділянки площею 0,0627 га (кадастровий номер 5110800000:02:002:0235), цільове призначення якої змінюється з 01.05 - для індивідуального садівництва на 02.01 -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Приморська, 116»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06516E89" w14:textId="57751E94" w:rsidR="00066FF4" w:rsidRPr="007E468B" w:rsidRDefault="00066FF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B102C3"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52592EF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426AD7F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17EB5D8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3B70764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6476B1B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388CF2E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12505D7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301D8EB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78F9EEE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1A612BCE" w14:textId="77777777" w:rsidR="00066FF4" w:rsidRPr="007E468B" w:rsidRDefault="00066FF4" w:rsidP="009911F7">
      <w:pPr>
        <w:spacing w:after="0" w:line="240" w:lineRule="auto"/>
        <w:ind w:right="-109" w:firstLine="360"/>
        <w:jc w:val="both"/>
        <w:rPr>
          <w:rFonts w:ascii="Times New Roman" w:hAnsi="Times New Roman" w:cs="Times New Roman"/>
          <w:sz w:val="24"/>
          <w:szCs w:val="24"/>
          <w:lang w:val="uk-UA"/>
        </w:rPr>
      </w:pPr>
    </w:p>
    <w:p w14:paraId="3B3A6721" w14:textId="4D354A77" w:rsidR="008F6BB8" w:rsidRPr="007E468B" w:rsidRDefault="00066FF4" w:rsidP="009911F7">
      <w:pPr>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2.6 Про затвердження </w:t>
      </w:r>
      <w:proofErr w:type="spellStart"/>
      <w:r w:rsidR="008F6BB8" w:rsidRPr="007E468B">
        <w:rPr>
          <w:rFonts w:ascii="Times New Roman" w:hAnsi="Times New Roman" w:cs="Times New Roman"/>
          <w:sz w:val="24"/>
          <w:szCs w:val="24"/>
          <w:highlight w:val="yellow"/>
          <w:lang w:val="uk-UA"/>
        </w:rPr>
        <w:t>Лєфі</w:t>
      </w:r>
      <w:proofErr w:type="spellEnd"/>
      <w:r w:rsidR="008F6BB8" w:rsidRPr="007E468B">
        <w:rPr>
          <w:rFonts w:ascii="Times New Roman" w:hAnsi="Times New Roman" w:cs="Times New Roman"/>
          <w:sz w:val="24"/>
          <w:szCs w:val="24"/>
          <w:highlight w:val="yellow"/>
          <w:lang w:val="uk-UA"/>
        </w:rPr>
        <w:t xml:space="preserve"> С.К.</w:t>
      </w:r>
      <w:r w:rsidR="008F6BB8" w:rsidRPr="007E468B">
        <w:rPr>
          <w:rFonts w:ascii="Times New Roman" w:hAnsi="Times New Roman" w:cs="Times New Roman"/>
          <w:sz w:val="24"/>
          <w:szCs w:val="24"/>
          <w:lang w:val="uk-UA"/>
        </w:rPr>
        <w:t xml:space="preserve"> проєкту землеустрою щодо відведення земельної ділянки площею 0,0627 га (кадастровий номер 5110800000:02:002:0151), цільове призначення якої змінюється з 01.05 - для індивідуального садівництва на 02.01 -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Приморська, 118.</w:t>
      </w:r>
    </w:p>
    <w:p w14:paraId="12BF9903"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5B5DC9A7"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380DE309" w14:textId="0C3FC24C" w:rsidR="00066FF4" w:rsidRPr="007E468B" w:rsidRDefault="00066FF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w:t>
      </w:r>
      <w:proofErr w:type="spellStart"/>
      <w:r w:rsidRPr="007E468B">
        <w:rPr>
          <w:rFonts w:ascii="Times New Roman" w:hAnsi="Times New Roman" w:cs="Times New Roman"/>
          <w:sz w:val="24"/>
          <w:szCs w:val="24"/>
          <w:highlight w:val="yellow"/>
          <w:lang w:val="uk-UA"/>
        </w:rPr>
        <w:t>Лєфі</w:t>
      </w:r>
      <w:proofErr w:type="spellEnd"/>
      <w:r w:rsidRPr="007E468B">
        <w:rPr>
          <w:rFonts w:ascii="Times New Roman" w:hAnsi="Times New Roman" w:cs="Times New Roman"/>
          <w:sz w:val="24"/>
          <w:szCs w:val="24"/>
          <w:highlight w:val="yellow"/>
          <w:lang w:val="uk-UA"/>
        </w:rPr>
        <w:t xml:space="preserve"> С.К.</w:t>
      </w:r>
      <w:r w:rsidRPr="007E468B">
        <w:rPr>
          <w:rFonts w:ascii="Times New Roman" w:hAnsi="Times New Roman" w:cs="Times New Roman"/>
          <w:sz w:val="24"/>
          <w:szCs w:val="24"/>
          <w:lang w:val="uk-UA"/>
        </w:rPr>
        <w:t xml:space="preserve"> проєкту землеустрою щодо відведення земельної ділянки площею 0,0627 га (кадастровий номер 5110800000:02:002:0151), цільове призначення якої змінюється з 01.05 - для індивідуального садівництва на 02.01 -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Приморська, 118»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07CBA22B" w14:textId="3DE79BCF" w:rsidR="00066FF4" w:rsidRPr="007E468B" w:rsidRDefault="00066FF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CC36F8"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424C369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00D7F05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772C022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6E5ACBF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C4F7A4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0011DA0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47E5B37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5222477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lastRenderedPageBreak/>
        <w:t xml:space="preserve">Наумова Т. – за </w:t>
      </w:r>
    </w:p>
    <w:p w14:paraId="081CEEB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1076829D" w14:textId="77777777" w:rsidR="00066FF4" w:rsidRPr="007E468B" w:rsidRDefault="00066FF4" w:rsidP="009911F7">
      <w:pPr>
        <w:spacing w:after="0" w:line="240" w:lineRule="auto"/>
        <w:ind w:right="-109" w:firstLine="360"/>
        <w:jc w:val="both"/>
        <w:rPr>
          <w:rFonts w:ascii="Times New Roman" w:hAnsi="Times New Roman" w:cs="Times New Roman"/>
          <w:sz w:val="24"/>
          <w:szCs w:val="24"/>
          <w:lang w:val="uk-UA"/>
        </w:rPr>
      </w:pPr>
    </w:p>
    <w:p w14:paraId="4A93237F" w14:textId="3075903D" w:rsidR="008F6BB8" w:rsidRPr="007E468B" w:rsidRDefault="00066FF4" w:rsidP="009911F7">
      <w:pPr>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2.7 Про затвердження технічної документації із землеустрою щодо встановлення (відновлення) меж земельної ділянки площею 0,1244 га в натурі (на місцевості) (кадастровий номер: 5110800000:04:007:0159) із земель житлової та громадської забудови,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селище Олександрівка, вулиця Набережна, 10 з подальшою передачею у спільну сумісну власність </w:t>
      </w:r>
      <w:proofErr w:type="spellStart"/>
      <w:r w:rsidR="008F6BB8" w:rsidRPr="007E468B">
        <w:rPr>
          <w:rFonts w:ascii="Times New Roman" w:hAnsi="Times New Roman" w:cs="Times New Roman"/>
          <w:sz w:val="24"/>
          <w:szCs w:val="24"/>
          <w:highlight w:val="yellow"/>
          <w:lang w:val="uk-UA"/>
        </w:rPr>
        <w:t>Мелека</w:t>
      </w:r>
      <w:proofErr w:type="spellEnd"/>
      <w:r w:rsidR="008F6BB8" w:rsidRPr="007E468B">
        <w:rPr>
          <w:rFonts w:ascii="Times New Roman" w:hAnsi="Times New Roman" w:cs="Times New Roman"/>
          <w:sz w:val="24"/>
          <w:szCs w:val="24"/>
          <w:highlight w:val="yellow"/>
          <w:lang w:val="uk-UA"/>
        </w:rPr>
        <w:t xml:space="preserve"> Н.Г. </w:t>
      </w:r>
      <w:proofErr w:type="spellStart"/>
      <w:r w:rsidR="008F6BB8" w:rsidRPr="007E468B">
        <w:rPr>
          <w:rFonts w:ascii="Times New Roman" w:hAnsi="Times New Roman" w:cs="Times New Roman"/>
          <w:sz w:val="24"/>
          <w:szCs w:val="24"/>
          <w:highlight w:val="yellow"/>
          <w:lang w:val="uk-UA"/>
        </w:rPr>
        <w:t>Мелека</w:t>
      </w:r>
      <w:proofErr w:type="spellEnd"/>
      <w:r w:rsidR="008F6BB8" w:rsidRPr="007E468B">
        <w:rPr>
          <w:rFonts w:ascii="Times New Roman" w:hAnsi="Times New Roman" w:cs="Times New Roman"/>
          <w:sz w:val="24"/>
          <w:szCs w:val="24"/>
          <w:highlight w:val="yellow"/>
          <w:lang w:val="uk-UA"/>
        </w:rPr>
        <w:t xml:space="preserve"> М.О.</w:t>
      </w:r>
    </w:p>
    <w:p w14:paraId="1B170794"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5D8A6E30"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22B214D6" w14:textId="24D0E964" w:rsidR="00066FF4" w:rsidRPr="007E468B" w:rsidRDefault="00066FF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встановлення (відновлення) меж земельної ділянки площею 0,1244 га в натурі (на місцевості) (кадастровий номер: 5110800000:04:007:0159) із земель житлової та громадської забудови,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селище Олександрівка, вулиця Набережна, 10 з подальшою передачею у спільну сумісну власність </w:t>
      </w:r>
      <w:proofErr w:type="spellStart"/>
      <w:r w:rsidRPr="007E468B">
        <w:rPr>
          <w:rFonts w:ascii="Times New Roman" w:hAnsi="Times New Roman" w:cs="Times New Roman"/>
          <w:sz w:val="24"/>
          <w:szCs w:val="24"/>
          <w:highlight w:val="yellow"/>
          <w:lang w:val="uk-UA"/>
        </w:rPr>
        <w:t>Мелека</w:t>
      </w:r>
      <w:proofErr w:type="spellEnd"/>
      <w:r w:rsidRPr="007E468B">
        <w:rPr>
          <w:rFonts w:ascii="Times New Roman" w:hAnsi="Times New Roman" w:cs="Times New Roman"/>
          <w:sz w:val="24"/>
          <w:szCs w:val="24"/>
          <w:highlight w:val="yellow"/>
          <w:lang w:val="uk-UA"/>
        </w:rPr>
        <w:t xml:space="preserve"> Н.Г. </w:t>
      </w:r>
      <w:proofErr w:type="spellStart"/>
      <w:r w:rsidRPr="007E468B">
        <w:rPr>
          <w:rFonts w:ascii="Times New Roman" w:hAnsi="Times New Roman" w:cs="Times New Roman"/>
          <w:sz w:val="24"/>
          <w:szCs w:val="24"/>
          <w:highlight w:val="yellow"/>
          <w:lang w:val="uk-UA"/>
        </w:rPr>
        <w:t>Мелека</w:t>
      </w:r>
      <w:proofErr w:type="spellEnd"/>
      <w:r w:rsidRPr="007E468B">
        <w:rPr>
          <w:rFonts w:ascii="Times New Roman" w:hAnsi="Times New Roman" w:cs="Times New Roman"/>
          <w:sz w:val="24"/>
          <w:szCs w:val="24"/>
          <w:highlight w:val="yellow"/>
          <w:lang w:val="uk-UA"/>
        </w:rPr>
        <w:t xml:space="preserve"> М.О.</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24D610B6" w14:textId="795127AB" w:rsidR="00066FF4" w:rsidRPr="007E468B" w:rsidRDefault="00066FF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CC36F8"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6ACE84F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0FCF6B5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2356D03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547D8F8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6FF778C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03E0F1C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67A88C2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48158FBB"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7E37D16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6A49C07D" w14:textId="69974211" w:rsidR="00066FF4" w:rsidRPr="007E468B" w:rsidRDefault="00066FF4" w:rsidP="009911F7">
      <w:pPr>
        <w:pStyle w:val="a5"/>
        <w:tabs>
          <w:tab w:val="left" w:pos="0"/>
          <w:tab w:val="left" w:pos="993"/>
          <w:tab w:val="left" w:pos="4820"/>
        </w:tabs>
        <w:ind w:left="0" w:firstLine="567"/>
        <w:jc w:val="right"/>
        <w:rPr>
          <w:rStyle w:val="fontstyle01"/>
          <w:rFonts w:ascii="Times New Roman" w:hAnsi="Times New Roman" w:cs="Times New Roman"/>
          <w:sz w:val="24"/>
          <w:szCs w:val="24"/>
          <w:lang w:val="uk-UA"/>
        </w:rPr>
      </w:pPr>
    </w:p>
    <w:p w14:paraId="09C5960F" w14:textId="43F2A074" w:rsidR="008F6BB8" w:rsidRPr="007E468B" w:rsidRDefault="00066FF4" w:rsidP="009911F7">
      <w:pPr>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2.8 Про затвердження технічної документації із землеустрою щодо встановлення (відновлення) меж земельної ділянки площею 0,1671 га в натурі (на місцевості) (кадастровий номер: 5110800000:06:010:0046) із земель житлової та громадської забудови,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село Бурлача Балка, вулиця Центральна, 201 з подальшою передачею у власність </w:t>
      </w:r>
      <w:r w:rsidR="008F6BB8" w:rsidRPr="007E468B">
        <w:rPr>
          <w:rFonts w:ascii="Times New Roman" w:hAnsi="Times New Roman" w:cs="Times New Roman"/>
          <w:sz w:val="24"/>
          <w:szCs w:val="24"/>
          <w:highlight w:val="yellow"/>
          <w:lang w:val="uk-UA"/>
        </w:rPr>
        <w:t>Нестерову О.П.</w:t>
      </w:r>
    </w:p>
    <w:p w14:paraId="4F4820E8"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D233BCD"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6BB9E0F1" w14:textId="58982FD6" w:rsidR="00066FF4" w:rsidRPr="007E468B" w:rsidRDefault="00066FF4"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встановлення (відновлення) меж земельної ділянки площею 0,1671 га в натурі (на місцевості) (кадастровий номер: 5110800000:06:010:0046) із земель житлової та громадської забудови,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село Бурлача Балка, вулиця Центральна, 201 з подальшою передачею у власність </w:t>
      </w:r>
      <w:r w:rsidRPr="007E468B">
        <w:rPr>
          <w:rFonts w:ascii="Times New Roman" w:hAnsi="Times New Roman" w:cs="Times New Roman"/>
          <w:sz w:val="24"/>
          <w:szCs w:val="24"/>
          <w:highlight w:val="yellow"/>
          <w:lang w:val="uk-UA"/>
        </w:rPr>
        <w:t>Нестерову О.П.</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3F989CE0" w14:textId="396BB24C" w:rsidR="00B82595" w:rsidRPr="007E468B" w:rsidRDefault="00066FF4" w:rsidP="009911F7">
      <w:pPr>
        <w:spacing w:after="0" w:line="240" w:lineRule="auto"/>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sz w:val="24"/>
          <w:szCs w:val="24"/>
          <w:lang w:val="uk-UA"/>
        </w:rPr>
        <w:t xml:space="preserve">Результати голосування: </w:t>
      </w:r>
      <w:r w:rsidR="00D03A71" w:rsidRPr="007E468B">
        <w:rPr>
          <w:rStyle w:val="fontstyle01"/>
          <w:rFonts w:ascii="Times New Roman" w:hAnsi="Times New Roman" w:cs="Times New Roman"/>
          <w:b/>
          <w:bCs/>
          <w:color w:val="auto"/>
          <w:sz w:val="24"/>
          <w:szCs w:val="24"/>
          <w:lang w:val="uk-UA"/>
        </w:rPr>
        <w:t xml:space="preserve">за - </w:t>
      </w:r>
      <w:r w:rsidR="00CC36F8" w:rsidRPr="007E468B">
        <w:rPr>
          <w:rStyle w:val="fontstyle01"/>
          <w:rFonts w:ascii="Times New Roman" w:hAnsi="Times New Roman" w:cs="Times New Roman"/>
          <w:b/>
          <w:bCs/>
          <w:color w:val="auto"/>
          <w:sz w:val="24"/>
          <w:szCs w:val="24"/>
          <w:lang w:val="uk-UA"/>
        </w:rPr>
        <w:t>8</w:t>
      </w:r>
      <w:r w:rsidR="00D03A71" w:rsidRPr="007E468B">
        <w:rPr>
          <w:rStyle w:val="fontstyle01"/>
          <w:rFonts w:ascii="Times New Roman" w:hAnsi="Times New Roman" w:cs="Times New Roman"/>
          <w:b/>
          <w:bCs/>
          <w:color w:val="auto"/>
          <w:sz w:val="24"/>
          <w:szCs w:val="24"/>
          <w:lang w:val="uk-UA"/>
        </w:rPr>
        <w:t xml:space="preserve">, проти - 0, утримались – 0  </w:t>
      </w:r>
    </w:p>
    <w:p w14:paraId="51EE262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383B4A6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55A1AC8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36658F5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lastRenderedPageBreak/>
        <w:t xml:space="preserve">Кришмар Д. – за </w:t>
      </w:r>
    </w:p>
    <w:p w14:paraId="7138C89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2A73DD0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39F290A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29A5663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494E066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4E02577C" w14:textId="77777777" w:rsidR="00066FF4" w:rsidRPr="007E468B" w:rsidRDefault="00066FF4" w:rsidP="009911F7">
      <w:pPr>
        <w:spacing w:after="0" w:line="240" w:lineRule="auto"/>
        <w:ind w:right="-109" w:firstLine="360"/>
        <w:jc w:val="both"/>
        <w:rPr>
          <w:rFonts w:ascii="Times New Roman" w:hAnsi="Times New Roman" w:cs="Times New Roman"/>
          <w:sz w:val="24"/>
          <w:szCs w:val="24"/>
          <w:lang w:val="uk-UA"/>
        </w:rPr>
      </w:pPr>
    </w:p>
    <w:p w14:paraId="7C1A6588" w14:textId="2132FA6B" w:rsidR="008F6BB8" w:rsidRPr="007E468B" w:rsidRDefault="00066FF4" w:rsidP="009911F7">
      <w:pPr>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2.9 Про затвердження технічної документації із землеустрою щодо встановлення (відновлення) меж земельної ділянки площею 0,0468 га в натурі (на місцевості) (кадастровий номер: 5110800000:04:009:0143)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селище Олександрівка, провулок Захисників України, 6 з подальшою передачею у власність </w:t>
      </w:r>
      <w:proofErr w:type="spellStart"/>
      <w:r w:rsidR="008F6BB8" w:rsidRPr="007E468B">
        <w:rPr>
          <w:rFonts w:ascii="Times New Roman" w:hAnsi="Times New Roman" w:cs="Times New Roman"/>
          <w:sz w:val="24"/>
          <w:szCs w:val="24"/>
          <w:highlight w:val="yellow"/>
          <w:lang w:val="uk-UA"/>
        </w:rPr>
        <w:t>Чежеумовій</w:t>
      </w:r>
      <w:proofErr w:type="spellEnd"/>
      <w:r w:rsidR="008F6BB8" w:rsidRPr="007E468B">
        <w:rPr>
          <w:rFonts w:ascii="Times New Roman" w:hAnsi="Times New Roman" w:cs="Times New Roman"/>
          <w:sz w:val="24"/>
          <w:szCs w:val="24"/>
          <w:highlight w:val="yellow"/>
          <w:lang w:val="uk-UA"/>
        </w:rPr>
        <w:t xml:space="preserve"> Г.М.</w:t>
      </w:r>
    </w:p>
    <w:p w14:paraId="25C6AEBD"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522A5BD4"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3E11C5AF" w14:textId="67B872D1" w:rsidR="00066FF4" w:rsidRPr="007E468B" w:rsidRDefault="00066FF4" w:rsidP="009911F7">
      <w:pPr>
        <w:spacing w:after="0" w:line="240" w:lineRule="auto"/>
        <w:ind w:right="-109" w:firstLine="360"/>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встановлення (відновлення) меж земельної ділянки площею 0,0468 га в натурі (на місцевості) (кадастровий номер: 5110800000:04:009:0143) вид цільового призначення: 02.01 для будівництва і обслуговування житлового будинку, господарських будівель і споруд (присадибна ділянка), за адресою: Одеська область, Одеський район, селище Олександрівка, провулок Захисників України, 6 з подальшою передачею у власність </w:t>
      </w:r>
      <w:proofErr w:type="spellStart"/>
      <w:r w:rsidRPr="007E468B">
        <w:rPr>
          <w:rFonts w:ascii="Times New Roman" w:hAnsi="Times New Roman" w:cs="Times New Roman"/>
          <w:sz w:val="24"/>
          <w:szCs w:val="24"/>
          <w:highlight w:val="yellow"/>
          <w:lang w:val="uk-UA"/>
        </w:rPr>
        <w:t>Чежеумовій</w:t>
      </w:r>
      <w:proofErr w:type="spellEnd"/>
      <w:r w:rsidRPr="007E468B">
        <w:rPr>
          <w:rFonts w:ascii="Times New Roman" w:hAnsi="Times New Roman" w:cs="Times New Roman"/>
          <w:sz w:val="24"/>
          <w:szCs w:val="24"/>
          <w:highlight w:val="yellow"/>
          <w:lang w:val="uk-UA"/>
        </w:rPr>
        <w:t xml:space="preserve"> Г.М.</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4AD9931B" w14:textId="637FE6FC" w:rsidR="00066FF4" w:rsidRPr="007E468B" w:rsidRDefault="00066FF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за -</w:t>
      </w:r>
      <w:r w:rsidR="003F1976" w:rsidRPr="007E468B">
        <w:rPr>
          <w:rStyle w:val="fontstyle01"/>
          <w:rFonts w:ascii="Times New Roman" w:hAnsi="Times New Roman" w:cs="Times New Roman"/>
          <w:b/>
          <w:bCs/>
          <w:color w:val="auto"/>
          <w:sz w:val="24"/>
          <w:szCs w:val="24"/>
          <w:lang w:val="uk-UA"/>
        </w:rPr>
        <w:t xml:space="preserve"> 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103AFA3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419D567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4C09CD5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2F178DD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35A89DD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20BCE25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9438F7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7FE30DE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449A7DE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3BBD9F6E" w14:textId="77777777" w:rsidR="00066FF4" w:rsidRPr="007E468B" w:rsidRDefault="00066FF4" w:rsidP="009911F7">
      <w:pPr>
        <w:spacing w:after="0" w:line="240" w:lineRule="auto"/>
        <w:ind w:right="-109" w:firstLine="360"/>
        <w:jc w:val="both"/>
        <w:rPr>
          <w:rFonts w:ascii="Times New Roman" w:hAnsi="Times New Roman" w:cs="Times New Roman"/>
          <w:sz w:val="24"/>
          <w:szCs w:val="24"/>
          <w:lang w:val="uk-UA"/>
        </w:rPr>
      </w:pPr>
    </w:p>
    <w:p w14:paraId="1BB6196E" w14:textId="518ED089" w:rsidR="008F6BB8" w:rsidRPr="007E468B" w:rsidRDefault="00066FF4"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2.10 Про затвердження технічної документації із землеустрою щодо встановлення (відновлення) меж земельної ділянки площею 0,0870 га в натурі (на місцевості) (кадастровий номер: 5110800000:04:016:0148) для будівництва і обслуговування житлового будинку, господарських будівель і споруд (присадибна ділянка) за адресою: Одеська область, Одеський район, селище Олександрівка, вулиця Єдності, 49 з подальшою передачею у власність </w:t>
      </w:r>
      <w:r w:rsidR="008F6BB8" w:rsidRPr="007E468B">
        <w:rPr>
          <w:rFonts w:ascii="Times New Roman" w:hAnsi="Times New Roman" w:cs="Times New Roman"/>
          <w:sz w:val="24"/>
          <w:szCs w:val="24"/>
          <w:highlight w:val="yellow"/>
          <w:lang w:val="uk-UA"/>
        </w:rPr>
        <w:t>Борисову В.М.</w:t>
      </w:r>
    </w:p>
    <w:p w14:paraId="551ADCE7"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029974FF" w14:textId="77777777" w:rsidR="00066FF4" w:rsidRPr="007E468B" w:rsidRDefault="00066FF4"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5429FD67" w14:textId="54BA24B3" w:rsidR="00066FF4" w:rsidRPr="007E468B" w:rsidRDefault="00066FF4" w:rsidP="009911F7">
      <w:pPr>
        <w:tabs>
          <w:tab w:val="num" w:pos="0"/>
          <w:tab w:val="left" w:pos="1260"/>
        </w:tabs>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встановлення (відновлення) меж земельної ділянки площею 0,0870 га в натурі (на місцевості) (кадастровий номер: 5110800000:04:016:0148) для будівництва і обслуговування житлового будинку, господарських будівель і споруд (присадибна ділянка) за адресою: Одеська область, Одеський район, селище Олександрівка, вулиця Єдності, 49 з подальшою передачею у власність </w:t>
      </w:r>
      <w:r w:rsidRPr="007E468B">
        <w:rPr>
          <w:rFonts w:ascii="Times New Roman" w:hAnsi="Times New Roman" w:cs="Times New Roman"/>
          <w:sz w:val="24"/>
          <w:szCs w:val="24"/>
          <w:highlight w:val="yellow"/>
          <w:lang w:val="uk-UA"/>
        </w:rPr>
        <w:t>Борисову В.М.</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69EB3D0C" w14:textId="70DEB6D1" w:rsidR="00066FF4" w:rsidRPr="007E468B" w:rsidRDefault="00066FF4"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A7581C"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6F694AD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3568F12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lastRenderedPageBreak/>
        <w:t xml:space="preserve">Волинський А. – за </w:t>
      </w:r>
    </w:p>
    <w:p w14:paraId="15F9018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0CBC31A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ACA4B9B"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2DC3550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39A1873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04CE3AFB"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76B9606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48FF0973" w14:textId="77777777" w:rsidR="00A11231" w:rsidRPr="007E468B" w:rsidRDefault="00A11231" w:rsidP="009911F7">
      <w:pPr>
        <w:spacing w:after="0" w:line="240" w:lineRule="auto"/>
        <w:ind w:right="-109" w:firstLine="360"/>
        <w:jc w:val="both"/>
        <w:rPr>
          <w:rFonts w:ascii="Times New Roman" w:hAnsi="Times New Roman" w:cs="Times New Roman"/>
          <w:b/>
          <w:bCs/>
          <w:sz w:val="24"/>
          <w:szCs w:val="24"/>
          <w:highlight w:val="yellow"/>
          <w:lang w:val="uk-UA"/>
        </w:rPr>
      </w:pPr>
    </w:p>
    <w:p w14:paraId="33FA50BA" w14:textId="7F21A68A" w:rsidR="008F6BB8" w:rsidRPr="002F30B4" w:rsidRDefault="00F83013" w:rsidP="009911F7">
      <w:pPr>
        <w:spacing w:after="0" w:line="240" w:lineRule="auto"/>
        <w:ind w:right="-109" w:firstLine="360"/>
        <w:jc w:val="both"/>
        <w:rPr>
          <w:rFonts w:ascii="Times New Roman" w:hAnsi="Times New Roman" w:cs="Times New Roman"/>
          <w:color w:val="FF0000"/>
          <w:sz w:val="24"/>
          <w:szCs w:val="24"/>
          <w:lang w:val="uk-UA"/>
        </w:rPr>
      </w:pPr>
      <w:r w:rsidRPr="002F30B4">
        <w:rPr>
          <w:rFonts w:ascii="Times New Roman" w:hAnsi="Times New Roman" w:cs="Times New Roman"/>
          <w:b/>
          <w:bCs/>
          <w:color w:val="FF0000"/>
          <w:sz w:val="24"/>
          <w:szCs w:val="24"/>
          <w:lang w:val="uk-UA"/>
        </w:rPr>
        <w:t>Слухали: 1.</w:t>
      </w:r>
      <w:r w:rsidR="008F6BB8" w:rsidRPr="002F30B4">
        <w:rPr>
          <w:rFonts w:ascii="Times New Roman" w:hAnsi="Times New Roman" w:cs="Times New Roman"/>
          <w:color w:val="FF0000"/>
          <w:sz w:val="24"/>
          <w:szCs w:val="24"/>
          <w:lang w:val="uk-UA"/>
        </w:rPr>
        <w:t>2.11 Про затвердження технічної документації із землеустрою щодо поділу та об’єднання земельних ділянок загальною площею 0,8546 га (кадастровий номер 5110800000:02:004:0003) та укладання додаткової угоди до договору оренди землі на земельні ділянки, які сформовані у результаті поділу, за адресою: Одеська область, Одеський район, місто Чорноморськ, вулиця Радісна, 9 з гаражним товариством «БУГОВСЬКИЙ».</w:t>
      </w:r>
    </w:p>
    <w:p w14:paraId="4E36F4DD" w14:textId="77777777" w:rsidR="00F83013" w:rsidRPr="002F30B4" w:rsidRDefault="00F83013" w:rsidP="009911F7">
      <w:pPr>
        <w:spacing w:after="0" w:line="240" w:lineRule="auto"/>
        <w:ind w:right="-109" w:firstLine="440"/>
        <w:jc w:val="both"/>
        <w:rPr>
          <w:rFonts w:ascii="Times New Roman" w:hAnsi="Times New Roman" w:cs="Times New Roman"/>
          <w:color w:val="FF0000"/>
          <w:sz w:val="24"/>
          <w:szCs w:val="24"/>
          <w:lang w:val="uk-UA"/>
        </w:rPr>
      </w:pPr>
      <w:r w:rsidRPr="002F30B4">
        <w:rPr>
          <w:rFonts w:ascii="Times New Roman" w:hAnsi="Times New Roman" w:cs="Times New Roman"/>
          <w:color w:val="FF0000"/>
          <w:sz w:val="24"/>
          <w:szCs w:val="24"/>
          <w:lang w:val="uk-UA"/>
        </w:rPr>
        <w:t>Інформація Коваль О.</w:t>
      </w:r>
    </w:p>
    <w:p w14:paraId="2D5CA3B2" w14:textId="15C14347" w:rsidR="00F83013" w:rsidRPr="002F30B4" w:rsidRDefault="00F83013" w:rsidP="009911F7">
      <w:pPr>
        <w:spacing w:after="0" w:line="240" w:lineRule="auto"/>
        <w:ind w:right="-109" w:firstLine="440"/>
        <w:jc w:val="both"/>
        <w:rPr>
          <w:rFonts w:ascii="Times New Roman" w:hAnsi="Times New Roman" w:cs="Times New Roman"/>
          <w:color w:val="FF0000"/>
          <w:sz w:val="24"/>
          <w:szCs w:val="24"/>
          <w:lang w:val="uk-UA"/>
        </w:rPr>
      </w:pPr>
      <w:r w:rsidRPr="002F30B4">
        <w:rPr>
          <w:rFonts w:ascii="Times New Roman" w:hAnsi="Times New Roman" w:cs="Times New Roman"/>
          <w:color w:val="FF0000"/>
          <w:sz w:val="24"/>
          <w:szCs w:val="24"/>
          <w:lang w:val="uk-UA"/>
        </w:rPr>
        <w:t>Виступи</w:t>
      </w:r>
      <w:r w:rsidR="0083149A" w:rsidRPr="002F30B4">
        <w:rPr>
          <w:rFonts w:ascii="Times New Roman" w:hAnsi="Times New Roman" w:cs="Times New Roman"/>
          <w:color w:val="FF0000"/>
          <w:sz w:val="24"/>
          <w:szCs w:val="24"/>
          <w:lang w:val="uk-UA"/>
        </w:rPr>
        <w:t>ли:</w:t>
      </w:r>
      <w:r w:rsidRPr="002F30B4">
        <w:rPr>
          <w:rFonts w:ascii="Times New Roman" w:hAnsi="Times New Roman" w:cs="Times New Roman"/>
          <w:color w:val="FF0000"/>
          <w:sz w:val="24"/>
          <w:szCs w:val="24"/>
          <w:lang w:val="uk-UA"/>
        </w:rPr>
        <w:t xml:space="preserve"> Волинський А.</w:t>
      </w:r>
      <w:r w:rsidR="0083149A" w:rsidRPr="002F30B4">
        <w:rPr>
          <w:rFonts w:ascii="Times New Roman" w:hAnsi="Times New Roman" w:cs="Times New Roman"/>
          <w:color w:val="FF0000"/>
          <w:sz w:val="24"/>
          <w:szCs w:val="24"/>
          <w:lang w:val="uk-UA"/>
        </w:rPr>
        <w:t>, Романенко Г., Кришмар Д., Логвін Ю., Ковальчук В.</w:t>
      </w:r>
    </w:p>
    <w:p w14:paraId="78300B32" w14:textId="4553A230" w:rsidR="002F30B4" w:rsidRDefault="00F83013" w:rsidP="009911F7">
      <w:pPr>
        <w:spacing w:after="0" w:line="240" w:lineRule="auto"/>
        <w:ind w:right="-108" w:firstLine="357"/>
        <w:jc w:val="both"/>
        <w:rPr>
          <w:rFonts w:ascii="Times New Roman" w:hAnsi="Times New Roman" w:cs="Times New Roman"/>
          <w:bCs/>
          <w:color w:val="FF0000"/>
          <w:sz w:val="24"/>
          <w:szCs w:val="24"/>
          <w:lang w:val="uk-UA"/>
        </w:rPr>
      </w:pPr>
      <w:r w:rsidRPr="002F30B4">
        <w:rPr>
          <w:rFonts w:ascii="Times New Roman" w:hAnsi="Times New Roman" w:cs="Times New Roman"/>
          <w:b/>
          <w:bCs/>
          <w:color w:val="FF0000"/>
          <w:sz w:val="24"/>
          <w:szCs w:val="24"/>
          <w:lang w:val="uk-UA"/>
        </w:rPr>
        <w:t xml:space="preserve">ВИРІШИЛИ: </w:t>
      </w:r>
      <w:r w:rsidR="002F30B4" w:rsidRPr="00BF287F">
        <w:rPr>
          <w:rFonts w:ascii="Times New Roman" w:hAnsi="Times New Roman" w:cs="Times New Roman"/>
          <w:color w:val="FF0000"/>
          <w:sz w:val="24"/>
          <w:szCs w:val="24"/>
          <w:lang w:val="uk-UA"/>
        </w:rPr>
        <w:t>1.</w:t>
      </w:r>
      <w:r w:rsidR="002F30B4">
        <w:rPr>
          <w:rFonts w:ascii="Times New Roman" w:hAnsi="Times New Roman" w:cs="Times New Roman"/>
          <w:b/>
          <w:bCs/>
          <w:color w:val="FF0000"/>
          <w:sz w:val="24"/>
          <w:szCs w:val="24"/>
          <w:lang w:val="uk-UA"/>
        </w:rPr>
        <w:t xml:space="preserve"> </w:t>
      </w:r>
      <w:r w:rsidR="0083149A" w:rsidRPr="002F30B4">
        <w:rPr>
          <w:rFonts w:ascii="Times New Roman" w:hAnsi="Times New Roman" w:cs="Times New Roman"/>
          <w:bCs/>
          <w:color w:val="FF0000"/>
          <w:sz w:val="24"/>
          <w:szCs w:val="24"/>
          <w:lang w:val="uk-UA"/>
        </w:rPr>
        <w:t>Відкласти розгляд питання</w:t>
      </w:r>
      <w:r w:rsidR="00335AB4">
        <w:rPr>
          <w:rFonts w:ascii="Times New Roman" w:hAnsi="Times New Roman" w:cs="Times New Roman"/>
          <w:bCs/>
          <w:color w:val="FF0000"/>
          <w:sz w:val="24"/>
          <w:szCs w:val="24"/>
          <w:lang w:val="uk-UA"/>
        </w:rPr>
        <w:t xml:space="preserve">. </w:t>
      </w:r>
      <w:r w:rsidR="0083149A" w:rsidRPr="002F30B4">
        <w:rPr>
          <w:rFonts w:ascii="Times New Roman" w:hAnsi="Times New Roman" w:cs="Times New Roman"/>
          <w:bCs/>
          <w:color w:val="FF0000"/>
          <w:sz w:val="24"/>
          <w:szCs w:val="24"/>
          <w:lang w:val="uk-UA"/>
        </w:rPr>
        <w:t xml:space="preserve"> </w:t>
      </w:r>
    </w:p>
    <w:p w14:paraId="56009C3C" w14:textId="347BBDCC" w:rsidR="00F83013" w:rsidRPr="002F30B4" w:rsidRDefault="002F30B4" w:rsidP="009911F7">
      <w:pPr>
        <w:spacing w:after="0" w:line="240" w:lineRule="auto"/>
        <w:ind w:right="-108" w:firstLine="357"/>
        <w:jc w:val="both"/>
        <w:rPr>
          <w:rFonts w:ascii="Times New Roman" w:hAnsi="Times New Roman" w:cs="Times New Roman"/>
          <w:color w:val="FF0000"/>
          <w:sz w:val="24"/>
          <w:szCs w:val="24"/>
          <w:lang w:val="uk-UA"/>
        </w:rPr>
      </w:pPr>
      <w:r>
        <w:rPr>
          <w:rFonts w:ascii="Times New Roman" w:hAnsi="Times New Roman" w:cs="Times New Roman"/>
          <w:bCs/>
          <w:color w:val="FF0000"/>
          <w:sz w:val="24"/>
          <w:szCs w:val="24"/>
          <w:lang w:val="uk-UA"/>
        </w:rPr>
        <w:t xml:space="preserve">2. Рекомендувати управлінню комунальної власності та земельних відносин звернутись до  </w:t>
      </w:r>
      <w:r w:rsidRPr="002F30B4">
        <w:rPr>
          <w:rFonts w:ascii="Times New Roman" w:hAnsi="Times New Roman" w:cs="Times New Roman"/>
          <w:color w:val="FF0000"/>
          <w:sz w:val="24"/>
          <w:szCs w:val="24"/>
          <w:lang w:val="uk-UA"/>
        </w:rPr>
        <w:t>гаражн</w:t>
      </w:r>
      <w:r>
        <w:rPr>
          <w:rFonts w:ascii="Times New Roman" w:hAnsi="Times New Roman" w:cs="Times New Roman"/>
          <w:color w:val="FF0000"/>
          <w:sz w:val="24"/>
          <w:szCs w:val="24"/>
          <w:lang w:val="uk-UA"/>
        </w:rPr>
        <w:t xml:space="preserve">ого </w:t>
      </w:r>
      <w:r w:rsidRPr="002F30B4">
        <w:rPr>
          <w:rFonts w:ascii="Times New Roman" w:hAnsi="Times New Roman" w:cs="Times New Roman"/>
          <w:color w:val="FF0000"/>
          <w:sz w:val="24"/>
          <w:szCs w:val="24"/>
          <w:lang w:val="uk-UA"/>
        </w:rPr>
        <w:t xml:space="preserve"> товариств</w:t>
      </w:r>
      <w:r>
        <w:rPr>
          <w:rFonts w:ascii="Times New Roman" w:hAnsi="Times New Roman" w:cs="Times New Roman"/>
          <w:color w:val="FF0000"/>
          <w:sz w:val="24"/>
          <w:szCs w:val="24"/>
          <w:lang w:val="uk-UA"/>
        </w:rPr>
        <w:t>а</w:t>
      </w:r>
      <w:r w:rsidRPr="002F30B4">
        <w:rPr>
          <w:rFonts w:ascii="Times New Roman" w:hAnsi="Times New Roman" w:cs="Times New Roman"/>
          <w:color w:val="FF0000"/>
          <w:sz w:val="24"/>
          <w:szCs w:val="24"/>
          <w:lang w:val="uk-UA"/>
        </w:rPr>
        <w:t xml:space="preserve"> «БУГОВСЬКИЙ»</w:t>
      </w:r>
      <w:r>
        <w:rPr>
          <w:rFonts w:ascii="Times New Roman" w:hAnsi="Times New Roman" w:cs="Times New Roman"/>
          <w:color w:val="FF0000"/>
          <w:sz w:val="24"/>
          <w:szCs w:val="24"/>
          <w:lang w:val="uk-UA"/>
        </w:rPr>
        <w:t xml:space="preserve"> </w:t>
      </w:r>
      <w:r w:rsidR="00335AB4">
        <w:rPr>
          <w:rFonts w:ascii="Times New Roman" w:hAnsi="Times New Roman" w:cs="Times New Roman"/>
          <w:color w:val="FF0000"/>
          <w:sz w:val="24"/>
          <w:szCs w:val="24"/>
          <w:lang w:val="uk-UA"/>
        </w:rPr>
        <w:t xml:space="preserve">з метою надання інформації </w:t>
      </w:r>
      <w:r w:rsidR="00614522" w:rsidRPr="002F30B4">
        <w:rPr>
          <w:rFonts w:ascii="Times New Roman" w:hAnsi="Times New Roman" w:cs="Times New Roman"/>
          <w:color w:val="FF0000"/>
          <w:sz w:val="24"/>
          <w:szCs w:val="24"/>
          <w:lang w:val="uk-UA"/>
        </w:rPr>
        <w:t xml:space="preserve">щодо наявності права власності </w:t>
      </w:r>
      <w:r w:rsidR="00400C09" w:rsidRPr="002F30B4">
        <w:rPr>
          <w:rFonts w:ascii="Times New Roman" w:hAnsi="Times New Roman" w:cs="Times New Roman"/>
          <w:color w:val="FF0000"/>
          <w:sz w:val="24"/>
          <w:szCs w:val="24"/>
          <w:lang w:val="uk-UA"/>
        </w:rPr>
        <w:t>на</w:t>
      </w:r>
      <w:r w:rsidR="00614522" w:rsidRPr="002F30B4">
        <w:rPr>
          <w:rFonts w:ascii="Times New Roman" w:hAnsi="Times New Roman" w:cs="Times New Roman"/>
          <w:color w:val="FF0000"/>
          <w:sz w:val="24"/>
          <w:szCs w:val="24"/>
          <w:lang w:val="uk-UA"/>
        </w:rPr>
        <w:t xml:space="preserve"> </w:t>
      </w:r>
      <w:r w:rsidR="00F91CA5" w:rsidRPr="002F30B4">
        <w:rPr>
          <w:rFonts w:ascii="Times New Roman" w:hAnsi="Times New Roman" w:cs="Times New Roman"/>
          <w:color w:val="FF0000"/>
          <w:sz w:val="24"/>
          <w:szCs w:val="24"/>
          <w:lang w:val="uk-UA"/>
        </w:rPr>
        <w:t xml:space="preserve">будівлі </w:t>
      </w:r>
      <w:r w:rsidR="00614522" w:rsidRPr="002F30B4">
        <w:rPr>
          <w:rFonts w:ascii="Times New Roman" w:hAnsi="Times New Roman" w:cs="Times New Roman"/>
          <w:color w:val="FF0000"/>
          <w:sz w:val="24"/>
          <w:szCs w:val="24"/>
          <w:lang w:val="uk-UA"/>
        </w:rPr>
        <w:t>гаражів.</w:t>
      </w:r>
    </w:p>
    <w:p w14:paraId="707688F4" w14:textId="47380D4D" w:rsidR="00F83013" w:rsidRPr="002F30B4" w:rsidRDefault="00F83013" w:rsidP="009911F7">
      <w:pPr>
        <w:spacing w:after="0" w:line="240" w:lineRule="auto"/>
        <w:jc w:val="right"/>
        <w:rPr>
          <w:rStyle w:val="fontstyle01"/>
          <w:rFonts w:ascii="Times New Roman" w:hAnsi="Times New Roman" w:cs="Times New Roman"/>
          <w:b/>
          <w:color w:val="FF0000"/>
          <w:sz w:val="24"/>
          <w:szCs w:val="24"/>
        </w:rPr>
      </w:pPr>
      <w:r w:rsidRPr="002F30B4">
        <w:rPr>
          <w:rStyle w:val="fontstyle01"/>
          <w:rFonts w:ascii="Times New Roman" w:hAnsi="Times New Roman" w:cs="Times New Roman"/>
          <w:b/>
          <w:bCs/>
          <w:color w:val="FF0000"/>
          <w:sz w:val="24"/>
          <w:szCs w:val="24"/>
          <w:lang w:val="uk-UA"/>
        </w:rPr>
        <w:t xml:space="preserve">Результати голосування: </w:t>
      </w:r>
      <w:r w:rsidR="00B82595" w:rsidRPr="002F30B4">
        <w:rPr>
          <w:rStyle w:val="fontstyle01"/>
          <w:rFonts w:ascii="Times New Roman" w:hAnsi="Times New Roman" w:cs="Times New Roman"/>
          <w:b/>
          <w:bCs/>
          <w:color w:val="FF0000"/>
          <w:sz w:val="24"/>
          <w:szCs w:val="24"/>
          <w:lang w:val="uk-UA"/>
        </w:rPr>
        <w:t xml:space="preserve">за - </w:t>
      </w:r>
      <w:r w:rsidR="00E42458" w:rsidRPr="002F30B4">
        <w:rPr>
          <w:rStyle w:val="fontstyle01"/>
          <w:rFonts w:ascii="Times New Roman" w:hAnsi="Times New Roman" w:cs="Times New Roman"/>
          <w:b/>
          <w:bCs/>
          <w:color w:val="FF0000"/>
          <w:sz w:val="24"/>
          <w:szCs w:val="24"/>
          <w:lang w:val="uk-UA"/>
        </w:rPr>
        <w:t>8</w:t>
      </w:r>
      <w:r w:rsidR="00B82595" w:rsidRPr="002F30B4">
        <w:rPr>
          <w:rStyle w:val="fontstyle01"/>
          <w:rFonts w:ascii="Times New Roman" w:hAnsi="Times New Roman" w:cs="Times New Roman"/>
          <w:b/>
          <w:bCs/>
          <w:color w:val="FF0000"/>
          <w:sz w:val="24"/>
          <w:szCs w:val="24"/>
          <w:lang w:val="uk-UA"/>
        </w:rPr>
        <w:t xml:space="preserve">, проти - 0, утримались – 0  </w:t>
      </w:r>
    </w:p>
    <w:p w14:paraId="2A9ADE69"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2F30B4">
        <w:rPr>
          <w:rStyle w:val="fontstyle01"/>
          <w:rFonts w:ascii="Times New Roman" w:hAnsi="Times New Roman" w:cs="Times New Roman"/>
          <w:b/>
          <w:bCs/>
          <w:color w:val="FF0000"/>
          <w:sz w:val="24"/>
          <w:szCs w:val="24"/>
          <w:lang w:val="uk-UA"/>
        </w:rPr>
        <w:t xml:space="preserve">Поіменні результати: </w:t>
      </w:r>
    </w:p>
    <w:p w14:paraId="125324D5"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Волинський А. – за </w:t>
      </w:r>
    </w:p>
    <w:p w14:paraId="1AB8CC2F"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Логвін Ю. – за</w:t>
      </w:r>
    </w:p>
    <w:p w14:paraId="3E7DE185"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Кришмар Д. – за </w:t>
      </w:r>
    </w:p>
    <w:p w14:paraId="7E4178DD"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Демченко О.  – за </w:t>
      </w:r>
    </w:p>
    <w:p w14:paraId="30C6B66A"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Ковальчук В. – за </w:t>
      </w:r>
    </w:p>
    <w:p w14:paraId="5250CB5C"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Романенко Г. – за </w:t>
      </w:r>
    </w:p>
    <w:p w14:paraId="009673E0"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Наумова Т. – за </w:t>
      </w:r>
    </w:p>
    <w:p w14:paraId="26E7F79F" w14:textId="77777777" w:rsidR="00C902FF" w:rsidRPr="002F30B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2F30B4">
        <w:rPr>
          <w:rStyle w:val="fontstyle01"/>
          <w:rFonts w:ascii="Times New Roman" w:hAnsi="Times New Roman" w:cs="Times New Roman"/>
          <w:color w:val="FF0000"/>
          <w:sz w:val="24"/>
          <w:szCs w:val="24"/>
          <w:lang w:val="uk-UA"/>
        </w:rPr>
        <w:t xml:space="preserve">Толкаченко Т. – за </w:t>
      </w:r>
    </w:p>
    <w:p w14:paraId="7908D209" w14:textId="77777777" w:rsidR="00F83013" w:rsidRPr="007E468B" w:rsidRDefault="00F83013" w:rsidP="009911F7">
      <w:pPr>
        <w:spacing w:after="0" w:line="240" w:lineRule="auto"/>
        <w:ind w:right="-109" w:firstLine="360"/>
        <w:jc w:val="both"/>
        <w:rPr>
          <w:rFonts w:ascii="Times New Roman" w:hAnsi="Times New Roman" w:cs="Times New Roman"/>
          <w:sz w:val="24"/>
          <w:szCs w:val="24"/>
          <w:lang w:val="uk-UA"/>
        </w:rPr>
      </w:pPr>
    </w:p>
    <w:p w14:paraId="24F7B927" w14:textId="02190793" w:rsidR="008F6BB8" w:rsidRPr="007E468B" w:rsidRDefault="00F83013"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2.12 Про затвердження технічної документації із землеустрою щодо інвентаризації земельної ділянки площею 0,1400 га (кадастровий номер 5110800000:06:007:0164), вид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село Бурлача Балка, вулиця Центральна, 106-А та передачу її в оренду</w:t>
      </w:r>
      <w:r w:rsidR="00554CCD" w:rsidRPr="007E468B">
        <w:rPr>
          <w:rFonts w:ascii="Times New Roman" w:hAnsi="Times New Roman" w:cs="Times New Roman"/>
          <w:sz w:val="24"/>
          <w:szCs w:val="24"/>
          <w:lang w:val="uk-UA"/>
        </w:rPr>
        <w:t xml:space="preserve"> </w:t>
      </w:r>
      <w:r w:rsidR="008F6BB8" w:rsidRPr="007E468B">
        <w:rPr>
          <w:rFonts w:ascii="Times New Roman" w:hAnsi="Times New Roman" w:cs="Times New Roman"/>
          <w:sz w:val="24"/>
          <w:szCs w:val="24"/>
          <w:lang w:val="uk-UA"/>
        </w:rPr>
        <w:t xml:space="preserve">строком на 20 років приватному підприємству «ВИРОБНИЧО-КОМЕРЦІЙНА ФІРМА </w:t>
      </w:r>
      <w:r w:rsidR="008F6BB8" w:rsidRPr="007E468B">
        <w:rPr>
          <w:rFonts w:ascii="Times New Roman" w:hAnsi="Times New Roman" w:cs="Times New Roman"/>
          <w:sz w:val="24"/>
          <w:szCs w:val="24"/>
          <w:highlight w:val="yellow"/>
          <w:lang w:val="uk-UA"/>
        </w:rPr>
        <w:t>«ПРИВАТМОРЕПРОДУКТ».</w:t>
      </w:r>
    </w:p>
    <w:p w14:paraId="2564888A" w14:textId="77777777" w:rsidR="00554CCD" w:rsidRPr="007E468B" w:rsidRDefault="00554CCD"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CD6D839" w14:textId="77777777" w:rsidR="00554CCD" w:rsidRPr="007E468B" w:rsidRDefault="00554CCD"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7931BE1F" w14:textId="52084FB8" w:rsidR="00554CCD" w:rsidRPr="007E468B" w:rsidRDefault="00554CCD"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затвердження технічної документації із землеустрою щодо інвентаризації земельної ділянки площею 0,1400 га (кадастровий номер 5110800000:06:007:0164), вид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село Бурлача Балка, вулиця Центральна, 106-А та передачу її в оренду строком на 20 років приватному підприємству «ВИРОБНИЧО-КОМЕРЦІЙНА ФІРМА </w:t>
      </w:r>
      <w:r w:rsidRPr="007E468B">
        <w:rPr>
          <w:rFonts w:ascii="Times New Roman" w:hAnsi="Times New Roman" w:cs="Times New Roman"/>
          <w:sz w:val="24"/>
          <w:szCs w:val="24"/>
          <w:highlight w:val="yellow"/>
          <w:lang w:val="uk-UA"/>
        </w:rPr>
        <w:t>«ПРИВАТМОРЕПРОДУКТ</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0457AD0B" w14:textId="2D45A21B" w:rsidR="00554CCD" w:rsidRPr="007E468B" w:rsidRDefault="00554CCD"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6A21A4"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4ABF536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28EE89DB"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lastRenderedPageBreak/>
        <w:t xml:space="preserve">Волинський А. – за </w:t>
      </w:r>
    </w:p>
    <w:p w14:paraId="622B535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33287CE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334C9D6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1D3E8EE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3FDB0C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367483B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2EEEA64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1544450F" w14:textId="77777777" w:rsidR="00554CCD" w:rsidRPr="007E468B" w:rsidRDefault="00554CCD" w:rsidP="009911F7">
      <w:pPr>
        <w:tabs>
          <w:tab w:val="num" w:pos="0"/>
          <w:tab w:val="left" w:pos="1260"/>
        </w:tabs>
        <w:spacing w:after="0" w:line="240" w:lineRule="auto"/>
        <w:ind w:right="-108" w:firstLine="357"/>
        <w:jc w:val="both"/>
        <w:rPr>
          <w:rFonts w:ascii="Times New Roman" w:hAnsi="Times New Roman" w:cs="Times New Roman"/>
          <w:sz w:val="24"/>
          <w:szCs w:val="24"/>
          <w:lang w:val="uk-UA"/>
        </w:rPr>
      </w:pPr>
    </w:p>
    <w:p w14:paraId="24BB730B" w14:textId="1BAA10B1" w:rsidR="008F6BB8" w:rsidRPr="007E468B" w:rsidRDefault="00AB55A9" w:rsidP="009911F7">
      <w:pPr>
        <w:spacing w:after="0" w:line="240" w:lineRule="auto"/>
        <w:ind w:right="-109" w:firstLine="360"/>
        <w:jc w:val="both"/>
        <w:rPr>
          <w:rFonts w:ascii="Times New Roman" w:hAnsi="Times New Roman" w:cs="Times New Roman"/>
          <w:b/>
          <w:bCs/>
          <w:sz w:val="24"/>
          <w:szCs w:val="24"/>
          <w:u w:val="single"/>
          <w:lang w:val="uk-UA"/>
        </w:rPr>
      </w:pPr>
      <w:r w:rsidRPr="007E468B">
        <w:rPr>
          <w:rFonts w:ascii="Times New Roman" w:hAnsi="Times New Roman" w:cs="Times New Roman"/>
          <w:b/>
          <w:bCs/>
          <w:sz w:val="24"/>
          <w:szCs w:val="24"/>
          <w:u w:val="single"/>
          <w:lang w:val="uk-UA"/>
        </w:rPr>
        <w:t>1.</w:t>
      </w:r>
      <w:r w:rsidR="008F6BB8" w:rsidRPr="007E468B">
        <w:rPr>
          <w:rFonts w:ascii="Times New Roman" w:hAnsi="Times New Roman" w:cs="Times New Roman"/>
          <w:b/>
          <w:bCs/>
          <w:sz w:val="24"/>
          <w:szCs w:val="24"/>
          <w:u w:val="single"/>
          <w:lang w:val="uk-UA"/>
        </w:rPr>
        <w:t>3. Про укладання договорів оренди, внесення змін та їх припинення, передачу в оренду, власність, користування земельних ділянок:</w:t>
      </w:r>
    </w:p>
    <w:p w14:paraId="463936A7" w14:textId="77777777" w:rsidR="008F6BB8" w:rsidRPr="007E468B" w:rsidRDefault="008F6BB8"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BF26D5A" w14:textId="74315CF4" w:rsidR="008F6BB8" w:rsidRPr="00B34704" w:rsidRDefault="00F8169D"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B34704">
        <w:rPr>
          <w:rFonts w:ascii="Times New Roman" w:hAnsi="Times New Roman" w:cs="Times New Roman"/>
          <w:b/>
          <w:bCs/>
          <w:color w:val="FF0000"/>
          <w:sz w:val="24"/>
          <w:szCs w:val="24"/>
          <w:lang w:val="uk-UA"/>
        </w:rPr>
        <w:t>Слухали: 1.</w:t>
      </w:r>
      <w:r w:rsidR="008F6BB8" w:rsidRPr="00B34704">
        <w:rPr>
          <w:rFonts w:ascii="Times New Roman" w:hAnsi="Times New Roman" w:cs="Times New Roman"/>
          <w:color w:val="FF0000"/>
          <w:sz w:val="24"/>
          <w:szCs w:val="24"/>
          <w:lang w:val="uk-UA"/>
        </w:rPr>
        <w:t xml:space="preserve">3.1 Про укладання на новий строк 10 років договору оренди земельної ділянки  площею 0,0325 га (кадастровий номер 5110800000:02:024:0102), для будівництва та обслуговування будівель торгівлі за адресою: Одеська область, Одеський район, місто Чорноморськ, вулиця Данченка, 17-Б з фізичною особою-підприємцем </w:t>
      </w:r>
      <w:proofErr w:type="spellStart"/>
      <w:r w:rsidR="008F6BB8" w:rsidRPr="00B34704">
        <w:rPr>
          <w:rFonts w:ascii="Times New Roman" w:hAnsi="Times New Roman" w:cs="Times New Roman"/>
          <w:color w:val="FF0000"/>
          <w:sz w:val="24"/>
          <w:szCs w:val="24"/>
          <w:lang w:val="uk-UA"/>
        </w:rPr>
        <w:t>Голубцовим</w:t>
      </w:r>
      <w:proofErr w:type="spellEnd"/>
      <w:r w:rsidR="008F6BB8" w:rsidRPr="00B34704">
        <w:rPr>
          <w:rFonts w:ascii="Times New Roman" w:hAnsi="Times New Roman" w:cs="Times New Roman"/>
          <w:color w:val="FF0000"/>
          <w:sz w:val="24"/>
          <w:szCs w:val="24"/>
          <w:lang w:val="uk-UA"/>
        </w:rPr>
        <w:t xml:space="preserve"> С.О.</w:t>
      </w:r>
    </w:p>
    <w:p w14:paraId="74FA1E0A" w14:textId="77777777" w:rsidR="00F8169D" w:rsidRPr="00B34704" w:rsidRDefault="00F8169D" w:rsidP="009911F7">
      <w:pPr>
        <w:spacing w:after="0" w:line="240" w:lineRule="auto"/>
        <w:ind w:right="-109" w:firstLine="440"/>
        <w:jc w:val="both"/>
        <w:rPr>
          <w:rFonts w:ascii="Times New Roman" w:hAnsi="Times New Roman" w:cs="Times New Roman"/>
          <w:color w:val="FF0000"/>
          <w:sz w:val="24"/>
          <w:szCs w:val="24"/>
          <w:lang w:val="uk-UA"/>
        </w:rPr>
      </w:pPr>
      <w:r w:rsidRPr="00B34704">
        <w:rPr>
          <w:rFonts w:ascii="Times New Roman" w:hAnsi="Times New Roman" w:cs="Times New Roman"/>
          <w:color w:val="FF0000"/>
          <w:sz w:val="24"/>
          <w:szCs w:val="24"/>
          <w:lang w:val="uk-UA"/>
        </w:rPr>
        <w:t>Інформація Коваль О.</w:t>
      </w:r>
    </w:p>
    <w:p w14:paraId="3A5F6BD4" w14:textId="7CAFF7DA" w:rsidR="00F8169D" w:rsidRPr="00B34704" w:rsidRDefault="00F8169D" w:rsidP="009911F7">
      <w:pPr>
        <w:spacing w:after="0" w:line="240" w:lineRule="auto"/>
        <w:ind w:right="-109" w:firstLine="440"/>
        <w:jc w:val="both"/>
        <w:rPr>
          <w:rFonts w:ascii="Times New Roman" w:hAnsi="Times New Roman" w:cs="Times New Roman"/>
          <w:color w:val="FF0000"/>
          <w:sz w:val="24"/>
          <w:szCs w:val="24"/>
          <w:lang w:val="uk-UA"/>
        </w:rPr>
      </w:pPr>
      <w:r w:rsidRPr="00B34704">
        <w:rPr>
          <w:rFonts w:ascii="Times New Roman" w:hAnsi="Times New Roman" w:cs="Times New Roman"/>
          <w:color w:val="FF0000"/>
          <w:sz w:val="24"/>
          <w:szCs w:val="24"/>
          <w:lang w:val="uk-UA"/>
        </w:rPr>
        <w:t>Виступи</w:t>
      </w:r>
      <w:r w:rsidR="006A21A4" w:rsidRPr="00B34704">
        <w:rPr>
          <w:rFonts w:ascii="Times New Roman" w:hAnsi="Times New Roman" w:cs="Times New Roman"/>
          <w:color w:val="FF0000"/>
          <w:sz w:val="24"/>
          <w:szCs w:val="24"/>
          <w:lang w:val="uk-UA"/>
        </w:rPr>
        <w:t>ли:</w:t>
      </w:r>
      <w:r w:rsidRPr="00B34704">
        <w:rPr>
          <w:rFonts w:ascii="Times New Roman" w:hAnsi="Times New Roman" w:cs="Times New Roman"/>
          <w:color w:val="FF0000"/>
          <w:sz w:val="24"/>
          <w:szCs w:val="24"/>
          <w:lang w:val="uk-UA"/>
        </w:rPr>
        <w:t xml:space="preserve"> Волинський А.</w:t>
      </w:r>
      <w:r w:rsidR="006A21A4" w:rsidRPr="00B34704">
        <w:rPr>
          <w:rFonts w:ascii="Times New Roman" w:hAnsi="Times New Roman" w:cs="Times New Roman"/>
          <w:color w:val="FF0000"/>
          <w:sz w:val="24"/>
          <w:szCs w:val="24"/>
          <w:lang w:val="uk-UA"/>
        </w:rPr>
        <w:t>, Кришмар Д., Сурнін І., Романенко Г., Ковальчук В., Кушніренко Н.</w:t>
      </w:r>
    </w:p>
    <w:p w14:paraId="487E4203" w14:textId="77777777" w:rsidR="00B34704" w:rsidRDefault="00F8169D" w:rsidP="009911F7">
      <w:pPr>
        <w:spacing w:after="0" w:line="240" w:lineRule="auto"/>
        <w:ind w:right="-108" w:firstLine="357"/>
        <w:jc w:val="both"/>
        <w:rPr>
          <w:rFonts w:ascii="Times New Roman" w:hAnsi="Times New Roman" w:cs="Times New Roman"/>
          <w:bCs/>
          <w:color w:val="FF0000"/>
          <w:sz w:val="24"/>
          <w:szCs w:val="24"/>
          <w:lang w:val="uk-UA"/>
        </w:rPr>
      </w:pPr>
      <w:r w:rsidRPr="00B34704">
        <w:rPr>
          <w:rFonts w:ascii="Times New Roman" w:hAnsi="Times New Roman" w:cs="Times New Roman"/>
          <w:b/>
          <w:bCs/>
          <w:color w:val="FF0000"/>
          <w:sz w:val="24"/>
          <w:szCs w:val="24"/>
          <w:lang w:val="uk-UA"/>
        </w:rPr>
        <w:t xml:space="preserve">ВИРІШИЛИ: </w:t>
      </w:r>
      <w:r w:rsidR="00B34704" w:rsidRPr="00BF287F">
        <w:rPr>
          <w:rFonts w:ascii="Times New Roman" w:hAnsi="Times New Roman" w:cs="Times New Roman"/>
          <w:color w:val="FF0000"/>
          <w:sz w:val="24"/>
          <w:szCs w:val="24"/>
          <w:lang w:val="uk-UA"/>
        </w:rPr>
        <w:t>1.</w:t>
      </w:r>
      <w:r w:rsidR="00B34704">
        <w:rPr>
          <w:rFonts w:ascii="Times New Roman" w:hAnsi="Times New Roman" w:cs="Times New Roman"/>
          <w:b/>
          <w:bCs/>
          <w:color w:val="FF0000"/>
          <w:sz w:val="24"/>
          <w:szCs w:val="24"/>
          <w:lang w:val="uk-UA"/>
        </w:rPr>
        <w:t xml:space="preserve"> </w:t>
      </w:r>
      <w:r w:rsidR="006A21A4" w:rsidRPr="00B34704">
        <w:rPr>
          <w:rFonts w:ascii="Times New Roman" w:hAnsi="Times New Roman" w:cs="Times New Roman"/>
          <w:bCs/>
          <w:color w:val="FF0000"/>
          <w:sz w:val="24"/>
          <w:szCs w:val="24"/>
          <w:lang w:val="uk-UA"/>
        </w:rPr>
        <w:t>Відкласти розгляд питання</w:t>
      </w:r>
      <w:r w:rsidR="00B34704">
        <w:rPr>
          <w:rFonts w:ascii="Times New Roman" w:hAnsi="Times New Roman" w:cs="Times New Roman"/>
          <w:bCs/>
          <w:color w:val="FF0000"/>
          <w:sz w:val="24"/>
          <w:szCs w:val="24"/>
          <w:lang w:val="uk-UA"/>
        </w:rPr>
        <w:t>.</w:t>
      </w:r>
    </w:p>
    <w:p w14:paraId="79B88A24" w14:textId="1B38C8E3" w:rsidR="00F8169D" w:rsidRPr="00B34704" w:rsidRDefault="00B34704" w:rsidP="009911F7">
      <w:pPr>
        <w:spacing w:after="0" w:line="240" w:lineRule="auto"/>
        <w:ind w:right="-108" w:firstLine="357"/>
        <w:jc w:val="both"/>
        <w:rPr>
          <w:rFonts w:ascii="Times New Roman" w:hAnsi="Times New Roman" w:cs="Times New Roman"/>
          <w:bCs/>
          <w:color w:val="FF0000"/>
          <w:sz w:val="24"/>
          <w:szCs w:val="24"/>
          <w:lang w:val="uk-UA"/>
        </w:rPr>
      </w:pPr>
      <w:r w:rsidRPr="00B34704">
        <w:rPr>
          <w:rFonts w:ascii="Times New Roman" w:hAnsi="Times New Roman" w:cs="Times New Roman"/>
          <w:bCs/>
          <w:color w:val="FF0000"/>
          <w:sz w:val="24"/>
          <w:szCs w:val="24"/>
          <w:lang w:val="uk-UA"/>
        </w:rPr>
        <w:t>2.</w:t>
      </w:r>
      <w:r w:rsidR="006A21A4" w:rsidRPr="00B34704">
        <w:rPr>
          <w:rFonts w:ascii="Times New Roman" w:hAnsi="Times New Roman" w:cs="Times New Roman"/>
          <w:bCs/>
          <w:color w:val="FF0000"/>
          <w:sz w:val="24"/>
          <w:szCs w:val="24"/>
          <w:lang w:val="uk-UA"/>
        </w:rPr>
        <w:t xml:space="preserve"> </w:t>
      </w:r>
      <w:r w:rsidRPr="00B34704">
        <w:rPr>
          <w:rFonts w:ascii="Times New Roman" w:hAnsi="Times New Roman" w:cs="Times New Roman"/>
          <w:bCs/>
          <w:color w:val="FF0000"/>
          <w:sz w:val="24"/>
          <w:szCs w:val="24"/>
          <w:lang w:val="uk-UA"/>
        </w:rPr>
        <w:t>Р</w:t>
      </w:r>
      <w:r w:rsidR="006A21A4" w:rsidRPr="00B34704">
        <w:rPr>
          <w:rFonts w:ascii="Times New Roman" w:hAnsi="Times New Roman" w:cs="Times New Roman"/>
          <w:bCs/>
          <w:color w:val="FF0000"/>
          <w:sz w:val="24"/>
          <w:szCs w:val="24"/>
          <w:lang w:val="uk-UA"/>
        </w:rPr>
        <w:t xml:space="preserve">екомендувати відділу комунального господарства </w:t>
      </w:r>
      <w:r>
        <w:rPr>
          <w:rFonts w:ascii="Times New Roman" w:hAnsi="Times New Roman" w:cs="Times New Roman"/>
          <w:bCs/>
          <w:color w:val="FF0000"/>
          <w:sz w:val="24"/>
          <w:szCs w:val="24"/>
          <w:lang w:val="uk-UA"/>
        </w:rPr>
        <w:t>та</w:t>
      </w:r>
      <w:r w:rsidR="006A21A4" w:rsidRPr="00B34704">
        <w:rPr>
          <w:rFonts w:ascii="Times New Roman" w:hAnsi="Times New Roman" w:cs="Times New Roman"/>
          <w:bCs/>
          <w:color w:val="FF0000"/>
          <w:sz w:val="24"/>
          <w:szCs w:val="24"/>
          <w:lang w:val="uk-UA"/>
        </w:rPr>
        <w:t xml:space="preserve"> благоустрою</w:t>
      </w:r>
      <w:r w:rsidR="00FC2791" w:rsidRPr="00B34704">
        <w:rPr>
          <w:rFonts w:ascii="Times New Roman" w:hAnsi="Times New Roman" w:cs="Times New Roman"/>
          <w:bCs/>
          <w:color w:val="FF0000"/>
          <w:sz w:val="24"/>
          <w:szCs w:val="24"/>
          <w:lang w:val="uk-UA"/>
        </w:rPr>
        <w:t xml:space="preserve"> </w:t>
      </w:r>
      <w:r w:rsidR="009659AC" w:rsidRPr="00B34704">
        <w:rPr>
          <w:rFonts w:ascii="Times New Roman" w:hAnsi="Times New Roman" w:cs="Times New Roman"/>
          <w:color w:val="FF0000"/>
          <w:sz w:val="24"/>
          <w:szCs w:val="24"/>
          <w:lang w:val="uk-UA"/>
        </w:rPr>
        <w:t xml:space="preserve">направити </w:t>
      </w:r>
      <w:r w:rsidR="00B6046A" w:rsidRPr="00B34704">
        <w:rPr>
          <w:rFonts w:ascii="Times New Roman" w:hAnsi="Times New Roman" w:cs="Times New Roman"/>
          <w:color w:val="FF0000"/>
          <w:sz w:val="24"/>
          <w:szCs w:val="24"/>
          <w:lang w:val="uk-UA"/>
        </w:rPr>
        <w:t>заявнику</w:t>
      </w:r>
      <w:r w:rsidR="00B6046A" w:rsidRPr="00B34704">
        <w:rPr>
          <w:rFonts w:ascii="Times New Roman" w:hAnsi="Times New Roman" w:cs="Times New Roman"/>
          <w:bCs/>
          <w:color w:val="FF0000"/>
          <w:sz w:val="24"/>
          <w:szCs w:val="24"/>
          <w:lang w:val="uk-UA"/>
        </w:rPr>
        <w:t xml:space="preserve"> </w:t>
      </w:r>
      <w:r w:rsidR="009659AC" w:rsidRPr="00B34704">
        <w:rPr>
          <w:rFonts w:ascii="Times New Roman" w:hAnsi="Times New Roman" w:cs="Times New Roman"/>
          <w:color w:val="FF0000"/>
          <w:sz w:val="24"/>
          <w:szCs w:val="24"/>
          <w:lang w:val="uk-UA"/>
        </w:rPr>
        <w:t xml:space="preserve">припис </w:t>
      </w:r>
      <w:r>
        <w:rPr>
          <w:rFonts w:ascii="Times New Roman" w:hAnsi="Times New Roman" w:cs="Times New Roman"/>
          <w:color w:val="FF0000"/>
          <w:sz w:val="24"/>
          <w:szCs w:val="24"/>
          <w:lang w:val="uk-UA"/>
        </w:rPr>
        <w:t xml:space="preserve">щодо усунення порушень благоустрою </w:t>
      </w:r>
      <w:r w:rsidR="009659AC" w:rsidRPr="00B34704">
        <w:rPr>
          <w:rFonts w:ascii="Times New Roman" w:hAnsi="Times New Roman" w:cs="Times New Roman"/>
          <w:bCs/>
          <w:color w:val="FF0000"/>
          <w:sz w:val="24"/>
          <w:szCs w:val="24"/>
          <w:lang w:val="uk-UA"/>
        </w:rPr>
        <w:t xml:space="preserve">та на наступне засідання постійної </w:t>
      </w:r>
      <w:r w:rsidR="009659AC" w:rsidRPr="00A72EA3">
        <w:rPr>
          <w:rFonts w:ascii="Times New Roman" w:hAnsi="Times New Roman" w:cs="Times New Roman"/>
          <w:bCs/>
          <w:color w:val="FF0000"/>
          <w:sz w:val="24"/>
          <w:szCs w:val="24"/>
          <w:lang w:val="uk-UA"/>
        </w:rPr>
        <w:t xml:space="preserve">комісії </w:t>
      </w:r>
      <w:r w:rsidR="009659AC" w:rsidRPr="00A72EA3">
        <w:rPr>
          <w:rFonts w:ascii="Times New Roman" w:hAnsi="Times New Roman" w:cs="Times New Roman"/>
          <w:color w:val="FF0000"/>
          <w:sz w:val="24"/>
          <w:szCs w:val="24"/>
          <w:lang w:val="uk-UA"/>
        </w:rPr>
        <w:t>надати фотофіксацію</w:t>
      </w:r>
      <w:r w:rsidR="00F74604" w:rsidRPr="00A72EA3">
        <w:rPr>
          <w:rFonts w:ascii="Times New Roman" w:hAnsi="Times New Roman" w:cs="Times New Roman"/>
          <w:color w:val="FF0000"/>
          <w:sz w:val="24"/>
          <w:szCs w:val="24"/>
          <w:lang w:val="uk-UA"/>
        </w:rPr>
        <w:t xml:space="preserve"> </w:t>
      </w:r>
      <w:r w:rsidR="00BC1231" w:rsidRPr="00A72EA3">
        <w:rPr>
          <w:rFonts w:ascii="Times New Roman" w:hAnsi="Times New Roman" w:cs="Times New Roman"/>
          <w:color w:val="FF0000"/>
          <w:sz w:val="24"/>
          <w:szCs w:val="24"/>
          <w:lang w:val="uk-UA"/>
        </w:rPr>
        <w:t xml:space="preserve">з </w:t>
      </w:r>
      <w:r w:rsidR="00BF287F" w:rsidRPr="00A72EA3">
        <w:rPr>
          <w:rFonts w:ascii="Times New Roman" w:hAnsi="Times New Roman" w:cs="Times New Roman"/>
          <w:color w:val="FF0000"/>
          <w:sz w:val="24"/>
          <w:szCs w:val="24"/>
          <w:lang w:val="uk-UA"/>
        </w:rPr>
        <w:t xml:space="preserve">їх </w:t>
      </w:r>
      <w:r w:rsidR="00D874D2" w:rsidRPr="00A72EA3">
        <w:rPr>
          <w:rFonts w:ascii="Times New Roman" w:hAnsi="Times New Roman" w:cs="Times New Roman"/>
          <w:color w:val="FF0000"/>
          <w:sz w:val="24"/>
          <w:szCs w:val="24"/>
          <w:lang w:val="uk-UA"/>
        </w:rPr>
        <w:t>усунення</w:t>
      </w:r>
      <w:r w:rsidR="009659AC" w:rsidRPr="00A72EA3">
        <w:rPr>
          <w:rFonts w:ascii="Times New Roman" w:hAnsi="Times New Roman" w:cs="Times New Roman"/>
          <w:color w:val="FF0000"/>
          <w:sz w:val="24"/>
          <w:szCs w:val="24"/>
          <w:lang w:val="uk-UA"/>
        </w:rPr>
        <w:t>.</w:t>
      </w:r>
    </w:p>
    <w:p w14:paraId="37987706" w14:textId="049C630E" w:rsidR="00F8169D" w:rsidRPr="00B34704" w:rsidRDefault="00F8169D" w:rsidP="009911F7">
      <w:pPr>
        <w:spacing w:after="0" w:line="240" w:lineRule="auto"/>
        <w:jc w:val="right"/>
        <w:rPr>
          <w:rStyle w:val="fontstyle01"/>
          <w:rFonts w:ascii="Times New Roman" w:hAnsi="Times New Roman" w:cs="Times New Roman"/>
          <w:b/>
          <w:color w:val="FF0000"/>
          <w:sz w:val="24"/>
          <w:szCs w:val="24"/>
        </w:rPr>
      </w:pPr>
      <w:r w:rsidRPr="00B34704">
        <w:rPr>
          <w:rStyle w:val="fontstyle01"/>
          <w:rFonts w:ascii="Times New Roman" w:hAnsi="Times New Roman" w:cs="Times New Roman"/>
          <w:b/>
          <w:bCs/>
          <w:color w:val="FF0000"/>
          <w:sz w:val="24"/>
          <w:szCs w:val="24"/>
          <w:lang w:val="uk-UA"/>
        </w:rPr>
        <w:t xml:space="preserve">Результати голосування: </w:t>
      </w:r>
      <w:r w:rsidR="00B82595" w:rsidRPr="00B34704">
        <w:rPr>
          <w:rStyle w:val="fontstyle01"/>
          <w:rFonts w:ascii="Times New Roman" w:hAnsi="Times New Roman" w:cs="Times New Roman"/>
          <w:b/>
          <w:bCs/>
          <w:color w:val="FF0000"/>
          <w:sz w:val="24"/>
          <w:szCs w:val="24"/>
          <w:lang w:val="uk-UA"/>
        </w:rPr>
        <w:t xml:space="preserve">за - </w:t>
      </w:r>
      <w:r w:rsidR="00B6046A" w:rsidRPr="00B34704">
        <w:rPr>
          <w:rStyle w:val="fontstyle01"/>
          <w:rFonts w:ascii="Times New Roman" w:hAnsi="Times New Roman" w:cs="Times New Roman"/>
          <w:b/>
          <w:bCs/>
          <w:color w:val="FF0000"/>
          <w:sz w:val="24"/>
          <w:szCs w:val="24"/>
          <w:lang w:val="uk-UA"/>
        </w:rPr>
        <w:t>8</w:t>
      </w:r>
      <w:r w:rsidR="00B82595" w:rsidRPr="00B34704">
        <w:rPr>
          <w:rStyle w:val="fontstyle01"/>
          <w:rFonts w:ascii="Times New Roman" w:hAnsi="Times New Roman" w:cs="Times New Roman"/>
          <w:b/>
          <w:bCs/>
          <w:color w:val="FF0000"/>
          <w:sz w:val="24"/>
          <w:szCs w:val="24"/>
          <w:lang w:val="uk-UA"/>
        </w:rPr>
        <w:t xml:space="preserve">, проти - 0, утримались – 0  </w:t>
      </w:r>
    </w:p>
    <w:p w14:paraId="33A5CA29"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B34704">
        <w:rPr>
          <w:rStyle w:val="fontstyle01"/>
          <w:rFonts w:ascii="Times New Roman" w:hAnsi="Times New Roman" w:cs="Times New Roman"/>
          <w:b/>
          <w:bCs/>
          <w:color w:val="FF0000"/>
          <w:sz w:val="24"/>
          <w:szCs w:val="24"/>
          <w:lang w:val="uk-UA"/>
        </w:rPr>
        <w:t xml:space="preserve">Поіменні результати: </w:t>
      </w:r>
    </w:p>
    <w:p w14:paraId="7A494E00"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Волинський А. – за </w:t>
      </w:r>
    </w:p>
    <w:p w14:paraId="6942554D"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Логвін Ю. – за</w:t>
      </w:r>
    </w:p>
    <w:p w14:paraId="30CF5C31"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Кришмар Д. – за </w:t>
      </w:r>
    </w:p>
    <w:p w14:paraId="1E1088E3"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Демченко О.  – за </w:t>
      </w:r>
    </w:p>
    <w:p w14:paraId="7B603212"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Ковальчук В. – за </w:t>
      </w:r>
    </w:p>
    <w:p w14:paraId="346DD2ED"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Романенко Г. – за </w:t>
      </w:r>
    </w:p>
    <w:p w14:paraId="7441A7A2"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Наумова Т. – за </w:t>
      </w:r>
    </w:p>
    <w:p w14:paraId="15C8F461" w14:textId="77777777" w:rsidR="00C902FF" w:rsidRPr="00B34704"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B34704">
        <w:rPr>
          <w:rStyle w:val="fontstyle01"/>
          <w:rFonts w:ascii="Times New Roman" w:hAnsi="Times New Roman" w:cs="Times New Roman"/>
          <w:color w:val="FF0000"/>
          <w:sz w:val="24"/>
          <w:szCs w:val="24"/>
          <w:lang w:val="uk-UA"/>
        </w:rPr>
        <w:t xml:space="preserve">Толкаченко Т. – за </w:t>
      </w:r>
    </w:p>
    <w:p w14:paraId="24C8005E" w14:textId="77777777" w:rsidR="00F8169D" w:rsidRPr="007E468B" w:rsidRDefault="00F8169D"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3E59D084" w14:textId="525016AA" w:rsidR="008F6BB8" w:rsidRPr="00D874D2" w:rsidRDefault="00F8169D"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874D2">
        <w:rPr>
          <w:rFonts w:ascii="Times New Roman" w:hAnsi="Times New Roman" w:cs="Times New Roman"/>
          <w:b/>
          <w:bCs/>
          <w:color w:val="FF0000"/>
          <w:sz w:val="24"/>
          <w:szCs w:val="24"/>
          <w:lang w:val="uk-UA"/>
        </w:rPr>
        <w:t>Слухали: 1.</w:t>
      </w:r>
      <w:r w:rsidR="008F6BB8" w:rsidRPr="00D874D2">
        <w:rPr>
          <w:rFonts w:ascii="Times New Roman" w:hAnsi="Times New Roman" w:cs="Times New Roman"/>
          <w:color w:val="FF0000"/>
          <w:sz w:val="24"/>
          <w:szCs w:val="24"/>
          <w:lang w:val="uk-UA"/>
        </w:rPr>
        <w:t>3.2 Про укладання на новий строк 10 років договору оренди земельної ділянки</w:t>
      </w:r>
      <w:r w:rsidRPr="00D874D2">
        <w:rPr>
          <w:rFonts w:ascii="Times New Roman" w:hAnsi="Times New Roman" w:cs="Times New Roman"/>
          <w:color w:val="FF0000"/>
          <w:sz w:val="24"/>
          <w:szCs w:val="24"/>
          <w:lang w:val="uk-UA"/>
        </w:rPr>
        <w:t xml:space="preserve"> </w:t>
      </w:r>
      <w:r w:rsidR="008F6BB8" w:rsidRPr="00D874D2">
        <w:rPr>
          <w:rFonts w:ascii="Times New Roman" w:hAnsi="Times New Roman" w:cs="Times New Roman"/>
          <w:color w:val="FF0000"/>
          <w:sz w:val="24"/>
          <w:szCs w:val="24"/>
          <w:lang w:val="uk-UA"/>
        </w:rPr>
        <w:t xml:space="preserve"> площею 0,2070 га (кадастровий номер 5110800000:02:024:0072), для розміщення та експлуатації закладів з обслуговування відвідувачів об’єктів рекреаційного призначення за адресою: Одеська область, Одеський район, місто Чорноморськ, Молодіжний парк з фізичною особою-підприємцем </w:t>
      </w:r>
      <w:proofErr w:type="spellStart"/>
      <w:r w:rsidR="008F6BB8" w:rsidRPr="00D874D2">
        <w:rPr>
          <w:rFonts w:ascii="Times New Roman" w:hAnsi="Times New Roman" w:cs="Times New Roman"/>
          <w:color w:val="FF0000"/>
          <w:sz w:val="24"/>
          <w:szCs w:val="24"/>
          <w:lang w:val="uk-UA"/>
        </w:rPr>
        <w:t>Яндовичем</w:t>
      </w:r>
      <w:proofErr w:type="spellEnd"/>
      <w:r w:rsidR="008F6BB8" w:rsidRPr="00D874D2">
        <w:rPr>
          <w:rFonts w:ascii="Times New Roman" w:hAnsi="Times New Roman" w:cs="Times New Roman"/>
          <w:color w:val="FF0000"/>
          <w:sz w:val="24"/>
          <w:szCs w:val="24"/>
          <w:lang w:val="uk-UA"/>
        </w:rPr>
        <w:t xml:space="preserve"> О.К.</w:t>
      </w:r>
    </w:p>
    <w:p w14:paraId="25BF4DBB" w14:textId="77777777" w:rsidR="00F8169D" w:rsidRPr="00D874D2" w:rsidRDefault="00F8169D" w:rsidP="009911F7">
      <w:pPr>
        <w:spacing w:after="0" w:line="240" w:lineRule="auto"/>
        <w:ind w:right="-109" w:firstLine="440"/>
        <w:jc w:val="both"/>
        <w:rPr>
          <w:rFonts w:ascii="Times New Roman" w:hAnsi="Times New Roman" w:cs="Times New Roman"/>
          <w:color w:val="FF0000"/>
          <w:sz w:val="24"/>
          <w:szCs w:val="24"/>
          <w:lang w:val="uk-UA"/>
        </w:rPr>
      </w:pPr>
      <w:r w:rsidRPr="00D874D2">
        <w:rPr>
          <w:rFonts w:ascii="Times New Roman" w:hAnsi="Times New Roman" w:cs="Times New Roman"/>
          <w:color w:val="FF0000"/>
          <w:sz w:val="24"/>
          <w:szCs w:val="24"/>
          <w:lang w:val="uk-UA"/>
        </w:rPr>
        <w:t>Інформація Коваль О.</w:t>
      </w:r>
    </w:p>
    <w:p w14:paraId="3715B302" w14:textId="77777777" w:rsidR="00F8169D" w:rsidRPr="00D874D2" w:rsidRDefault="00F8169D" w:rsidP="009911F7">
      <w:pPr>
        <w:spacing w:after="0" w:line="240" w:lineRule="auto"/>
        <w:ind w:right="-109" w:firstLine="440"/>
        <w:jc w:val="both"/>
        <w:rPr>
          <w:rFonts w:ascii="Times New Roman" w:hAnsi="Times New Roman" w:cs="Times New Roman"/>
          <w:color w:val="FF0000"/>
          <w:sz w:val="24"/>
          <w:szCs w:val="24"/>
          <w:lang w:val="uk-UA"/>
        </w:rPr>
      </w:pPr>
      <w:r w:rsidRPr="00D874D2">
        <w:rPr>
          <w:rFonts w:ascii="Times New Roman" w:hAnsi="Times New Roman" w:cs="Times New Roman"/>
          <w:color w:val="FF0000"/>
          <w:sz w:val="24"/>
          <w:szCs w:val="24"/>
          <w:lang w:val="uk-UA"/>
        </w:rPr>
        <w:t>Виступив Волинський А.</w:t>
      </w:r>
    </w:p>
    <w:p w14:paraId="27187949" w14:textId="77777777" w:rsidR="00D874D2" w:rsidRDefault="00F8169D" w:rsidP="009911F7">
      <w:pPr>
        <w:spacing w:after="0" w:line="240" w:lineRule="auto"/>
        <w:ind w:right="-108" w:firstLine="357"/>
        <w:jc w:val="both"/>
        <w:rPr>
          <w:rFonts w:ascii="Times New Roman" w:hAnsi="Times New Roman" w:cs="Times New Roman"/>
          <w:bCs/>
          <w:color w:val="FF0000"/>
          <w:sz w:val="24"/>
          <w:szCs w:val="24"/>
          <w:lang w:val="uk-UA"/>
        </w:rPr>
      </w:pPr>
      <w:r w:rsidRPr="00D874D2">
        <w:rPr>
          <w:rFonts w:ascii="Times New Roman" w:hAnsi="Times New Roman" w:cs="Times New Roman"/>
          <w:b/>
          <w:bCs/>
          <w:color w:val="FF0000"/>
          <w:sz w:val="24"/>
          <w:szCs w:val="24"/>
          <w:lang w:val="uk-UA"/>
        </w:rPr>
        <w:t xml:space="preserve">ВИРІШИЛИ: </w:t>
      </w:r>
      <w:r w:rsidR="00D874D2" w:rsidRPr="00BF287F">
        <w:rPr>
          <w:rFonts w:ascii="Times New Roman" w:hAnsi="Times New Roman" w:cs="Times New Roman"/>
          <w:color w:val="FF0000"/>
          <w:sz w:val="24"/>
          <w:szCs w:val="24"/>
          <w:lang w:val="uk-UA"/>
        </w:rPr>
        <w:t>1.</w:t>
      </w:r>
      <w:r w:rsidR="00D874D2">
        <w:rPr>
          <w:rFonts w:ascii="Times New Roman" w:hAnsi="Times New Roman" w:cs="Times New Roman"/>
          <w:b/>
          <w:bCs/>
          <w:color w:val="FF0000"/>
          <w:sz w:val="24"/>
          <w:szCs w:val="24"/>
          <w:lang w:val="uk-UA"/>
        </w:rPr>
        <w:t xml:space="preserve"> </w:t>
      </w:r>
      <w:r w:rsidR="00B6046A" w:rsidRPr="00D874D2">
        <w:rPr>
          <w:rFonts w:ascii="Times New Roman" w:hAnsi="Times New Roman" w:cs="Times New Roman"/>
          <w:bCs/>
          <w:color w:val="FF0000"/>
          <w:sz w:val="24"/>
          <w:szCs w:val="24"/>
          <w:lang w:val="uk-UA"/>
        </w:rPr>
        <w:t>Відкласти розгляд питання</w:t>
      </w:r>
      <w:r w:rsidR="00D874D2">
        <w:rPr>
          <w:rFonts w:ascii="Times New Roman" w:hAnsi="Times New Roman" w:cs="Times New Roman"/>
          <w:bCs/>
          <w:color w:val="FF0000"/>
          <w:sz w:val="24"/>
          <w:szCs w:val="24"/>
          <w:lang w:val="uk-UA"/>
        </w:rPr>
        <w:t>.</w:t>
      </w:r>
      <w:r w:rsidR="00B6046A" w:rsidRPr="00D874D2">
        <w:rPr>
          <w:rFonts w:ascii="Times New Roman" w:hAnsi="Times New Roman" w:cs="Times New Roman"/>
          <w:bCs/>
          <w:color w:val="FF0000"/>
          <w:sz w:val="24"/>
          <w:szCs w:val="24"/>
          <w:lang w:val="uk-UA"/>
        </w:rPr>
        <w:t xml:space="preserve"> </w:t>
      </w:r>
    </w:p>
    <w:p w14:paraId="568136C8" w14:textId="09DB93A1" w:rsidR="00F8169D" w:rsidRPr="00A72EA3" w:rsidRDefault="00D874D2" w:rsidP="009911F7">
      <w:pPr>
        <w:pStyle w:val="a5"/>
        <w:numPr>
          <w:ilvl w:val="0"/>
          <w:numId w:val="15"/>
        </w:numPr>
        <w:ind w:left="0" w:right="-108" w:firstLine="426"/>
        <w:jc w:val="both"/>
        <w:rPr>
          <w:bCs/>
          <w:color w:val="FF0000"/>
          <w:sz w:val="24"/>
          <w:szCs w:val="24"/>
          <w:lang w:val="uk-UA"/>
        </w:rPr>
      </w:pPr>
      <w:r w:rsidRPr="00A72EA3">
        <w:rPr>
          <w:bCs/>
          <w:color w:val="FF0000"/>
          <w:sz w:val="24"/>
          <w:szCs w:val="24"/>
          <w:lang w:val="uk-UA"/>
        </w:rPr>
        <w:t xml:space="preserve">Рекомендувати управлінню комунальної власності та земельних відносин повідомити заявника </w:t>
      </w:r>
      <w:r w:rsidR="008B3F34" w:rsidRPr="00A72EA3">
        <w:rPr>
          <w:bCs/>
          <w:color w:val="FF0000"/>
          <w:sz w:val="24"/>
          <w:szCs w:val="24"/>
          <w:lang w:val="uk-UA"/>
        </w:rPr>
        <w:t>про</w:t>
      </w:r>
      <w:r w:rsidRPr="00A72EA3">
        <w:rPr>
          <w:bCs/>
          <w:color w:val="FF0000"/>
          <w:sz w:val="24"/>
          <w:szCs w:val="24"/>
          <w:lang w:val="uk-UA"/>
        </w:rPr>
        <w:t xml:space="preserve"> </w:t>
      </w:r>
      <w:r w:rsidR="008B3F34" w:rsidRPr="00A72EA3">
        <w:rPr>
          <w:bCs/>
          <w:color w:val="FF0000"/>
          <w:sz w:val="24"/>
          <w:szCs w:val="24"/>
          <w:lang w:val="uk-UA"/>
        </w:rPr>
        <w:t>необхідність</w:t>
      </w:r>
      <w:r w:rsidRPr="00A72EA3">
        <w:rPr>
          <w:bCs/>
          <w:color w:val="FF0000"/>
          <w:sz w:val="24"/>
          <w:szCs w:val="24"/>
          <w:lang w:val="uk-UA"/>
        </w:rPr>
        <w:t xml:space="preserve"> </w:t>
      </w:r>
      <w:r w:rsidR="00B6046A" w:rsidRPr="00A72EA3">
        <w:rPr>
          <w:bCs/>
          <w:color w:val="FF0000"/>
          <w:sz w:val="24"/>
          <w:szCs w:val="24"/>
          <w:lang w:val="uk-UA"/>
        </w:rPr>
        <w:t>отримання погодження від КП «Чорноморськводоканал».</w:t>
      </w:r>
    </w:p>
    <w:p w14:paraId="361F7571" w14:textId="79ACC674" w:rsidR="00F8169D" w:rsidRPr="00D874D2" w:rsidRDefault="00F8169D" w:rsidP="009911F7">
      <w:pPr>
        <w:spacing w:after="0" w:line="240" w:lineRule="auto"/>
        <w:jc w:val="right"/>
        <w:rPr>
          <w:rStyle w:val="fontstyle01"/>
          <w:rFonts w:ascii="Times New Roman" w:hAnsi="Times New Roman" w:cs="Times New Roman"/>
          <w:b/>
          <w:color w:val="FF0000"/>
          <w:sz w:val="24"/>
          <w:szCs w:val="24"/>
        </w:rPr>
      </w:pPr>
      <w:r w:rsidRPr="00D874D2">
        <w:rPr>
          <w:rStyle w:val="fontstyle01"/>
          <w:rFonts w:ascii="Times New Roman" w:hAnsi="Times New Roman" w:cs="Times New Roman"/>
          <w:b/>
          <w:bCs/>
          <w:color w:val="FF0000"/>
          <w:sz w:val="24"/>
          <w:szCs w:val="24"/>
          <w:lang w:val="uk-UA"/>
        </w:rPr>
        <w:t xml:space="preserve">Результати голосування: </w:t>
      </w:r>
      <w:r w:rsidR="00B82595" w:rsidRPr="00D874D2">
        <w:rPr>
          <w:rStyle w:val="fontstyle01"/>
          <w:rFonts w:ascii="Times New Roman" w:hAnsi="Times New Roman" w:cs="Times New Roman"/>
          <w:b/>
          <w:bCs/>
          <w:color w:val="FF0000"/>
          <w:sz w:val="24"/>
          <w:szCs w:val="24"/>
          <w:lang w:val="uk-UA"/>
        </w:rPr>
        <w:t xml:space="preserve">за - </w:t>
      </w:r>
      <w:r w:rsidR="006F4257" w:rsidRPr="00D874D2">
        <w:rPr>
          <w:rStyle w:val="fontstyle01"/>
          <w:rFonts w:ascii="Times New Roman" w:hAnsi="Times New Roman" w:cs="Times New Roman"/>
          <w:b/>
          <w:bCs/>
          <w:color w:val="FF0000"/>
          <w:sz w:val="24"/>
          <w:szCs w:val="24"/>
          <w:lang w:val="uk-UA"/>
        </w:rPr>
        <w:t>8</w:t>
      </w:r>
      <w:r w:rsidR="00B82595" w:rsidRPr="00D874D2">
        <w:rPr>
          <w:rStyle w:val="fontstyle01"/>
          <w:rFonts w:ascii="Times New Roman" w:hAnsi="Times New Roman" w:cs="Times New Roman"/>
          <w:b/>
          <w:bCs/>
          <w:color w:val="FF0000"/>
          <w:sz w:val="24"/>
          <w:szCs w:val="24"/>
          <w:lang w:val="uk-UA"/>
        </w:rPr>
        <w:t xml:space="preserve">, проти - 0, утримались – 0  </w:t>
      </w:r>
    </w:p>
    <w:p w14:paraId="456ECAA1"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874D2">
        <w:rPr>
          <w:rStyle w:val="fontstyle01"/>
          <w:rFonts w:ascii="Times New Roman" w:hAnsi="Times New Roman" w:cs="Times New Roman"/>
          <w:b/>
          <w:bCs/>
          <w:color w:val="FF0000"/>
          <w:sz w:val="24"/>
          <w:szCs w:val="24"/>
          <w:lang w:val="uk-UA"/>
        </w:rPr>
        <w:t xml:space="preserve">Поіменні результати: </w:t>
      </w:r>
    </w:p>
    <w:p w14:paraId="46605BBA"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Волинський А. – за </w:t>
      </w:r>
    </w:p>
    <w:p w14:paraId="79ABD538"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Логвін Ю. – за</w:t>
      </w:r>
    </w:p>
    <w:p w14:paraId="501FBFB3"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Кришмар Д. – за </w:t>
      </w:r>
    </w:p>
    <w:p w14:paraId="6D0A27B1"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Демченко О.  – за </w:t>
      </w:r>
    </w:p>
    <w:p w14:paraId="39A1A032"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Ковальчук В. – за </w:t>
      </w:r>
    </w:p>
    <w:p w14:paraId="088B716A"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Романенко Г. – за </w:t>
      </w:r>
    </w:p>
    <w:p w14:paraId="688A9B6A"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lastRenderedPageBreak/>
        <w:t xml:space="preserve">Наумова Т. – за </w:t>
      </w:r>
    </w:p>
    <w:p w14:paraId="28791C48"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Толкаченко Т. – за </w:t>
      </w:r>
    </w:p>
    <w:p w14:paraId="3734EE07" w14:textId="77777777" w:rsidR="00B6046A" w:rsidRPr="007E468B" w:rsidRDefault="00B6046A" w:rsidP="009911F7">
      <w:pPr>
        <w:tabs>
          <w:tab w:val="num" w:pos="0"/>
          <w:tab w:val="left" w:pos="1260"/>
        </w:tabs>
        <w:spacing w:after="0" w:line="240" w:lineRule="auto"/>
        <w:ind w:right="-109" w:firstLine="360"/>
        <w:jc w:val="both"/>
        <w:rPr>
          <w:rFonts w:ascii="Times New Roman" w:hAnsi="Times New Roman" w:cs="Times New Roman"/>
          <w:b/>
          <w:bCs/>
          <w:sz w:val="24"/>
          <w:szCs w:val="24"/>
          <w:lang w:val="uk-UA"/>
        </w:rPr>
      </w:pPr>
    </w:p>
    <w:p w14:paraId="7CB69B54" w14:textId="474CC67C" w:rsidR="006F4257" w:rsidRPr="007E468B" w:rsidRDefault="006F4257"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w:t>
      </w:r>
      <w:r w:rsidRPr="007E468B">
        <w:rPr>
          <w:rFonts w:ascii="Times New Roman" w:hAnsi="Times New Roman" w:cs="Times New Roman"/>
          <w:sz w:val="24"/>
          <w:szCs w:val="24"/>
          <w:lang w:val="uk-UA"/>
        </w:rPr>
        <w:t xml:space="preserve"> заступника голови постійної комісії з питань будівництва, регулювання земельних відносин, охорони навколишнього середовища та благоустрою Волинського А. щодо об’єднання пунктів 1.3.3 -1.3.6.</w:t>
      </w:r>
    </w:p>
    <w:p w14:paraId="032CA499" w14:textId="77777777" w:rsidR="00936380" w:rsidRPr="007E468B" w:rsidRDefault="00936380"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Pr="007E468B">
        <w:rPr>
          <w:rStyle w:val="fontstyle01"/>
          <w:rFonts w:ascii="Times New Roman" w:hAnsi="Times New Roman" w:cs="Times New Roman"/>
          <w:b/>
          <w:bCs/>
          <w:color w:val="auto"/>
          <w:sz w:val="24"/>
          <w:szCs w:val="24"/>
          <w:lang w:val="uk-UA"/>
        </w:rPr>
        <w:t xml:space="preserve">за - 8, проти - 0, утримались – 0  </w:t>
      </w:r>
    </w:p>
    <w:p w14:paraId="62B3362E"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10327030"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7A069403"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6969283B"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02394411"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69F4F17A"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74E0C317"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6DA93E2B"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10C2D85B" w14:textId="77777777" w:rsidR="00936380" w:rsidRPr="007E468B" w:rsidRDefault="00936380"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67675B76" w14:textId="77777777" w:rsidR="00936380" w:rsidRPr="007E468B" w:rsidRDefault="00936380"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A0840DB" w14:textId="77777777" w:rsidR="006F4257" w:rsidRPr="007E468B" w:rsidRDefault="006F4257"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6A121FC" w14:textId="3EDE9994" w:rsidR="008F6BB8" w:rsidRPr="00D874D2" w:rsidRDefault="00F8169D"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874D2">
        <w:rPr>
          <w:rFonts w:ascii="Times New Roman" w:hAnsi="Times New Roman" w:cs="Times New Roman"/>
          <w:b/>
          <w:bCs/>
          <w:color w:val="FF0000"/>
          <w:sz w:val="24"/>
          <w:szCs w:val="24"/>
          <w:lang w:val="uk-UA"/>
        </w:rPr>
        <w:t>Слухали: 1.</w:t>
      </w:r>
      <w:r w:rsidR="008F6BB8" w:rsidRPr="00D874D2">
        <w:rPr>
          <w:rFonts w:ascii="Times New Roman" w:hAnsi="Times New Roman" w:cs="Times New Roman"/>
          <w:color w:val="FF0000"/>
          <w:sz w:val="24"/>
          <w:szCs w:val="24"/>
          <w:lang w:val="uk-UA"/>
        </w:rPr>
        <w:t>3.3 Про укладання на новий строк 5 років договору оренди земельної ділянки площею 0,0007 га (кадастровий номер 5110800000:02:025:0098), для будівництва та обслуговування будівель торгівлі за адресою: Одеська область, Одеський район, місто Чорноморськ, вулиця Данченка, 1-Ж з приватним підприємством «ПРЕСМАРИН».</w:t>
      </w:r>
    </w:p>
    <w:p w14:paraId="3EA185B5" w14:textId="4BB1364E" w:rsidR="008F6BB8" w:rsidRPr="00D874D2" w:rsidRDefault="00F8169D"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874D2">
        <w:rPr>
          <w:rFonts w:ascii="Times New Roman" w:hAnsi="Times New Roman" w:cs="Times New Roman"/>
          <w:b/>
          <w:bCs/>
          <w:color w:val="FF0000"/>
          <w:sz w:val="24"/>
          <w:szCs w:val="24"/>
          <w:lang w:val="uk-UA"/>
        </w:rPr>
        <w:t>1.</w:t>
      </w:r>
      <w:r w:rsidR="008F6BB8" w:rsidRPr="00D874D2">
        <w:rPr>
          <w:rFonts w:ascii="Times New Roman" w:hAnsi="Times New Roman" w:cs="Times New Roman"/>
          <w:color w:val="FF0000"/>
          <w:sz w:val="24"/>
          <w:szCs w:val="24"/>
          <w:lang w:val="uk-UA"/>
        </w:rPr>
        <w:t xml:space="preserve">3.4 Про укладання на новий строк 5 років договору оренди земельної ділянки площею 0,0007 га (кадастровий номер 5110800000:02:028:0049), для будівництва та обслуговування будівель торгівлі за адресою: Одеська область, Одеський район, місто Чорноморськ, вулиця Данченка, 14-К з приватним підприємством «ПРЕСМАРИН». </w:t>
      </w:r>
    </w:p>
    <w:p w14:paraId="55933D54" w14:textId="46B4F6CC" w:rsidR="008F6BB8" w:rsidRPr="00D874D2" w:rsidRDefault="00F8169D"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874D2">
        <w:rPr>
          <w:rFonts w:ascii="Times New Roman" w:hAnsi="Times New Roman" w:cs="Times New Roman"/>
          <w:b/>
          <w:bCs/>
          <w:color w:val="FF0000"/>
          <w:sz w:val="24"/>
          <w:szCs w:val="24"/>
          <w:lang w:val="uk-UA"/>
        </w:rPr>
        <w:t>1.</w:t>
      </w:r>
      <w:r w:rsidR="008F6BB8" w:rsidRPr="00D874D2">
        <w:rPr>
          <w:rFonts w:ascii="Times New Roman" w:hAnsi="Times New Roman" w:cs="Times New Roman"/>
          <w:color w:val="FF0000"/>
          <w:sz w:val="24"/>
          <w:szCs w:val="24"/>
          <w:lang w:val="uk-UA"/>
        </w:rPr>
        <w:t>3.5 Про укладання на новий строк 5 років договору оренди земельної ділянки площею 0,0007 га (кадастровий номер 5110800000:02:024:0070), для будівництва та обслуговування будівель торгівлі за адресою: Одеська область, Одеський район, місто Чорноморськ, проспект Миру, 18-К з приватним підприємством «ПРЕСМАРИН».</w:t>
      </w:r>
    </w:p>
    <w:p w14:paraId="0CA4B1C9" w14:textId="19F6C83B" w:rsidR="008F6BB8" w:rsidRPr="00D874D2" w:rsidRDefault="00F8169D"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874D2">
        <w:rPr>
          <w:rFonts w:ascii="Times New Roman" w:hAnsi="Times New Roman" w:cs="Times New Roman"/>
          <w:b/>
          <w:bCs/>
          <w:color w:val="FF0000"/>
          <w:sz w:val="24"/>
          <w:szCs w:val="24"/>
          <w:lang w:val="uk-UA"/>
        </w:rPr>
        <w:t>1.</w:t>
      </w:r>
      <w:r w:rsidR="008F6BB8" w:rsidRPr="00D874D2">
        <w:rPr>
          <w:rFonts w:ascii="Times New Roman" w:hAnsi="Times New Roman" w:cs="Times New Roman"/>
          <w:color w:val="FF0000"/>
          <w:sz w:val="24"/>
          <w:szCs w:val="24"/>
          <w:lang w:val="uk-UA"/>
        </w:rPr>
        <w:t>3.6 Про укладання на новий строк 5 років договору оренди земельної ділянки площею 0,0007 га (кадастровий номер 5110800000:02:011:0046), для будівництва та обслуговування будівель торгівлі за адресою: Одеська область, Одеський район, місто Чорноморськ, проспект Миру, 31-К з приватним підприємством «ПРЕСМАРИН».</w:t>
      </w:r>
    </w:p>
    <w:p w14:paraId="0D4FAE05" w14:textId="77777777" w:rsidR="00F8169D" w:rsidRPr="00D874D2" w:rsidRDefault="00F8169D" w:rsidP="009911F7">
      <w:pPr>
        <w:spacing w:after="0" w:line="240" w:lineRule="auto"/>
        <w:ind w:right="-109" w:firstLine="440"/>
        <w:jc w:val="both"/>
        <w:rPr>
          <w:rFonts w:ascii="Times New Roman" w:hAnsi="Times New Roman" w:cs="Times New Roman"/>
          <w:color w:val="FF0000"/>
          <w:sz w:val="24"/>
          <w:szCs w:val="24"/>
          <w:lang w:val="uk-UA"/>
        </w:rPr>
      </w:pPr>
      <w:r w:rsidRPr="00D874D2">
        <w:rPr>
          <w:rFonts w:ascii="Times New Roman" w:hAnsi="Times New Roman" w:cs="Times New Roman"/>
          <w:color w:val="FF0000"/>
          <w:sz w:val="24"/>
          <w:szCs w:val="24"/>
          <w:lang w:val="uk-UA"/>
        </w:rPr>
        <w:t>Інформація Коваль О.</w:t>
      </w:r>
    </w:p>
    <w:p w14:paraId="44D3A432" w14:textId="64C8389C" w:rsidR="00F8169D" w:rsidRPr="00D874D2" w:rsidRDefault="00F8169D" w:rsidP="009911F7">
      <w:pPr>
        <w:spacing w:after="0" w:line="240" w:lineRule="auto"/>
        <w:ind w:right="-109" w:firstLine="440"/>
        <w:jc w:val="both"/>
        <w:rPr>
          <w:rFonts w:ascii="Times New Roman" w:hAnsi="Times New Roman" w:cs="Times New Roman"/>
          <w:color w:val="FF0000"/>
          <w:sz w:val="24"/>
          <w:szCs w:val="24"/>
          <w:lang w:val="uk-UA"/>
        </w:rPr>
      </w:pPr>
      <w:r w:rsidRPr="00D874D2">
        <w:rPr>
          <w:rFonts w:ascii="Times New Roman" w:hAnsi="Times New Roman" w:cs="Times New Roman"/>
          <w:color w:val="FF0000"/>
          <w:sz w:val="24"/>
          <w:szCs w:val="24"/>
          <w:lang w:val="uk-UA"/>
        </w:rPr>
        <w:t>Виступи</w:t>
      </w:r>
      <w:r w:rsidR="00757C0B" w:rsidRPr="00D874D2">
        <w:rPr>
          <w:rFonts w:ascii="Times New Roman" w:hAnsi="Times New Roman" w:cs="Times New Roman"/>
          <w:color w:val="FF0000"/>
          <w:sz w:val="24"/>
          <w:szCs w:val="24"/>
          <w:lang w:val="uk-UA"/>
        </w:rPr>
        <w:t>ли:</w:t>
      </w:r>
      <w:r w:rsidRPr="00D874D2">
        <w:rPr>
          <w:rFonts w:ascii="Times New Roman" w:hAnsi="Times New Roman" w:cs="Times New Roman"/>
          <w:color w:val="FF0000"/>
          <w:sz w:val="24"/>
          <w:szCs w:val="24"/>
          <w:lang w:val="uk-UA"/>
        </w:rPr>
        <w:t xml:space="preserve"> Волинський А.</w:t>
      </w:r>
      <w:r w:rsidR="00757C0B" w:rsidRPr="00D874D2">
        <w:rPr>
          <w:rFonts w:ascii="Times New Roman" w:hAnsi="Times New Roman" w:cs="Times New Roman"/>
          <w:color w:val="FF0000"/>
          <w:sz w:val="24"/>
          <w:szCs w:val="24"/>
          <w:lang w:val="uk-UA"/>
        </w:rPr>
        <w:t>, Кришмар Д., Логвін Ю.</w:t>
      </w:r>
    </w:p>
    <w:p w14:paraId="064EFCB7" w14:textId="0512CDCC" w:rsidR="00F8169D" w:rsidRPr="00D874D2" w:rsidRDefault="00F8169D" w:rsidP="009911F7">
      <w:pPr>
        <w:spacing w:after="0" w:line="240" w:lineRule="auto"/>
        <w:ind w:right="-108" w:firstLine="357"/>
        <w:jc w:val="both"/>
        <w:rPr>
          <w:rFonts w:ascii="Times New Roman" w:hAnsi="Times New Roman" w:cs="Times New Roman"/>
          <w:bCs/>
          <w:color w:val="FF0000"/>
          <w:sz w:val="24"/>
          <w:szCs w:val="24"/>
          <w:lang w:val="uk-UA"/>
        </w:rPr>
      </w:pPr>
      <w:r w:rsidRPr="00D874D2">
        <w:rPr>
          <w:rFonts w:ascii="Times New Roman" w:hAnsi="Times New Roman" w:cs="Times New Roman"/>
          <w:b/>
          <w:bCs/>
          <w:color w:val="FF0000"/>
          <w:sz w:val="24"/>
          <w:szCs w:val="24"/>
          <w:lang w:val="uk-UA"/>
        </w:rPr>
        <w:t xml:space="preserve">ВИРІШИЛИ: </w:t>
      </w:r>
      <w:r w:rsidR="00757C0B" w:rsidRPr="00D874D2">
        <w:rPr>
          <w:rFonts w:ascii="Times New Roman" w:hAnsi="Times New Roman" w:cs="Times New Roman"/>
          <w:bCs/>
          <w:color w:val="FF0000"/>
          <w:sz w:val="24"/>
          <w:szCs w:val="24"/>
          <w:lang w:val="uk-UA"/>
        </w:rPr>
        <w:t>Відкласти розгляд даних питань до отримання</w:t>
      </w:r>
      <w:r w:rsidR="00BF287F">
        <w:rPr>
          <w:rFonts w:ascii="Times New Roman" w:hAnsi="Times New Roman" w:cs="Times New Roman"/>
          <w:bCs/>
          <w:color w:val="FF0000"/>
          <w:sz w:val="24"/>
          <w:szCs w:val="24"/>
          <w:lang w:val="uk-UA"/>
        </w:rPr>
        <w:t xml:space="preserve"> від заявника</w:t>
      </w:r>
      <w:r w:rsidR="00757C0B" w:rsidRPr="00D874D2">
        <w:rPr>
          <w:rFonts w:ascii="Times New Roman" w:hAnsi="Times New Roman" w:cs="Times New Roman"/>
          <w:bCs/>
          <w:color w:val="FF0000"/>
          <w:sz w:val="24"/>
          <w:szCs w:val="24"/>
          <w:lang w:val="uk-UA"/>
        </w:rPr>
        <w:t xml:space="preserve"> витяг</w:t>
      </w:r>
      <w:r w:rsidR="003B7D2D" w:rsidRPr="00D874D2">
        <w:rPr>
          <w:rFonts w:ascii="Times New Roman" w:hAnsi="Times New Roman" w:cs="Times New Roman"/>
          <w:bCs/>
          <w:color w:val="FF0000"/>
          <w:sz w:val="24"/>
          <w:szCs w:val="24"/>
          <w:lang w:val="uk-UA"/>
        </w:rPr>
        <w:t>ів</w:t>
      </w:r>
      <w:r w:rsidR="00757C0B" w:rsidRPr="00D874D2">
        <w:rPr>
          <w:rFonts w:ascii="Times New Roman" w:hAnsi="Times New Roman" w:cs="Times New Roman"/>
          <w:bCs/>
          <w:color w:val="FF0000"/>
          <w:sz w:val="24"/>
          <w:szCs w:val="24"/>
          <w:lang w:val="uk-UA"/>
        </w:rPr>
        <w:t xml:space="preserve"> з Державного реєстру</w:t>
      </w:r>
      <w:r w:rsidR="00196E56" w:rsidRPr="00D874D2">
        <w:rPr>
          <w:rFonts w:ascii="Times New Roman" w:hAnsi="Times New Roman" w:cs="Times New Roman"/>
          <w:bCs/>
          <w:color w:val="FF0000"/>
          <w:sz w:val="24"/>
          <w:szCs w:val="24"/>
          <w:lang w:val="uk-UA"/>
        </w:rPr>
        <w:t xml:space="preserve"> речових прав на нерухоме майно.</w:t>
      </w:r>
    </w:p>
    <w:p w14:paraId="1F41B733" w14:textId="08DDC095" w:rsidR="00F8169D" w:rsidRPr="00D874D2" w:rsidRDefault="00F8169D" w:rsidP="009911F7">
      <w:pPr>
        <w:spacing w:after="0" w:line="240" w:lineRule="auto"/>
        <w:jc w:val="right"/>
        <w:rPr>
          <w:rStyle w:val="fontstyle01"/>
          <w:rFonts w:ascii="Times New Roman" w:hAnsi="Times New Roman" w:cs="Times New Roman"/>
          <w:b/>
          <w:color w:val="FF0000"/>
          <w:sz w:val="24"/>
          <w:szCs w:val="24"/>
        </w:rPr>
      </w:pPr>
      <w:r w:rsidRPr="00D874D2">
        <w:rPr>
          <w:rStyle w:val="fontstyle01"/>
          <w:rFonts w:ascii="Times New Roman" w:hAnsi="Times New Roman" w:cs="Times New Roman"/>
          <w:b/>
          <w:bCs/>
          <w:color w:val="FF0000"/>
          <w:sz w:val="24"/>
          <w:szCs w:val="24"/>
          <w:lang w:val="uk-UA"/>
        </w:rPr>
        <w:t xml:space="preserve">Результати голосування: </w:t>
      </w:r>
      <w:r w:rsidR="00B82595" w:rsidRPr="00D874D2">
        <w:rPr>
          <w:rStyle w:val="fontstyle01"/>
          <w:rFonts w:ascii="Times New Roman" w:hAnsi="Times New Roman" w:cs="Times New Roman"/>
          <w:b/>
          <w:bCs/>
          <w:color w:val="FF0000"/>
          <w:sz w:val="24"/>
          <w:szCs w:val="24"/>
          <w:lang w:val="uk-UA"/>
        </w:rPr>
        <w:t xml:space="preserve">за - </w:t>
      </w:r>
      <w:r w:rsidR="00EA2BF2" w:rsidRPr="00D874D2">
        <w:rPr>
          <w:rStyle w:val="fontstyle01"/>
          <w:rFonts w:ascii="Times New Roman" w:hAnsi="Times New Roman" w:cs="Times New Roman"/>
          <w:b/>
          <w:bCs/>
          <w:color w:val="FF0000"/>
          <w:sz w:val="24"/>
          <w:szCs w:val="24"/>
          <w:lang w:val="uk-UA"/>
        </w:rPr>
        <w:t>8</w:t>
      </w:r>
      <w:r w:rsidR="00B82595" w:rsidRPr="00D874D2">
        <w:rPr>
          <w:rStyle w:val="fontstyle01"/>
          <w:rFonts w:ascii="Times New Roman" w:hAnsi="Times New Roman" w:cs="Times New Roman"/>
          <w:b/>
          <w:bCs/>
          <w:color w:val="FF0000"/>
          <w:sz w:val="24"/>
          <w:szCs w:val="24"/>
          <w:lang w:val="uk-UA"/>
        </w:rPr>
        <w:t xml:space="preserve">, проти - 0, утримались – 0  </w:t>
      </w:r>
    </w:p>
    <w:p w14:paraId="42573F34"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874D2">
        <w:rPr>
          <w:rStyle w:val="fontstyle01"/>
          <w:rFonts w:ascii="Times New Roman" w:hAnsi="Times New Roman" w:cs="Times New Roman"/>
          <w:b/>
          <w:bCs/>
          <w:color w:val="FF0000"/>
          <w:sz w:val="24"/>
          <w:szCs w:val="24"/>
          <w:lang w:val="uk-UA"/>
        </w:rPr>
        <w:t xml:space="preserve">Поіменні результати: </w:t>
      </w:r>
    </w:p>
    <w:p w14:paraId="2820815D"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Волинський А. – за </w:t>
      </w:r>
    </w:p>
    <w:p w14:paraId="020F8D9A"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Логвін Ю. – за</w:t>
      </w:r>
    </w:p>
    <w:p w14:paraId="29B804FE"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Кришмар Д. – за </w:t>
      </w:r>
    </w:p>
    <w:p w14:paraId="13A45906"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Демченко О.  – за </w:t>
      </w:r>
    </w:p>
    <w:p w14:paraId="22F7F002"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Ковальчук В. – за </w:t>
      </w:r>
    </w:p>
    <w:p w14:paraId="1CBF3261"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Романенко Г. – за </w:t>
      </w:r>
    </w:p>
    <w:p w14:paraId="6DFC68CF"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Наумова Т. – за </w:t>
      </w:r>
    </w:p>
    <w:p w14:paraId="074DC889" w14:textId="77777777" w:rsidR="00C902FF" w:rsidRPr="00D874D2"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874D2">
        <w:rPr>
          <w:rStyle w:val="fontstyle01"/>
          <w:rFonts w:ascii="Times New Roman" w:hAnsi="Times New Roman" w:cs="Times New Roman"/>
          <w:color w:val="FF0000"/>
          <w:sz w:val="24"/>
          <w:szCs w:val="24"/>
          <w:lang w:val="uk-UA"/>
        </w:rPr>
        <w:t xml:space="preserve">Толкаченко Т. – за </w:t>
      </w:r>
    </w:p>
    <w:p w14:paraId="6F53D8E4" w14:textId="77777777" w:rsidR="00F8169D" w:rsidRPr="007E468B" w:rsidRDefault="00F8169D"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25451F92" w14:textId="6F1B84CA" w:rsidR="008F6BB8" w:rsidRPr="007E468B" w:rsidRDefault="00026390"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3.7 Про укладання на новий строк 25 років договору оренди земельної ділянки     площею 0,0224 га (кадастровий номер 5110800000:02:025:0096) для будівництва та обслуговування будівель торгівлі за адресою: Одеська область, Одеський район,                              м. Чорноморськ, проспект Миру, 27-Б з </w:t>
      </w:r>
      <w:proofErr w:type="spellStart"/>
      <w:r w:rsidR="008F6BB8" w:rsidRPr="007E468B">
        <w:rPr>
          <w:rFonts w:ascii="Times New Roman" w:hAnsi="Times New Roman" w:cs="Times New Roman"/>
          <w:sz w:val="24"/>
          <w:szCs w:val="24"/>
          <w:highlight w:val="yellow"/>
          <w:lang w:val="uk-UA"/>
        </w:rPr>
        <w:t>Тітченком</w:t>
      </w:r>
      <w:proofErr w:type="spellEnd"/>
      <w:r w:rsidR="008F6BB8" w:rsidRPr="007E468B">
        <w:rPr>
          <w:rFonts w:ascii="Times New Roman" w:hAnsi="Times New Roman" w:cs="Times New Roman"/>
          <w:sz w:val="24"/>
          <w:szCs w:val="24"/>
          <w:highlight w:val="yellow"/>
          <w:lang w:val="uk-UA"/>
        </w:rPr>
        <w:t xml:space="preserve"> С.М.</w:t>
      </w:r>
    </w:p>
    <w:p w14:paraId="1C262B71" w14:textId="77777777" w:rsidR="00026390" w:rsidRPr="007E468B" w:rsidRDefault="00026390"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lastRenderedPageBreak/>
        <w:t>Інформація Коваль О.</w:t>
      </w:r>
    </w:p>
    <w:p w14:paraId="268E0190" w14:textId="70B0C471" w:rsidR="00A977EA" w:rsidRPr="007E468B" w:rsidRDefault="00A977EA"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Виступили: Волинський А., Ковальчук В., Романенко Г., Степаненко Н., Сурнін І.</w:t>
      </w:r>
    </w:p>
    <w:p w14:paraId="3B28815E" w14:textId="4EEFD331" w:rsidR="00026390" w:rsidRPr="007E468B" w:rsidRDefault="00026390"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укладання </w:t>
      </w:r>
      <w:r w:rsidRPr="007E468B">
        <w:rPr>
          <w:rFonts w:ascii="Times New Roman" w:hAnsi="Times New Roman" w:cs="Times New Roman"/>
          <w:b/>
          <w:bCs/>
          <w:sz w:val="24"/>
          <w:szCs w:val="24"/>
          <w:lang w:val="uk-UA"/>
        </w:rPr>
        <w:t xml:space="preserve">на новий строк </w:t>
      </w:r>
      <w:r w:rsidR="009141DB" w:rsidRPr="0091270F">
        <w:rPr>
          <w:rFonts w:ascii="Times New Roman" w:hAnsi="Times New Roman" w:cs="Times New Roman"/>
          <w:b/>
          <w:bCs/>
          <w:sz w:val="24"/>
          <w:szCs w:val="24"/>
          <w:highlight w:val="yellow"/>
          <w:lang w:val="uk-UA"/>
        </w:rPr>
        <w:t>10</w:t>
      </w:r>
      <w:r w:rsidRPr="0091270F">
        <w:rPr>
          <w:rFonts w:ascii="Times New Roman" w:hAnsi="Times New Roman" w:cs="Times New Roman"/>
          <w:b/>
          <w:bCs/>
          <w:sz w:val="24"/>
          <w:szCs w:val="24"/>
          <w:highlight w:val="yellow"/>
          <w:lang w:val="uk-UA"/>
        </w:rPr>
        <w:t xml:space="preserve"> років</w:t>
      </w:r>
      <w:r w:rsidRPr="007E468B">
        <w:rPr>
          <w:rFonts w:ascii="Times New Roman" w:hAnsi="Times New Roman" w:cs="Times New Roman"/>
          <w:sz w:val="24"/>
          <w:szCs w:val="24"/>
          <w:lang w:val="uk-UA"/>
        </w:rPr>
        <w:t xml:space="preserve"> договору оренди земельної ділянки  площею 0,0224 га (кадастровий номер 5110800000:02:025:0096) для будівництва та обслуговування будівель торгівлі за адресою: Одеська область, Одеський район,  м. Чорноморськ, проспект Миру, 27-Б з </w:t>
      </w:r>
      <w:proofErr w:type="spellStart"/>
      <w:r w:rsidRPr="007E468B">
        <w:rPr>
          <w:rFonts w:ascii="Times New Roman" w:hAnsi="Times New Roman" w:cs="Times New Roman"/>
          <w:sz w:val="24"/>
          <w:szCs w:val="24"/>
          <w:highlight w:val="yellow"/>
          <w:lang w:val="uk-UA"/>
        </w:rPr>
        <w:t>Тітченком</w:t>
      </w:r>
      <w:proofErr w:type="spellEnd"/>
      <w:r w:rsidRPr="007E468B">
        <w:rPr>
          <w:rFonts w:ascii="Times New Roman" w:hAnsi="Times New Roman" w:cs="Times New Roman"/>
          <w:sz w:val="24"/>
          <w:szCs w:val="24"/>
          <w:highlight w:val="yellow"/>
          <w:lang w:val="uk-UA"/>
        </w:rPr>
        <w:t xml:space="preserve"> С.М.</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4272CC72" w14:textId="4354231F" w:rsidR="00B82595" w:rsidRPr="007E468B" w:rsidRDefault="00026390" w:rsidP="009911F7">
      <w:pPr>
        <w:spacing w:after="0" w:line="240" w:lineRule="auto"/>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8A34F4"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2DF771F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08DAF56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53055BD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0FA2194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58AFC90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6ABEDE8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376C304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4C85971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3C034CF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0DC21F4A" w14:textId="77777777" w:rsidR="00026390" w:rsidRPr="007E468B" w:rsidRDefault="00026390"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7D8FCAD" w14:textId="59701634" w:rsidR="008F6BB8" w:rsidRPr="007E468B" w:rsidRDefault="00026390"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3.8 Про укладання на новий строк 15 років договору оренди землі площею 0,0056 га (кадастровий номер 5110800000:02:024:0062), вид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провулок Шкільний, 2 з фізичною особою-підприємцем </w:t>
      </w:r>
      <w:proofErr w:type="spellStart"/>
      <w:r w:rsidR="008F6BB8" w:rsidRPr="007E468B">
        <w:rPr>
          <w:rFonts w:ascii="Times New Roman" w:hAnsi="Times New Roman" w:cs="Times New Roman"/>
          <w:sz w:val="24"/>
          <w:szCs w:val="24"/>
          <w:highlight w:val="yellow"/>
          <w:lang w:val="uk-UA"/>
        </w:rPr>
        <w:t>Гурою</w:t>
      </w:r>
      <w:proofErr w:type="spellEnd"/>
      <w:r w:rsidR="008F6BB8" w:rsidRPr="007E468B">
        <w:rPr>
          <w:rFonts w:ascii="Times New Roman" w:hAnsi="Times New Roman" w:cs="Times New Roman"/>
          <w:sz w:val="24"/>
          <w:szCs w:val="24"/>
          <w:highlight w:val="yellow"/>
          <w:lang w:val="uk-UA"/>
        </w:rPr>
        <w:t xml:space="preserve"> Г.С.</w:t>
      </w:r>
    </w:p>
    <w:p w14:paraId="7505C200" w14:textId="77777777" w:rsidR="00026390" w:rsidRPr="007E468B" w:rsidRDefault="00026390"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78F07687" w14:textId="77777777" w:rsidR="00026390" w:rsidRPr="007E468B" w:rsidRDefault="00026390"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3C00150D" w14:textId="709E08BB" w:rsidR="00026390" w:rsidRPr="007E468B" w:rsidRDefault="00026390"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проєкт рішення «</w:t>
      </w:r>
      <w:r w:rsidR="008C122D" w:rsidRPr="007E468B">
        <w:rPr>
          <w:rFonts w:ascii="Times New Roman" w:hAnsi="Times New Roman" w:cs="Times New Roman"/>
          <w:sz w:val="24"/>
          <w:szCs w:val="24"/>
          <w:lang w:val="uk-UA"/>
        </w:rPr>
        <w:t xml:space="preserve">Про укладання на новий строк 15 років договору оренди землі площею 0,0056 га (кадастровий номер 5110800000:02:024:0062), вид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провулок Шкільний, 2 з фізичною особою-підприємцем </w:t>
      </w:r>
      <w:proofErr w:type="spellStart"/>
      <w:r w:rsidR="008C122D" w:rsidRPr="007E468B">
        <w:rPr>
          <w:rFonts w:ascii="Times New Roman" w:hAnsi="Times New Roman" w:cs="Times New Roman"/>
          <w:sz w:val="24"/>
          <w:szCs w:val="24"/>
          <w:highlight w:val="yellow"/>
          <w:lang w:val="uk-UA"/>
        </w:rPr>
        <w:t>Гурою</w:t>
      </w:r>
      <w:proofErr w:type="spellEnd"/>
      <w:r w:rsidR="008C122D" w:rsidRPr="007E468B">
        <w:rPr>
          <w:rFonts w:ascii="Times New Roman" w:hAnsi="Times New Roman" w:cs="Times New Roman"/>
          <w:sz w:val="24"/>
          <w:szCs w:val="24"/>
          <w:highlight w:val="yellow"/>
          <w:lang w:val="uk-UA"/>
        </w:rPr>
        <w:t xml:space="preserve"> Г.С.</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6A345EE0" w14:textId="0DD431AF" w:rsidR="00026390" w:rsidRPr="007E468B" w:rsidRDefault="00026390"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8A34F4"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7EF2AE2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3F0FA02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557FC26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2152834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7583E12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5F62BB7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69BE939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4F307C5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121E0A5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3C10A979" w14:textId="77777777" w:rsidR="00026390" w:rsidRPr="007E468B" w:rsidRDefault="00026390"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A62747C" w14:textId="3F34D39D" w:rsidR="008F6BB8" w:rsidRPr="007E468B" w:rsidRDefault="00E2525B"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3.9 Про укладання на новий строк 5 років договору оренди землі площею 0,0050 га (кадастровий номер 5110800000:02:025:0009), вид цільового призначення 03.07 - для будівництва та обслуговування будівель торгівлі</w:t>
      </w:r>
      <w:r w:rsidR="002A05D2" w:rsidRPr="007E468B">
        <w:rPr>
          <w:rFonts w:ascii="Times New Roman" w:hAnsi="Times New Roman" w:cs="Times New Roman"/>
          <w:sz w:val="24"/>
          <w:szCs w:val="24"/>
          <w:lang w:val="uk-UA"/>
        </w:rPr>
        <w:t>,</w:t>
      </w:r>
      <w:r w:rsidR="008F6BB8" w:rsidRPr="007E468B">
        <w:rPr>
          <w:rFonts w:ascii="Times New Roman" w:hAnsi="Times New Roman" w:cs="Times New Roman"/>
          <w:sz w:val="24"/>
          <w:szCs w:val="24"/>
          <w:lang w:val="uk-UA"/>
        </w:rPr>
        <w:t xml:space="preserve"> за адресою: Одеська область, Одеський район, місто Чорноморськ, вулиця Паркова, 26-П з фізичною особою-підприємцем </w:t>
      </w:r>
      <w:proofErr w:type="spellStart"/>
      <w:r w:rsidR="008F6BB8" w:rsidRPr="007E468B">
        <w:rPr>
          <w:rFonts w:ascii="Times New Roman" w:hAnsi="Times New Roman" w:cs="Times New Roman"/>
          <w:sz w:val="24"/>
          <w:szCs w:val="24"/>
          <w:highlight w:val="yellow"/>
          <w:lang w:val="uk-UA"/>
        </w:rPr>
        <w:t>Чишмиджи</w:t>
      </w:r>
      <w:proofErr w:type="spellEnd"/>
      <w:r w:rsidR="008F6BB8" w:rsidRPr="007E468B">
        <w:rPr>
          <w:rFonts w:ascii="Times New Roman" w:hAnsi="Times New Roman" w:cs="Times New Roman"/>
          <w:sz w:val="24"/>
          <w:szCs w:val="24"/>
          <w:highlight w:val="yellow"/>
          <w:lang w:val="uk-UA"/>
        </w:rPr>
        <w:t xml:space="preserve"> Н.В.</w:t>
      </w:r>
    </w:p>
    <w:p w14:paraId="6E5856FF" w14:textId="77777777" w:rsidR="00E2525B" w:rsidRPr="007E468B" w:rsidRDefault="00E2525B"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4E0E5751" w14:textId="77777777" w:rsidR="00E2525B" w:rsidRPr="007E468B" w:rsidRDefault="00E2525B"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1738A0CF" w14:textId="5BC3B7A5" w:rsidR="00E2525B" w:rsidRPr="00D330AC" w:rsidRDefault="00E2525B" w:rsidP="009911F7">
      <w:pPr>
        <w:spacing w:after="0" w:line="240" w:lineRule="auto"/>
        <w:ind w:right="-108" w:firstLine="357"/>
        <w:jc w:val="both"/>
        <w:rPr>
          <w:rFonts w:ascii="Times New Roman" w:hAnsi="Times New Roman" w:cs="Times New Roman"/>
          <w:bCs/>
          <w:sz w:val="24"/>
          <w:szCs w:val="24"/>
          <w:lang w:val="uk-UA"/>
        </w:rPr>
      </w:pPr>
      <w:r w:rsidRPr="00D330AC">
        <w:rPr>
          <w:rFonts w:ascii="Times New Roman" w:hAnsi="Times New Roman" w:cs="Times New Roman"/>
          <w:b/>
          <w:bCs/>
          <w:sz w:val="24"/>
          <w:szCs w:val="24"/>
          <w:lang w:val="uk-UA"/>
        </w:rPr>
        <w:lastRenderedPageBreak/>
        <w:t xml:space="preserve">ВИРІШИЛИ: </w:t>
      </w:r>
      <w:r w:rsidR="00B74E99" w:rsidRPr="00D330AC">
        <w:rPr>
          <w:rFonts w:ascii="Times New Roman" w:hAnsi="Times New Roman" w:cs="Times New Roman"/>
          <w:b/>
          <w:bCs/>
          <w:sz w:val="24"/>
          <w:szCs w:val="24"/>
          <w:lang w:val="uk-UA"/>
        </w:rPr>
        <w:t xml:space="preserve">1. </w:t>
      </w:r>
      <w:r w:rsidRPr="00D330AC">
        <w:rPr>
          <w:rFonts w:ascii="Times New Roman" w:hAnsi="Times New Roman" w:cs="Times New Roman"/>
          <w:bCs/>
          <w:sz w:val="24"/>
          <w:szCs w:val="24"/>
          <w:lang w:val="uk-UA"/>
        </w:rPr>
        <w:t xml:space="preserve">Рекомендувати міській раді включити </w:t>
      </w:r>
      <w:r w:rsidRPr="00D330AC">
        <w:rPr>
          <w:rFonts w:ascii="Times New Roman" w:hAnsi="Times New Roman" w:cs="Times New Roman"/>
          <w:sz w:val="24"/>
          <w:szCs w:val="24"/>
          <w:lang w:val="uk-UA"/>
        </w:rPr>
        <w:t>проєкт рішення «Про укладання на новий строк 5 років договору оренди землі площею 0,0050 га (кадастровий номер 5110800000:02:025:0009), вид цільового призначення 03.07 - для будівництва та обслуговування будівель торгівлі</w:t>
      </w:r>
      <w:r w:rsidR="002A05D2" w:rsidRPr="00D330AC">
        <w:rPr>
          <w:rFonts w:ascii="Times New Roman" w:hAnsi="Times New Roman" w:cs="Times New Roman"/>
          <w:sz w:val="24"/>
          <w:szCs w:val="24"/>
          <w:lang w:val="uk-UA"/>
        </w:rPr>
        <w:t>,</w:t>
      </w:r>
      <w:r w:rsidRPr="00D330AC">
        <w:rPr>
          <w:rFonts w:ascii="Times New Roman" w:hAnsi="Times New Roman" w:cs="Times New Roman"/>
          <w:sz w:val="24"/>
          <w:szCs w:val="24"/>
          <w:lang w:val="uk-UA"/>
        </w:rPr>
        <w:t xml:space="preserve"> за адресою: Одеська область, Одеський район, місто Чорноморськ, вулиця Паркова, 26-П з фізичною особою-підприємцем </w:t>
      </w:r>
      <w:proofErr w:type="spellStart"/>
      <w:r w:rsidRPr="00D330AC">
        <w:rPr>
          <w:rFonts w:ascii="Times New Roman" w:hAnsi="Times New Roman" w:cs="Times New Roman"/>
          <w:sz w:val="24"/>
          <w:szCs w:val="24"/>
          <w:lang w:val="uk-UA"/>
        </w:rPr>
        <w:t>Чишмиджи</w:t>
      </w:r>
      <w:proofErr w:type="spellEnd"/>
      <w:r w:rsidRPr="00D330AC">
        <w:rPr>
          <w:rFonts w:ascii="Times New Roman" w:hAnsi="Times New Roman" w:cs="Times New Roman"/>
          <w:sz w:val="24"/>
          <w:szCs w:val="24"/>
          <w:lang w:val="uk-UA"/>
        </w:rPr>
        <w:t xml:space="preserve"> Н.В.» до порядку денного сесії ради та затвердити (прийняти) даний  проєкт рішення</w:t>
      </w:r>
      <w:r w:rsidRPr="00D330AC">
        <w:rPr>
          <w:rFonts w:ascii="Times New Roman" w:hAnsi="Times New Roman" w:cs="Times New Roman"/>
          <w:bCs/>
          <w:sz w:val="24"/>
          <w:szCs w:val="24"/>
          <w:lang w:val="uk-UA"/>
        </w:rPr>
        <w:t>.</w:t>
      </w:r>
    </w:p>
    <w:p w14:paraId="1E914A08" w14:textId="77777777" w:rsidR="00B74E99" w:rsidRPr="007E468B" w:rsidRDefault="00B74E99" w:rsidP="009911F7">
      <w:pPr>
        <w:spacing w:after="0" w:line="240" w:lineRule="auto"/>
        <w:ind w:right="-108" w:firstLine="357"/>
        <w:jc w:val="both"/>
        <w:rPr>
          <w:rFonts w:ascii="Times New Roman" w:hAnsi="Times New Roman" w:cs="Times New Roman"/>
          <w:bCs/>
          <w:sz w:val="24"/>
          <w:szCs w:val="24"/>
          <w:lang w:val="uk-UA"/>
        </w:rPr>
      </w:pPr>
      <w:r w:rsidRPr="00D330AC">
        <w:rPr>
          <w:rFonts w:ascii="Times New Roman" w:hAnsi="Times New Roman" w:cs="Times New Roman"/>
          <w:bCs/>
          <w:sz w:val="24"/>
          <w:szCs w:val="24"/>
          <w:lang w:val="uk-UA"/>
        </w:rPr>
        <w:t>2. Рекомендувати управлінню комунальної власності та земельних відносин умовами оренди земельної ділянки передбачити обов’язок заявника привести об’єкт нерухомого майна у належний естетичний вигляд.</w:t>
      </w:r>
      <w:r w:rsidRPr="007E468B">
        <w:rPr>
          <w:rFonts w:ascii="Times New Roman" w:hAnsi="Times New Roman" w:cs="Times New Roman"/>
          <w:bCs/>
          <w:sz w:val="24"/>
          <w:szCs w:val="24"/>
          <w:lang w:val="uk-UA"/>
        </w:rPr>
        <w:t xml:space="preserve"> </w:t>
      </w:r>
      <w:r w:rsidRPr="007E468B">
        <w:rPr>
          <w:rFonts w:ascii="Times New Roman" w:hAnsi="Times New Roman" w:cs="Times New Roman"/>
          <w:b/>
          <w:bCs/>
          <w:sz w:val="24"/>
          <w:szCs w:val="24"/>
          <w:lang w:val="uk-UA"/>
        </w:rPr>
        <w:t xml:space="preserve"> </w:t>
      </w:r>
      <w:r w:rsidRPr="007E468B">
        <w:rPr>
          <w:rFonts w:ascii="Times New Roman" w:hAnsi="Times New Roman" w:cs="Times New Roman"/>
          <w:sz w:val="24"/>
          <w:szCs w:val="24"/>
          <w:lang w:val="uk-UA"/>
        </w:rPr>
        <w:t xml:space="preserve"> </w:t>
      </w:r>
    </w:p>
    <w:p w14:paraId="2B91052A" w14:textId="2082BCC0" w:rsidR="00B82595" w:rsidRPr="007E468B" w:rsidRDefault="00E2525B" w:rsidP="009911F7">
      <w:pPr>
        <w:spacing w:after="0" w:line="240" w:lineRule="auto"/>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8A34F4"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69CD543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0524980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67E7FF8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4A43D65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7825C5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4F1E1B5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510B1A3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31F897E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28E7508E"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4B757042" w14:textId="77777777" w:rsidR="00E2525B" w:rsidRPr="007E468B" w:rsidRDefault="00E2525B"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7E1B6148" w14:textId="729C629D" w:rsidR="008F6BB8" w:rsidRPr="00D330AC" w:rsidRDefault="00D01D62"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b/>
          <w:bCs/>
          <w:color w:val="FF0000"/>
          <w:sz w:val="24"/>
          <w:szCs w:val="24"/>
          <w:lang w:val="uk-UA"/>
        </w:rPr>
        <w:t>Слухали: 1.</w:t>
      </w:r>
      <w:r w:rsidR="008F6BB8" w:rsidRPr="00D330AC">
        <w:rPr>
          <w:rFonts w:ascii="Times New Roman" w:hAnsi="Times New Roman" w:cs="Times New Roman"/>
          <w:color w:val="FF0000"/>
          <w:sz w:val="24"/>
          <w:szCs w:val="24"/>
          <w:lang w:val="uk-UA"/>
        </w:rPr>
        <w:t xml:space="preserve">3.10 Про передачу </w:t>
      </w:r>
      <w:proofErr w:type="spellStart"/>
      <w:r w:rsidR="008F6BB8" w:rsidRPr="00D330AC">
        <w:rPr>
          <w:rFonts w:ascii="Times New Roman" w:hAnsi="Times New Roman" w:cs="Times New Roman"/>
          <w:color w:val="FF0000"/>
          <w:sz w:val="24"/>
          <w:szCs w:val="24"/>
          <w:lang w:val="uk-UA"/>
        </w:rPr>
        <w:t>Голубцову</w:t>
      </w:r>
      <w:proofErr w:type="spellEnd"/>
      <w:r w:rsidR="008F6BB8" w:rsidRPr="00D330AC">
        <w:rPr>
          <w:rFonts w:ascii="Times New Roman" w:hAnsi="Times New Roman" w:cs="Times New Roman"/>
          <w:color w:val="FF0000"/>
          <w:sz w:val="24"/>
          <w:szCs w:val="24"/>
          <w:lang w:val="uk-UA"/>
        </w:rPr>
        <w:t xml:space="preserve"> С.О. в оренду строком на 10 років земельної ділянки площею 0,1380 га (кадастровий номер 5110800000:03:001:0160), вид цільового призначення: 12.11 – для розміщення та експлуатації об’єктів дорожнього сервісу за адресою: Одеська область, Одеський район, селище Олександрівка,  вулиця Перемоги, 91 у зв’язку з переходом права власності на об’єкт нерухомого майна.</w:t>
      </w:r>
    </w:p>
    <w:p w14:paraId="15B7B829" w14:textId="77777777" w:rsidR="00D01D62" w:rsidRPr="00D330AC" w:rsidRDefault="00D01D62"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Інформація Коваль О.</w:t>
      </w:r>
    </w:p>
    <w:p w14:paraId="29887755" w14:textId="4FCBB269" w:rsidR="00F35E6B" w:rsidRPr="00D330AC" w:rsidRDefault="00F35E6B"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Виступили: Волинський А., Кришмар Д., Сурнін І., Степаненко Н., Ковальчук В., Охотніков В.</w:t>
      </w:r>
    </w:p>
    <w:p w14:paraId="344367E2" w14:textId="6C520E7B" w:rsidR="00D01D62" w:rsidRPr="00D330AC" w:rsidRDefault="00D01D62" w:rsidP="009911F7">
      <w:pPr>
        <w:spacing w:after="0" w:line="240" w:lineRule="auto"/>
        <w:ind w:right="-108" w:firstLine="357"/>
        <w:jc w:val="both"/>
        <w:rPr>
          <w:rFonts w:ascii="Times New Roman" w:hAnsi="Times New Roman" w:cs="Times New Roman"/>
          <w:bCs/>
          <w:color w:val="FF0000"/>
          <w:sz w:val="24"/>
          <w:szCs w:val="24"/>
          <w:lang w:val="uk-UA"/>
        </w:rPr>
      </w:pPr>
      <w:r w:rsidRPr="00D330AC">
        <w:rPr>
          <w:rFonts w:ascii="Times New Roman" w:hAnsi="Times New Roman" w:cs="Times New Roman"/>
          <w:b/>
          <w:bCs/>
          <w:color w:val="FF0000"/>
          <w:sz w:val="24"/>
          <w:szCs w:val="24"/>
          <w:lang w:val="uk-UA"/>
        </w:rPr>
        <w:t xml:space="preserve">ВИРІШИЛИ: </w:t>
      </w:r>
      <w:r w:rsidR="00FC1689" w:rsidRPr="00D330AC">
        <w:rPr>
          <w:rFonts w:ascii="Times New Roman" w:hAnsi="Times New Roman" w:cs="Times New Roman"/>
          <w:bCs/>
          <w:color w:val="FF0000"/>
          <w:sz w:val="24"/>
          <w:szCs w:val="24"/>
          <w:lang w:val="uk-UA"/>
        </w:rPr>
        <w:t>Відкласти розгляд питання д</w:t>
      </w:r>
      <w:r w:rsidR="0091270F">
        <w:rPr>
          <w:rFonts w:ascii="Times New Roman" w:hAnsi="Times New Roman" w:cs="Times New Roman"/>
          <w:bCs/>
          <w:color w:val="FF0000"/>
          <w:sz w:val="24"/>
          <w:szCs w:val="24"/>
          <w:lang w:val="uk-UA"/>
        </w:rPr>
        <w:t>ля</w:t>
      </w:r>
      <w:r w:rsidR="00FC1689" w:rsidRPr="00D330AC">
        <w:rPr>
          <w:rFonts w:ascii="Times New Roman" w:hAnsi="Times New Roman" w:cs="Times New Roman"/>
          <w:bCs/>
          <w:color w:val="FF0000"/>
          <w:sz w:val="24"/>
          <w:szCs w:val="24"/>
          <w:lang w:val="uk-UA"/>
        </w:rPr>
        <w:t xml:space="preserve"> більш детального вивчення.</w:t>
      </w:r>
    </w:p>
    <w:p w14:paraId="18F524AB" w14:textId="12BF670F" w:rsidR="00D01D62" w:rsidRPr="00D330AC" w:rsidRDefault="00D01D62" w:rsidP="009911F7">
      <w:pPr>
        <w:spacing w:after="0" w:line="240" w:lineRule="auto"/>
        <w:jc w:val="right"/>
        <w:rPr>
          <w:rStyle w:val="fontstyle01"/>
          <w:rFonts w:ascii="Times New Roman" w:hAnsi="Times New Roman" w:cs="Times New Roman"/>
          <w:b/>
          <w:color w:val="FF0000"/>
          <w:sz w:val="24"/>
          <w:szCs w:val="24"/>
        </w:rPr>
      </w:pPr>
      <w:r w:rsidRPr="00D330AC">
        <w:rPr>
          <w:rStyle w:val="fontstyle01"/>
          <w:rFonts w:ascii="Times New Roman" w:hAnsi="Times New Roman" w:cs="Times New Roman"/>
          <w:b/>
          <w:bCs/>
          <w:color w:val="FF0000"/>
          <w:sz w:val="24"/>
          <w:szCs w:val="24"/>
          <w:lang w:val="uk-UA"/>
        </w:rPr>
        <w:t xml:space="preserve">Результати голосування: </w:t>
      </w:r>
      <w:r w:rsidR="00B82595" w:rsidRPr="00D330AC">
        <w:rPr>
          <w:rStyle w:val="fontstyle01"/>
          <w:rFonts w:ascii="Times New Roman" w:hAnsi="Times New Roman" w:cs="Times New Roman"/>
          <w:b/>
          <w:bCs/>
          <w:color w:val="FF0000"/>
          <w:sz w:val="24"/>
          <w:szCs w:val="24"/>
          <w:lang w:val="uk-UA"/>
        </w:rPr>
        <w:t xml:space="preserve">за - </w:t>
      </w:r>
      <w:r w:rsidR="00046238" w:rsidRPr="00D330AC">
        <w:rPr>
          <w:rStyle w:val="fontstyle01"/>
          <w:rFonts w:ascii="Times New Roman" w:hAnsi="Times New Roman" w:cs="Times New Roman"/>
          <w:b/>
          <w:bCs/>
          <w:color w:val="FF0000"/>
          <w:sz w:val="24"/>
          <w:szCs w:val="24"/>
          <w:lang w:val="uk-UA"/>
        </w:rPr>
        <w:t>8</w:t>
      </w:r>
      <w:r w:rsidR="00B82595" w:rsidRPr="00D330AC">
        <w:rPr>
          <w:rStyle w:val="fontstyle01"/>
          <w:rFonts w:ascii="Times New Roman" w:hAnsi="Times New Roman" w:cs="Times New Roman"/>
          <w:b/>
          <w:bCs/>
          <w:color w:val="FF0000"/>
          <w:sz w:val="24"/>
          <w:szCs w:val="24"/>
          <w:lang w:val="uk-UA"/>
        </w:rPr>
        <w:t xml:space="preserve">, проти - 0, утримались – 0  </w:t>
      </w:r>
    </w:p>
    <w:p w14:paraId="3B90F3A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330AC">
        <w:rPr>
          <w:rStyle w:val="fontstyle01"/>
          <w:rFonts w:ascii="Times New Roman" w:hAnsi="Times New Roman" w:cs="Times New Roman"/>
          <w:b/>
          <w:bCs/>
          <w:color w:val="FF0000"/>
          <w:sz w:val="24"/>
          <w:szCs w:val="24"/>
          <w:lang w:val="uk-UA"/>
        </w:rPr>
        <w:t xml:space="preserve">Поіменні результати: </w:t>
      </w:r>
    </w:p>
    <w:p w14:paraId="42E1599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Волинський А. – за </w:t>
      </w:r>
    </w:p>
    <w:p w14:paraId="5A36C79A"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Логвін Ю. – за</w:t>
      </w:r>
    </w:p>
    <w:p w14:paraId="02943F4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Кришмар Д. – за </w:t>
      </w:r>
    </w:p>
    <w:p w14:paraId="0C4D5D72"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Демченко О.  – за </w:t>
      </w:r>
    </w:p>
    <w:p w14:paraId="0F06842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Ковальчук В. – за </w:t>
      </w:r>
    </w:p>
    <w:p w14:paraId="0809B82A"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Романенко Г. – за </w:t>
      </w:r>
    </w:p>
    <w:p w14:paraId="77EAD738"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Наумова Т. – за </w:t>
      </w:r>
    </w:p>
    <w:p w14:paraId="074F6B22"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Толкаченко Т. – за </w:t>
      </w:r>
    </w:p>
    <w:p w14:paraId="7480177E" w14:textId="77777777" w:rsidR="00D01D62" w:rsidRPr="007E468B" w:rsidRDefault="00D01D62"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7B6FF5BF" w14:textId="3B708F82" w:rsidR="008F6BB8" w:rsidRPr="007E468B" w:rsidRDefault="00D01D62"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7E468B">
        <w:rPr>
          <w:rFonts w:ascii="Times New Roman" w:hAnsi="Times New Roman" w:cs="Times New Roman"/>
          <w:b/>
          <w:bCs/>
          <w:color w:val="FF0000"/>
          <w:sz w:val="24"/>
          <w:szCs w:val="24"/>
          <w:lang w:val="uk-UA"/>
        </w:rPr>
        <w:t xml:space="preserve">Слухали: </w:t>
      </w:r>
      <w:r w:rsidR="00E10621" w:rsidRPr="007E468B">
        <w:rPr>
          <w:rFonts w:ascii="Times New Roman" w:hAnsi="Times New Roman" w:cs="Times New Roman"/>
          <w:b/>
          <w:bCs/>
          <w:color w:val="FF0000"/>
          <w:sz w:val="24"/>
          <w:szCs w:val="24"/>
          <w:lang w:val="uk-UA"/>
        </w:rPr>
        <w:t>ВІДКЛИКАНО ЗАЯВНИК</w:t>
      </w:r>
      <w:r w:rsidR="0091270F">
        <w:rPr>
          <w:rFonts w:ascii="Times New Roman" w:hAnsi="Times New Roman" w:cs="Times New Roman"/>
          <w:b/>
          <w:bCs/>
          <w:color w:val="FF0000"/>
          <w:sz w:val="24"/>
          <w:szCs w:val="24"/>
          <w:lang w:val="uk-UA"/>
        </w:rPr>
        <w:t>ОМ</w:t>
      </w:r>
      <w:r w:rsidR="00E10621" w:rsidRPr="007E468B">
        <w:rPr>
          <w:rFonts w:ascii="Times New Roman" w:hAnsi="Times New Roman" w:cs="Times New Roman"/>
          <w:b/>
          <w:bCs/>
          <w:color w:val="FF0000"/>
          <w:sz w:val="24"/>
          <w:szCs w:val="24"/>
          <w:lang w:val="uk-UA"/>
        </w:rPr>
        <w:t xml:space="preserve"> </w:t>
      </w:r>
      <w:r w:rsidRPr="007E468B">
        <w:rPr>
          <w:rFonts w:ascii="Times New Roman" w:hAnsi="Times New Roman" w:cs="Times New Roman"/>
          <w:b/>
          <w:bCs/>
          <w:color w:val="FF0000"/>
          <w:sz w:val="24"/>
          <w:szCs w:val="24"/>
          <w:lang w:val="uk-UA"/>
        </w:rPr>
        <w:t>1.</w:t>
      </w:r>
      <w:r w:rsidR="008F6BB8" w:rsidRPr="007E468B">
        <w:rPr>
          <w:rFonts w:ascii="Times New Roman" w:hAnsi="Times New Roman" w:cs="Times New Roman"/>
          <w:color w:val="FF0000"/>
          <w:sz w:val="24"/>
          <w:szCs w:val="24"/>
          <w:lang w:val="uk-UA"/>
        </w:rPr>
        <w:t>3.11 Про укладання на новий строк 10 років договору оренди земельної ділянки</w:t>
      </w:r>
      <w:r w:rsidR="00E10621" w:rsidRPr="007E468B">
        <w:rPr>
          <w:rFonts w:ascii="Times New Roman" w:hAnsi="Times New Roman" w:cs="Times New Roman"/>
          <w:color w:val="FF0000"/>
          <w:sz w:val="24"/>
          <w:szCs w:val="24"/>
          <w:lang w:val="uk-UA"/>
        </w:rPr>
        <w:t xml:space="preserve"> </w:t>
      </w:r>
      <w:r w:rsidR="008F6BB8" w:rsidRPr="007E468B">
        <w:rPr>
          <w:rFonts w:ascii="Times New Roman" w:hAnsi="Times New Roman" w:cs="Times New Roman"/>
          <w:color w:val="FF0000"/>
          <w:sz w:val="24"/>
          <w:szCs w:val="24"/>
          <w:lang w:val="uk-UA"/>
        </w:rPr>
        <w:t xml:space="preserve">площею 0,0140 га (кадастровий номер 5110800000:02:015:0018), вид цільового призначення 03.07 - для будівництва та обслуговування будівель торгівлі за </w:t>
      </w:r>
      <w:r w:rsidR="008F6BB8" w:rsidRPr="00D330AC">
        <w:rPr>
          <w:rFonts w:ascii="Times New Roman" w:hAnsi="Times New Roman" w:cs="Times New Roman"/>
          <w:color w:val="FF0000"/>
          <w:sz w:val="24"/>
          <w:szCs w:val="24"/>
          <w:lang w:val="uk-UA"/>
        </w:rPr>
        <w:t>адресою: Одеська область, Одеський район, місто Чорноморськ, вулиця Віталія Шума, 9-П з Кириленко Н.В., Патриком О.М.</w:t>
      </w:r>
    </w:p>
    <w:p w14:paraId="327F26CF" w14:textId="17B38757" w:rsidR="00D01D62" w:rsidRDefault="0091270F"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Виступили: Волинський А.,</w:t>
      </w:r>
      <w:r>
        <w:rPr>
          <w:rFonts w:ascii="Times New Roman" w:hAnsi="Times New Roman" w:cs="Times New Roman"/>
          <w:color w:val="FF0000"/>
          <w:sz w:val="24"/>
          <w:szCs w:val="24"/>
          <w:lang w:val="uk-UA"/>
        </w:rPr>
        <w:t xml:space="preserve"> Степаненко Н. </w:t>
      </w:r>
    </w:p>
    <w:p w14:paraId="5D5BC336" w14:textId="77777777" w:rsidR="0091270F" w:rsidRPr="007E468B" w:rsidRDefault="0091270F"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133A47D" w14:textId="235FAFE6" w:rsidR="008F6BB8"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3.12 Про укладання на новий строк 10 років договору оренди земельної ділянки площею 0,0085 га (кадастровий номер 5110800000:02:024:0076), вид цільового призначення 03.07 - для будівництва та обслуговування будівель торгівлі, за адресою: Одеська область, Одеський район, місто Чорноморськ, проспект Миру, 12-М з </w:t>
      </w:r>
      <w:r w:rsidR="008F6BB8" w:rsidRPr="007E468B">
        <w:rPr>
          <w:rFonts w:ascii="Times New Roman" w:hAnsi="Times New Roman" w:cs="Times New Roman"/>
          <w:sz w:val="24"/>
          <w:szCs w:val="24"/>
          <w:highlight w:val="yellow"/>
          <w:lang w:val="uk-UA"/>
        </w:rPr>
        <w:t>Кириленко Н.В.</w:t>
      </w:r>
    </w:p>
    <w:p w14:paraId="727520F6" w14:textId="77777777" w:rsidR="003116FE" w:rsidRPr="007E468B" w:rsidRDefault="003116FE"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27E7854" w14:textId="77777777" w:rsidR="003116FE" w:rsidRPr="007E468B" w:rsidRDefault="003116FE"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lastRenderedPageBreak/>
        <w:t>Виступив Волинський А.</w:t>
      </w:r>
    </w:p>
    <w:p w14:paraId="18DAE4D7" w14:textId="56653564" w:rsidR="003116FE" w:rsidRPr="007E468B" w:rsidRDefault="003116FE"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укладання на новий строк 10 років договору оренди земельної ділянки площею 0,0085 га (кадастровий номер 5110800000:02:024:0076), вид цільового призначення 03.07 - для будівництва та обслуговування будівель торгівлі, за адресою: Одеська область, Одеський район, місто Чорноморськ, проспект Миру, 12-М з </w:t>
      </w:r>
      <w:r w:rsidRPr="007E468B">
        <w:rPr>
          <w:rFonts w:ascii="Times New Roman" w:hAnsi="Times New Roman" w:cs="Times New Roman"/>
          <w:sz w:val="24"/>
          <w:szCs w:val="24"/>
          <w:highlight w:val="yellow"/>
          <w:lang w:val="uk-UA"/>
        </w:rPr>
        <w:t>Кириленко Н.В.</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2089DA08" w14:textId="087C8200" w:rsidR="003116FE" w:rsidRPr="007E468B" w:rsidRDefault="003116FE"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103A9E"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60F4B43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26B2AB0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2F57E77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5A5865E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0C49167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6AEEE59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69EB757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0906A11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5E5DB13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28EBCD18" w14:textId="77777777" w:rsidR="003116FE"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53A0BE2" w14:textId="7EEDDF30" w:rsidR="008F6BB8"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3.13 Про укладання на новий строк 10 років договору оренди земельної ділянки площею 0,0173 га (кадастровий номер 5110800000:05:002:0051), вид цільового призначення 03.07 - для будівництва та обслуговування будівель торгівлі, за адресою: Одеська область, Одеський район, село Малодолинське, вулиця Едуарда </w:t>
      </w:r>
      <w:proofErr w:type="spellStart"/>
      <w:r w:rsidR="008F6BB8" w:rsidRPr="007E468B">
        <w:rPr>
          <w:rFonts w:ascii="Times New Roman" w:hAnsi="Times New Roman" w:cs="Times New Roman"/>
          <w:sz w:val="24"/>
          <w:szCs w:val="24"/>
          <w:lang w:val="uk-UA"/>
        </w:rPr>
        <w:t>Савінова</w:t>
      </w:r>
      <w:proofErr w:type="spellEnd"/>
      <w:r w:rsidR="008F6BB8" w:rsidRPr="007E468B">
        <w:rPr>
          <w:rFonts w:ascii="Times New Roman" w:hAnsi="Times New Roman" w:cs="Times New Roman"/>
          <w:sz w:val="24"/>
          <w:szCs w:val="24"/>
          <w:lang w:val="uk-UA"/>
        </w:rPr>
        <w:t xml:space="preserve">, 34 з </w:t>
      </w:r>
      <w:r w:rsidR="008F6BB8" w:rsidRPr="007E468B">
        <w:rPr>
          <w:rFonts w:ascii="Times New Roman" w:hAnsi="Times New Roman" w:cs="Times New Roman"/>
          <w:sz w:val="24"/>
          <w:szCs w:val="24"/>
          <w:highlight w:val="yellow"/>
          <w:lang w:val="uk-UA"/>
        </w:rPr>
        <w:t>Кириленко Н.В.</w:t>
      </w:r>
    </w:p>
    <w:p w14:paraId="3E75CE7A" w14:textId="77777777" w:rsidR="003116FE" w:rsidRPr="007E468B" w:rsidRDefault="003116FE"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487EFA7B" w14:textId="77777777" w:rsidR="003116FE" w:rsidRPr="007E468B" w:rsidRDefault="003116FE"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4A5C2A8F" w14:textId="57CDA203" w:rsidR="003116FE" w:rsidRPr="007E468B" w:rsidRDefault="003116FE"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укладання на новий строк 10 років договору оренди земельної ділянки площею 0,0173 га (кадастровий номер 5110800000:05:002:0051), вид цільового призначення 03.07 - для будівництва та обслуговування будівель торгівлі, за адресою: Одеська область, Одеський район, село Малодолинське, вулиця Едуарда </w:t>
      </w:r>
      <w:proofErr w:type="spellStart"/>
      <w:r w:rsidRPr="007E468B">
        <w:rPr>
          <w:rFonts w:ascii="Times New Roman" w:hAnsi="Times New Roman" w:cs="Times New Roman"/>
          <w:sz w:val="24"/>
          <w:szCs w:val="24"/>
          <w:lang w:val="uk-UA"/>
        </w:rPr>
        <w:t>Савінова</w:t>
      </w:r>
      <w:proofErr w:type="spellEnd"/>
      <w:r w:rsidRPr="007E468B">
        <w:rPr>
          <w:rFonts w:ascii="Times New Roman" w:hAnsi="Times New Roman" w:cs="Times New Roman"/>
          <w:sz w:val="24"/>
          <w:szCs w:val="24"/>
          <w:lang w:val="uk-UA"/>
        </w:rPr>
        <w:t xml:space="preserve">, 34 з </w:t>
      </w:r>
      <w:r w:rsidRPr="007E468B">
        <w:rPr>
          <w:rFonts w:ascii="Times New Roman" w:hAnsi="Times New Roman" w:cs="Times New Roman"/>
          <w:sz w:val="24"/>
          <w:szCs w:val="24"/>
          <w:highlight w:val="yellow"/>
          <w:lang w:val="uk-UA"/>
        </w:rPr>
        <w:t>Кириленко Н.В.</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4CD97CAD" w14:textId="2B93E456" w:rsidR="003116FE" w:rsidRPr="007E468B" w:rsidRDefault="003116FE"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103A9E"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67C6928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47EF6F1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4786052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7B8142D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8ED6A5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3714CBB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33D7217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5F2B95B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261C66C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06983791" w14:textId="77777777" w:rsidR="003116FE"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EE6809F" w14:textId="5C54235F" w:rsidR="008F6BB8"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3.14 Про укладання на новий строк 10 років договору оренди землі площею 0,0037 га (кадастровий номер 5110800000:02:024:0003), вид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проспект Миру, 10/40-Н з фізичною особою-підприємцем </w:t>
      </w:r>
      <w:proofErr w:type="spellStart"/>
      <w:r w:rsidR="008F6BB8" w:rsidRPr="007E468B">
        <w:rPr>
          <w:rFonts w:ascii="Times New Roman" w:hAnsi="Times New Roman" w:cs="Times New Roman"/>
          <w:sz w:val="24"/>
          <w:szCs w:val="24"/>
          <w:highlight w:val="yellow"/>
          <w:lang w:val="uk-UA"/>
        </w:rPr>
        <w:t>Спесивцевою</w:t>
      </w:r>
      <w:proofErr w:type="spellEnd"/>
      <w:r w:rsidR="008F6BB8" w:rsidRPr="007E468B">
        <w:rPr>
          <w:rFonts w:ascii="Times New Roman" w:hAnsi="Times New Roman" w:cs="Times New Roman"/>
          <w:sz w:val="24"/>
          <w:szCs w:val="24"/>
          <w:highlight w:val="yellow"/>
          <w:lang w:val="uk-UA"/>
        </w:rPr>
        <w:t xml:space="preserve"> Ж.О.</w:t>
      </w:r>
    </w:p>
    <w:p w14:paraId="27C4475E" w14:textId="77777777" w:rsidR="003116FE" w:rsidRPr="007E468B" w:rsidRDefault="003116FE"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2FF2AD80" w14:textId="77777777" w:rsidR="003116FE" w:rsidRPr="007E468B" w:rsidRDefault="003116FE"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0BF6E4DD" w14:textId="39C956F2" w:rsidR="003116FE" w:rsidRPr="007E468B" w:rsidRDefault="003116FE"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укладання на новий строк 10 років договору оренди землі площею 0,0037 га (кадастровий номер 5110800000:02:024:0003), вид цільового призначення 03.10 - для будівництва та </w:t>
      </w:r>
      <w:r w:rsidRPr="007E468B">
        <w:rPr>
          <w:rFonts w:ascii="Times New Roman" w:hAnsi="Times New Roman" w:cs="Times New Roman"/>
          <w:sz w:val="24"/>
          <w:szCs w:val="24"/>
          <w:lang w:val="uk-UA"/>
        </w:rPr>
        <w:lastRenderedPageBreak/>
        <w:t xml:space="preserve">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проспект Миру, 10/40-Н з фізичною особою-підприємцем </w:t>
      </w:r>
      <w:proofErr w:type="spellStart"/>
      <w:r w:rsidRPr="007E468B">
        <w:rPr>
          <w:rFonts w:ascii="Times New Roman" w:hAnsi="Times New Roman" w:cs="Times New Roman"/>
          <w:sz w:val="24"/>
          <w:szCs w:val="24"/>
          <w:highlight w:val="yellow"/>
          <w:lang w:val="uk-UA"/>
        </w:rPr>
        <w:t>Спесивцевою</w:t>
      </w:r>
      <w:proofErr w:type="spellEnd"/>
      <w:r w:rsidRPr="007E468B">
        <w:rPr>
          <w:rFonts w:ascii="Times New Roman" w:hAnsi="Times New Roman" w:cs="Times New Roman"/>
          <w:sz w:val="24"/>
          <w:szCs w:val="24"/>
          <w:highlight w:val="yellow"/>
          <w:lang w:val="uk-UA"/>
        </w:rPr>
        <w:t xml:space="preserve"> Ж.О.</w:t>
      </w:r>
      <w:r w:rsidRPr="007E468B">
        <w:rPr>
          <w:rFonts w:ascii="Times New Roman" w:hAnsi="Times New Roman" w:cs="Times New Roman"/>
          <w:sz w:val="24"/>
          <w:szCs w:val="24"/>
          <w:lang w:val="uk-UA"/>
        </w:rPr>
        <w:t>»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19B6B234" w14:textId="63AB82C5" w:rsidR="003116FE" w:rsidRPr="007E468B" w:rsidRDefault="003116FE"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103A9E"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3FC6E0A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4BA4F188"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11D2D53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604A342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19C0D86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163B8FE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60CADF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2F7AD22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15DCA11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22DDD1EC" w14:textId="77777777" w:rsidR="003116FE"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BE10AFD" w14:textId="4E5C1D0B" w:rsidR="008F6BB8" w:rsidRPr="00D330AC" w:rsidRDefault="003116FE"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b/>
          <w:bCs/>
          <w:color w:val="FF0000"/>
          <w:sz w:val="24"/>
          <w:szCs w:val="24"/>
          <w:lang w:val="uk-UA"/>
        </w:rPr>
        <w:t>Слухали: 1.</w:t>
      </w:r>
      <w:r w:rsidR="008F6BB8" w:rsidRPr="00D330AC">
        <w:rPr>
          <w:rFonts w:ascii="Times New Roman" w:hAnsi="Times New Roman" w:cs="Times New Roman"/>
          <w:color w:val="FF0000"/>
          <w:sz w:val="24"/>
          <w:szCs w:val="24"/>
          <w:lang w:val="uk-UA"/>
        </w:rPr>
        <w:t xml:space="preserve">3.15 Про передачу </w:t>
      </w:r>
      <w:proofErr w:type="spellStart"/>
      <w:r w:rsidR="008F6BB8" w:rsidRPr="00D330AC">
        <w:rPr>
          <w:rFonts w:ascii="Times New Roman" w:hAnsi="Times New Roman" w:cs="Times New Roman"/>
          <w:color w:val="FF0000"/>
          <w:sz w:val="24"/>
          <w:szCs w:val="24"/>
          <w:lang w:val="uk-UA"/>
        </w:rPr>
        <w:t>Старчеусу</w:t>
      </w:r>
      <w:proofErr w:type="spellEnd"/>
      <w:r w:rsidR="008F6BB8" w:rsidRPr="00D330AC">
        <w:rPr>
          <w:rFonts w:ascii="Times New Roman" w:hAnsi="Times New Roman" w:cs="Times New Roman"/>
          <w:color w:val="FF0000"/>
          <w:sz w:val="24"/>
          <w:szCs w:val="24"/>
          <w:lang w:val="uk-UA"/>
        </w:rPr>
        <w:t xml:space="preserve"> І.П. в оренду строком на 5 років земельної ділянки площею 0,0124 га (кадастровий номер 5110800000:02:001:0163), вид цільового призначення:</w:t>
      </w:r>
      <w:r w:rsidRPr="00D330AC">
        <w:rPr>
          <w:rFonts w:ascii="Times New Roman" w:hAnsi="Times New Roman" w:cs="Times New Roman"/>
          <w:color w:val="FF0000"/>
          <w:sz w:val="24"/>
          <w:szCs w:val="24"/>
          <w:lang w:val="uk-UA"/>
        </w:rPr>
        <w:t xml:space="preserve"> </w:t>
      </w:r>
      <w:r w:rsidR="008F6BB8" w:rsidRPr="00D330AC">
        <w:rPr>
          <w:rFonts w:ascii="Times New Roman" w:hAnsi="Times New Roman" w:cs="Times New Roman"/>
          <w:color w:val="FF0000"/>
          <w:sz w:val="24"/>
          <w:szCs w:val="24"/>
          <w:lang w:val="uk-UA"/>
        </w:rPr>
        <w:t>03.07 – для будівництва та обслуговування будівель торгівлі, за адресою: Одеська область, Одеський район, місто Чорноморськ,  вулиця Парусна, 1-П у зв’язку з переходом права власності на об’єкт нерухомого майна.</w:t>
      </w:r>
    </w:p>
    <w:p w14:paraId="653EC154" w14:textId="77777777" w:rsidR="003116FE" w:rsidRPr="00D330AC" w:rsidRDefault="003116FE"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Інформація Коваль О.</w:t>
      </w:r>
    </w:p>
    <w:p w14:paraId="1E62C93D" w14:textId="36E8006B" w:rsidR="003D39E4" w:rsidRPr="00D330AC" w:rsidRDefault="003D39E4"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Виступили: Волинський А., Кришмар Д.</w:t>
      </w:r>
    </w:p>
    <w:p w14:paraId="72040BE4" w14:textId="7EC6E064" w:rsidR="00B12C70" w:rsidRPr="00D330AC" w:rsidRDefault="003116FE" w:rsidP="009911F7">
      <w:pPr>
        <w:spacing w:after="0" w:line="240" w:lineRule="auto"/>
        <w:ind w:right="-108" w:firstLine="357"/>
        <w:jc w:val="both"/>
        <w:rPr>
          <w:rFonts w:ascii="Times New Roman" w:hAnsi="Times New Roman" w:cs="Times New Roman"/>
          <w:bCs/>
          <w:color w:val="FF0000"/>
          <w:sz w:val="24"/>
          <w:szCs w:val="24"/>
          <w:lang w:val="uk-UA"/>
        </w:rPr>
      </w:pPr>
      <w:r w:rsidRPr="00A72EA3">
        <w:rPr>
          <w:rFonts w:ascii="Times New Roman" w:hAnsi="Times New Roman" w:cs="Times New Roman"/>
          <w:b/>
          <w:bCs/>
          <w:color w:val="FF0000"/>
          <w:sz w:val="24"/>
          <w:szCs w:val="24"/>
          <w:lang w:val="uk-UA"/>
        </w:rPr>
        <w:t xml:space="preserve">ВИРІШИЛИ: </w:t>
      </w:r>
      <w:r w:rsidR="00B12C70" w:rsidRPr="00A72EA3">
        <w:rPr>
          <w:rFonts w:ascii="Times New Roman" w:hAnsi="Times New Roman" w:cs="Times New Roman"/>
          <w:color w:val="FF0000"/>
          <w:sz w:val="24"/>
          <w:szCs w:val="24"/>
          <w:lang w:val="uk-UA"/>
        </w:rPr>
        <w:t>1.</w:t>
      </w:r>
      <w:r w:rsidR="00B12C70" w:rsidRPr="00A72EA3">
        <w:rPr>
          <w:rFonts w:ascii="Times New Roman" w:hAnsi="Times New Roman" w:cs="Times New Roman"/>
          <w:b/>
          <w:bCs/>
          <w:color w:val="FF0000"/>
          <w:sz w:val="24"/>
          <w:szCs w:val="24"/>
          <w:lang w:val="uk-UA"/>
        </w:rPr>
        <w:t xml:space="preserve"> </w:t>
      </w:r>
      <w:r w:rsidR="003D39E4" w:rsidRPr="00A72EA3">
        <w:rPr>
          <w:rFonts w:ascii="Times New Roman" w:hAnsi="Times New Roman" w:cs="Times New Roman"/>
          <w:bCs/>
          <w:color w:val="FF0000"/>
          <w:sz w:val="24"/>
          <w:szCs w:val="24"/>
          <w:lang w:val="uk-UA"/>
        </w:rPr>
        <w:t>Відкласти розгляд питання до повно</w:t>
      </w:r>
      <w:r w:rsidR="00F823E6" w:rsidRPr="00A72EA3">
        <w:rPr>
          <w:rFonts w:ascii="Times New Roman" w:hAnsi="Times New Roman" w:cs="Times New Roman"/>
          <w:bCs/>
          <w:color w:val="FF0000"/>
          <w:sz w:val="24"/>
          <w:szCs w:val="24"/>
          <w:lang w:val="uk-UA"/>
        </w:rPr>
        <w:t>го</w:t>
      </w:r>
      <w:r w:rsidR="003D39E4" w:rsidRPr="00A72EA3">
        <w:rPr>
          <w:rFonts w:ascii="Times New Roman" w:hAnsi="Times New Roman" w:cs="Times New Roman"/>
          <w:bCs/>
          <w:color w:val="FF0000"/>
          <w:sz w:val="24"/>
          <w:szCs w:val="24"/>
          <w:lang w:val="uk-UA"/>
        </w:rPr>
        <w:t xml:space="preserve"> </w:t>
      </w:r>
      <w:r w:rsidR="00F823E6" w:rsidRPr="00A72EA3">
        <w:rPr>
          <w:rFonts w:ascii="Times New Roman" w:hAnsi="Times New Roman" w:cs="Times New Roman"/>
          <w:bCs/>
          <w:color w:val="FF0000"/>
          <w:sz w:val="24"/>
          <w:szCs w:val="24"/>
          <w:lang w:val="uk-UA"/>
        </w:rPr>
        <w:t>погашення</w:t>
      </w:r>
      <w:r w:rsidR="0091270F" w:rsidRPr="00A72EA3">
        <w:rPr>
          <w:rFonts w:ascii="Times New Roman" w:hAnsi="Times New Roman" w:cs="Times New Roman"/>
          <w:bCs/>
          <w:color w:val="FF0000"/>
          <w:sz w:val="24"/>
          <w:szCs w:val="24"/>
          <w:lang w:val="uk-UA"/>
        </w:rPr>
        <w:t xml:space="preserve"> </w:t>
      </w:r>
      <w:r w:rsidR="003D39E4" w:rsidRPr="00A72EA3">
        <w:rPr>
          <w:rFonts w:ascii="Times New Roman" w:hAnsi="Times New Roman" w:cs="Times New Roman"/>
          <w:bCs/>
          <w:color w:val="FF0000"/>
          <w:sz w:val="24"/>
          <w:szCs w:val="24"/>
          <w:lang w:val="uk-UA"/>
        </w:rPr>
        <w:t xml:space="preserve">заявником </w:t>
      </w:r>
      <w:r w:rsidR="00B12C70" w:rsidRPr="00A72EA3">
        <w:rPr>
          <w:rFonts w:ascii="Times New Roman" w:hAnsi="Times New Roman" w:cs="Times New Roman"/>
          <w:bCs/>
          <w:color w:val="FF0000"/>
          <w:sz w:val="24"/>
          <w:szCs w:val="24"/>
          <w:lang w:val="uk-UA"/>
        </w:rPr>
        <w:t>заборгованості</w:t>
      </w:r>
      <w:r w:rsidR="0091270F" w:rsidRPr="00A72EA3">
        <w:rPr>
          <w:rFonts w:ascii="Times New Roman" w:hAnsi="Times New Roman" w:cs="Times New Roman"/>
          <w:bCs/>
          <w:color w:val="FF0000"/>
          <w:sz w:val="24"/>
          <w:szCs w:val="24"/>
          <w:lang w:val="uk-UA"/>
        </w:rPr>
        <w:t xml:space="preserve"> </w:t>
      </w:r>
      <w:r w:rsidR="00FB6121" w:rsidRPr="00A72EA3">
        <w:rPr>
          <w:rFonts w:ascii="Times New Roman" w:hAnsi="Times New Roman" w:cs="Times New Roman"/>
          <w:bCs/>
          <w:color w:val="FF0000"/>
          <w:sz w:val="24"/>
          <w:szCs w:val="24"/>
          <w:lang w:val="uk-UA"/>
        </w:rPr>
        <w:t>зі</w:t>
      </w:r>
      <w:r w:rsidR="00323099" w:rsidRPr="00A72EA3">
        <w:rPr>
          <w:rFonts w:ascii="Times New Roman" w:hAnsi="Times New Roman" w:cs="Times New Roman"/>
          <w:bCs/>
          <w:color w:val="FF0000"/>
          <w:sz w:val="24"/>
          <w:szCs w:val="24"/>
          <w:lang w:val="uk-UA"/>
        </w:rPr>
        <w:t xml:space="preserve"> сплати податку на нерухоме майн</w:t>
      </w:r>
      <w:r w:rsidR="008348A0" w:rsidRPr="00A72EA3">
        <w:rPr>
          <w:rFonts w:ascii="Times New Roman" w:hAnsi="Times New Roman" w:cs="Times New Roman"/>
          <w:bCs/>
          <w:color w:val="FF0000"/>
          <w:sz w:val="24"/>
          <w:szCs w:val="24"/>
          <w:lang w:val="uk-UA"/>
        </w:rPr>
        <w:t>о</w:t>
      </w:r>
      <w:r w:rsidR="00323099" w:rsidRPr="00A72EA3">
        <w:rPr>
          <w:rFonts w:ascii="Times New Roman" w:hAnsi="Times New Roman" w:cs="Times New Roman"/>
          <w:bCs/>
          <w:color w:val="FF0000"/>
          <w:sz w:val="24"/>
          <w:szCs w:val="24"/>
          <w:lang w:val="uk-UA"/>
        </w:rPr>
        <w:t>, відмінне від земельної ділянки</w:t>
      </w:r>
      <w:r w:rsidR="0091270F" w:rsidRPr="00A72EA3">
        <w:rPr>
          <w:rFonts w:ascii="Times New Roman" w:hAnsi="Times New Roman" w:cs="Times New Roman"/>
          <w:bCs/>
          <w:color w:val="FF0000"/>
          <w:sz w:val="24"/>
          <w:szCs w:val="24"/>
          <w:lang w:val="uk-UA"/>
        </w:rPr>
        <w:t>.</w:t>
      </w:r>
    </w:p>
    <w:p w14:paraId="10CDF347" w14:textId="6C372ED4" w:rsidR="003116FE" w:rsidRPr="00D330AC" w:rsidRDefault="00B12C70" w:rsidP="009911F7">
      <w:pPr>
        <w:pStyle w:val="a5"/>
        <w:numPr>
          <w:ilvl w:val="0"/>
          <w:numId w:val="16"/>
        </w:numPr>
        <w:ind w:left="0" w:right="-108" w:firstLine="426"/>
        <w:jc w:val="both"/>
        <w:rPr>
          <w:bCs/>
          <w:color w:val="FF0000"/>
          <w:sz w:val="24"/>
          <w:szCs w:val="24"/>
          <w:lang w:val="uk-UA"/>
        </w:rPr>
      </w:pPr>
      <w:r w:rsidRPr="00D330AC">
        <w:rPr>
          <w:bCs/>
          <w:color w:val="FF0000"/>
          <w:sz w:val="24"/>
          <w:szCs w:val="24"/>
          <w:lang w:val="uk-UA"/>
        </w:rPr>
        <w:t xml:space="preserve">Рекомендувати організаційному відділу надати заявникові витяг з протоколу </w:t>
      </w:r>
      <w:r w:rsidR="00D330AC">
        <w:rPr>
          <w:bCs/>
          <w:color w:val="FF0000"/>
          <w:sz w:val="24"/>
          <w:szCs w:val="24"/>
          <w:lang w:val="uk-UA"/>
        </w:rPr>
        <w:t xml:space="preserve"> </w:t>
      </w:r>
      <w:r w:rsidRPr="00D330AC">
        <w:rPr>
          <w:bCs/>
          <w:color w:val="FF0000"/>
          <w:sz w:val="24"/>
          <w:szCs w:val="24"/>
          <w:lang w:val="uk-UA"/>
        </w:rPr>
        <w:t>спільного засідання постійних комісій від 28.03.2025 №</w:t>
      </w:r>
      <w:r w:rsidR="0091270F">
        <w:rPr>
          <w:bCs/>
          <w:color w:val="FF0000"/>
          <w:sz w:val="24"/>
          <w:szCs w:val="24"/>
          <w:lang w:val="uk-UA"/>
        </w:rPr>
        <w:t xml:space="preserve"> </w:t>
      </w:r>
      <w:r w:rsidRPr="00D330AC">
        <w:rPr>
          <w:bCs/>
          <w:color w:val="FF0000"/>
          <w:sz w:val="24"/>
          <w:szCs w:val="24"/>
          <w:lang w:val="uk-UA"/>
        </w:rPr>
        <w:t>39/46.</w:t>
      </w:r>
    </w:p>
    <w:p w14:paraId="47FAAEE7" w14:textId="26E38870" w:rsidR="003116FE" w:rsidRPr="00D330AC" w:rsidRDefault="003116FE" w:rsidP="009911F7">
      <w:pPr>
        <w:spacing w:after="0" w:line="240" w:lineRule="auto"/>
        <w:jc w:val="right"/>
        <w:rPr>
          <w:rStyle w:val="fontstyle01"/>
          <w:rFonts w:ascii="Times New Roman" w:hAnsi="Times New Roman" w:cs="Times New Roman"/>
          <w:b/>
          <w:color w:val="FF0000"/>
          <w:sz w:val="24"/>
          <w:szCs w:val="24"/>
        </w:rPr>
      </w:pPr>
      <w:r w:rsidRPr="00D330AC">
        <w:rPr>
          <w:rStyle w:val="fontstyle01"/>
          <w:rFonts w:ascii="Times New Roman" w:hAnsi="Times New Roman" w:cs="Times New Roman"/>
          <w:b/>
          <w:bCs/>
          <w:color w:val="FF0000"/>
          <w:sz w:val="24"/>
          <w:szCs w:val="24"/>
          <w:lang w:val="uk-UA"/>
        </w:rPr>
        <w:t xml:space="preserve">Результати голосування: </w:t>
      </w:r>
      <w:r w:rsidR="00B82595" w:rsidRPr="00D330AC">
        <w:rPr>
          <w:rStyle w:val="fontstyle01"/>
          <w:rFonts w:ascii="Times New Roman" w:hAnsi="Times New Roman" w:cs="Times New Roman"/>
          <w:b/>
          <w:bCs/>
          <w:color w:val="FF0000"/>
          <w:sz w:val="24"/>
          <w:szCs w:val="24"/>
          <w:lang w:val="uk-UA"/>
        </w:rPr>
        <w:t xml:space="preserve">за - </w:t>
      </w:r>
      <w:r w:rsidR="005D1DB3" w:rsidRPr="00D330AC">
        <w:rPr>
          <w:rStyle w:val="fontstyle01"/>
          <w:rFonts w:ascii="Times New Roman" w:hAnsi="Times New Roman" w:cs="Times New Roman"/>
          <w:b/>
          <w:bCs/>
          <w:color w:val="FF0000"/>
          <w:sz w:val="24"/>
          <w:szCs w:val="24"/>
          <w:lang w:val="uk-UA"/>
        </w:rPr>
        <w:t>8</w:t>
      </w:r>
      <w:r w:rsidR="00B82595" w:rsidRPr="00D330AC">
        <w:rPr>
          <w:rStyle w:val="fontstyle01"/>
          <w:rFonts w:ascii="Times New Roman" w:hAnsi="Times New Roman" w:cs="Times New Roman"/>
          <w:b/>
          <w:bCs/>
          <w:color w:val="FF0000"/>
          <w:sz w:val="24"/>
          <w:szCs w:val="24"/>
          <w:lang w:val="uk-UA"/>
        </w:rPr>
        <w:t xml:space="preserve">, проти - 0, утримались – 0  </w:t>
      </w:r>
    </w:p>
    <w:p w14:paraId="5FEF554C"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330AC">
        <w:rPr>
          <w:rStyle w:val="fontstyle01"/>
          <w:rFonts w:ascii="Times New Roman" w:hAnsi="Times New Roman" w:cs="Times New Roman"/>
          <w:b/>
          <w:bCs/>
          <w:color w:val="FF0000"/>
          <w:sz w:val="24"/>
          <w:szCs w:val="24"/>
          <w:lang w:val="uk-UA"/>
        </w:rPr>
        <w:t xml:space="preserve">Поіменні результати: </w:t>
      </w:r>
    </w:p>
    <w:p w14:paraId="7BA81D05"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Волинський А. – за </w:t>
      </w:r>
    </w:p>
    <w:p w14:paraId="7B6E55E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Логвін Ю. – за</w:t>
      </w:r>
    </w:p>
    <w:p w14:paraId="52E28051"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Кришмар Д. – за </w:t>
      </w:r>
    </w:p>
    <w:p w14:paraId="566197F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Демченко О.  – за </w:t>
      </w:r>
    </w:p>
    <w:p w14:paraId="790EBD55"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Ковальчук В. – за </w:t>
      </w:r>
    </w:p>
    <w:p w14:paraId="45825C5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Романенко Г. – за </w:t>
      </w:r>
    </w:p>
    <w:p w14:paraId="351D563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Наумова Т. – за </w:t>
      </w:r>
    </w:p>
    <w:p w14:paraId="41804E72"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Толкаченко Т. – за </w:t>
      </w:r>
    </w:p>
    <w:p w14:paraId="3ED30B29" w14:textId="77777777" w:rsidR="003116FE"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536F3A5D" w14:textId="09904339" w:rsidR="008F6BB8" w:rsidRPr="00D330AC" w:rsidRDefault="003116FE"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b/>
          <w:bCs/>
          <w:color w:val="FF0000"/>
          <w:sz w:val="24"/>
          <w:szCs w:val="24"/>
          <w:lang w:val="uk-UA"/>
        </w:rPr>
        <w:t>Слухали: 1.</w:t>
      </w:r>
      <w:r w:rsidR="008F6BB8" w:rsidRPr="00D330AC">
        <w:rPr>
          <w:rFonts w:ascii="Times New Roman" w:hAnsi="Times New Roman" w:cs="Times New Roman"/>
          <w:color w:val="FF0000"/>
          <w:sz w:val="24"/>
          <w:szCs w:val="24"/>
          <w:lang w:val="uk-UA"/>
        </w:rPr>
        <w:t>3.16 Про укладання на новий строк 10 років договору оренди земельної ділянки площею 0,0501 га (кадастровий номер 5110800000:02:010:0052), вид цільового призначення 03.07 - для будівництва та обслуговування будівель торгівлі, за адресою: Одеська область, Одеський район, місто Чорноморськ, вулиця Захисників України, 11-А з фізичною особою-підприємцем Стрижаком О.П.</w:t>
      </w:r>
    </w:p>
    <w:p w14:paraId="664203C1" w14:textId="77777777" w:rsidR="003116FE" w:rsidRPr="00D330AC" w:rsidRDefault="003116FE"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Інформація Коваль О.</w:t>
      </w:r>
    </w:p>
    <w:p w14:paraId="75C792CA" w14:textId="2E6F7CE6" w:rsidR="0092769D" w:rsidRPr="00D330AC" w:rsidRDefault="0092769D"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Виступили: Волинський А., Ковальчук В., Логвін Ю., Степаненко Н.</w:t>
      </w:r>
    </w:p>
    <w:p w14:paraId="74199B19" w14:textId="4726BD92" w:rsidR="003116FE" w:rsidRPr="00D330AC" w:rsidRDefault="003116FE" w:rsidP="009911F7">
      <w:pPr>
        <w:spacing w:after="0" w:line="240" w:lineRule="auto"/>
        <w:ind w:right="-108" w:firstLine="357"/>
        <w:jc w:val="both"/>
        <w:rPr>
          <w:rFonts w:ascii="Times New Roman" w:hAnsi="Times New Roman" w:cs="Times New Roman"/>
          <w:bCs/>
          <w:color w:val="FF0000"/>
          <w:sz w:val="24"/>
          <w:szCs w:val="24"/>
          <w:lang w:val="uk-UA"/>
        </w:rPr>
      </w:pPr>
      <w:r w:rsidRPr="00D330AC">
        <w:rPr>
          <w:rFonts w:ascii="Times New Roman" w:hAnsi="Times New Roman" w:cs="Times New Roman"/>
          <w:b/>
          <w:bCs/>
          <w:color w:val="FF0000"/>
          <w:sz w:val="24"/>
          <w:szCs w:val="24"/>
          <w:lang w:val="uk-UA"/>
        </w:rPr>
        <w:t xml:space="preserve">ВИРІШИЛИ: </w:t>
      </w:r>
      <w:r w:rsidR="0092769D" w:rsidRPr="00D330AC">
        <w:rPr>
          <w:rFonts w:ascii="Times New Roman" w:hAnsi="Times New Roman" w:cs="Times New Roman"/>
          <w:bCs/>
          <w:color w:val="FF0000"/>
          <w:sz w:val="24"/>
          <w:szCs w:val="24"/>
          <w:lang w:val="uk-UA"/>
        </w:rPr>
        <w:t>Відкласти розгляд питання та здійснити виїзд на місце.</w:t>
      </w:r>
    </w:p>
    <w:p w14:paraId="155FF928" w14:textId="65159929" w:rsidR="003116FE" w:rsidRPr="00D330AC" w:rsidRDefault="003116FE" w:rsidP="009911F7">
      <w:pPr>
        <w:spacing w:after="0" w:line="240" w:lineRule="auto"/>
        <w:jc w:val="right"/>
        <w:rPr>
          <w:rStyle w:val="fontstyle01"/>
          <w:rFonts w:ascii="Times New Roman" w:hAnsi="Times New Roman" w:cs="Times New Roman"/>
          <w:b/>
          <w:color w:val="FF0000"/>
          <w:sz w:val="24"/>
          <w:szCs w:val="24"/>
        </w:rPr>
      </w:pPr>
      <w:r w:rsidRPr="00D330AC">
        <w:rPr>
          <w:rStyle w:val="fontstyle01"/>
          <w:rFonts w:ascii="Times New Roman" w:hAnsi="Times New Roman" w:cs="Times New Roman"/>
          <w:b/>
          <w:bCs/>
          <w:color w:val="FF0000"/>
          <w:sz w:val="24"/>
          <w:szCs w:val="24"/>
          <w:lang w:val="uk-UA"/>
        </w:rPr>
        <w:t xml:space="preserve">Результати голосування: </w:t>
      </w:r>
      <w:r w:rsidR="00B82595" w:rsidRPr="00D330AC">
        <w:rPr>
          <w:rStyle w:val="fontstyle01"/>
          <w:rFonts w:ascii="Times New Roman" w:hAnsi="Times New Roman" w:cs="Times New Roman"/>
          <w:b/>
          <w:bCs/>
          <w:color w:val="FF0000"/>
          <w:sz w:val="24"/>
          <w:szCs w:val="24"/>
          <w:lang w:val="uk-UA"/>
        </w:rPr>
        <w:t xml:space="preserve">за - </w:t>
      </w:r>
      <w:r w:rsidR="00295252" w:rsidRPr="00D330AC">
        <w:rPr>
          <w:rStyle w:val="fontstyle01"/>
          <w:rFonts w:ascii="Times New Roman" w:hAnsi="Times New Roman" w:cs="Times New Roman"/>
          <w:b/>
          <w:bCs/>
          <w:color w:val="FF0000"/>
          <w:sz w:val="24"/>
          <w:szCs w:val="24"/>
          <w:lang w:val="uk-UA"/>
        </w:rPr>
        <w:t>8</w:t>
      </w:r>
      <w:r w:rsidR="00B82595" w:rsidRPr="00D330AC">
        <w:rPr>
          <w:rStyle w:val="fontstyle01"/>
          <w:rFonts w:ascii="Times New Roman" w:hAnsi="Times New Roman" w:cs="Times New Roman"/>
          <w:b/>
          <w:bCs/>
          <w:color w:val="FF0000"/>
          <w:sz w:val="24"/>
          <w:szCs w:val="24"/>
          <w:lang w:val="uk-UA"/>
        </w:rPr>
        <w:t xml:space="preserve">, проти - 0, утримались – 0  </w:t>
      </w:r>
    </w:p>
    <w:p w14:paraId="08811C3A"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330AC">
        <w:rPr>
          <w:rStyle w:val="fontstyle01"/>
          <w:rFonts w:ascii="Times New Roman" w:hAnsi="Times New Roman" w:cs="Times New Roman"/>
          <w:b/>
          <w:bCs/>
          <w:color w:val="FF0000"/>
          <w:sz w:val="24"/>
          <w:szCs w:val="24"/>
          <w:lang w:val="uk-UA"/>
        </w:rPr>
        <w:t xml:space="preserve">Поіменні результати: </w:t>
      </w:r>
    </w:p>
    <w:p w14:paraId="5C24950A"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Волинський А. – за </w:t>
      </w:r>
    </w:p>
    <w:p w14:paraId="027694C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Логвін Ю. – за</w:t>
      </w:r>
    </w:p>
    <w:p w14:paraId="1A36383D"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Кришмар Д. – за </w:t>
      </w:r>
    </w:p>
    <w:p w14:paraId="2D183A81"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Демченко О.  – за </w:t>
      </w:r>
    </w:p>
    <w:p w14:paraId="15893624"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Ковальчук В. – за </w:t>
      </w:r>
    </w:p>
    <w:p w14:paraId="4BEEBD4C"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lastRenderedPageBreak/>
        <w:t xml:space="preserve">Романенко Г. – за </w:t>
      </w:r>
    </w:p>
    <w:p w14:paraId="20E0EB9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Наумова Т. – за </w:t>
      </w:r>
    </w:p>
    <w:p w14:paraId="6FBBF286"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Толкаченко Т. – за </w:t>
      </w:r>
    </w:p>
    <w:p w14:paraId="7E6F8A2A" w14:textId="77777777" w:rsidR="003116FE" w:rsidRPr="007E468B" w:rsidRDefault="003116FE"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D1EF34D" w14:textId="649E4D9B" w:rsidR="008F6BB8" w:rsidRPr="00D330AC" w:rsidRDefault="005E77B5"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b/>
          <w:bCs/>
          <w:color w:val="FF0000"/>
          <w:sz w:val="24"/>
          <w:szCs w:val="24"/>
          <w:lang w:val="uk-UA"/>
        </w:rPr>
        <w:t>Слухали: 1.</w:t>
      </w:r>
      <w:r w:rsidR="008F6BB8" w:rsidRPr="00D330AC">
        <w:rPr>
          <w:rFonts w:ascii="Times New Roman" w:hAnsi="Times New Roman" w:cs="Times New Roman"/>
          <w:color w:val="FF0000"/>
          <w:sz w:val="24"/>
          <w:szCs w:val="24"/>
          <w:lang w:val="uk-UA"/>
        </w:rPr>
        <w:t>3.17 Про укладання на новий строк 10 років договору оренди земельної ділянки площею 0,2000 га (кадастровий номер 5110800000:02:031:0004), вид цільового призначення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Одеська область, Одеський район, місто Чорноморськ, вулиця Перемоги, 19-А з фізичною особою-підприємцем Стрижаком О.П.</w:t>
      </w:r>
    </w:p>
    <w:p w14:paraId="3FAC3358" w14:textId="77777777" w:rsidR="005E77B5" w:rsidRPr="00D330AC" w:rsidRDefault="005E77B5"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Інформація Коваль О.</w:t>
      </w:r>
    </w:p>
    <w:p w14:paraId="4C3A7AC7" w14:textId="77777777" w:rsidR="005E77B5" w:rsidRPr="00D330AC" w:rsidRDefault="005E77B5"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Виступив Волинський А.</w:t>
      </w:r>
    </w:p>
    <w:p w14:paraId="18DEA6A3" w14:textId="77777777" w:rsidR="00C67890" w:rsidRPr="00D330AC" w:rsidRDefault="00C67890" w:rsidP="009911F7">
      <w:pPr>
        <w:spacing w:after="0" w:line="240" w:lineRule="auto"/>
        <w:ind w:right="-108" w:firstLine="357"/>
        <w:jc w:val="both"/>
        <w:rPr>
          <w:rFonts w:ascii="Times New Roman" w:hAnsi="Times New Roman" w:cs="Times New Roman"/>
          <w:bCs/>
          <w:color w:val="FF0000"/>
          <w:sz w:val="24"/>
          <w:szCs w:val="24"/>
          <w:lang w:val="uk-UA"/>
        </w:rPr>
      </w:pPr>
      <w:r w:rsidRPr="00D330AC">
        <w:rPr>
          <w:rFonts w:ascii="Times New Roman" w:hAnsi="Times New Roman" w:cs="Times New Roman"/>
          <w:b/>
          <w:bCs/>
          <w:color w:val="FF0000"/>
          <w:sz w:val="24"/>
          <w:szCs w:val="24"/>
          <w:lang w:val="uk-UA"/>
        </w:rPr>
        <w:t xml:space="preserve">ВИРІШИЛИ: </w:t>
      </w:r>
      <w:r w:rsidRPr="00D330AC">
        <w:rPr>
          <w:rFonts w:ascii="Times New Roman" w:hAnsi="Times New Roman" w:cs="Times New Roman"/>
          <w:bCs/>
          <w:color w:val="FF0000"/>
          <w:sz w:val="24"/>
          <w:szCs w:val="24"/>
          <w:lang w:val="uk-UA"/>
        </w:rPr>
        <w:t>Відкласти розгляд питання та здійснити виїзд на місце.</w:t>
      </w:r>
    </w:p>
    <w:p w14:paraId="5D4C768B" w14:textId="73D0B5DF" w:rsidR="005E77B5" w:rsidRPr="00D330AC" w:rsidRDefault="005E77B5" w:rsidP="009911F7">
      <w:pPr>
        <w:spacing w:after="0" w:line="240" w:lineRule="auto"/>
        <w:jc w:val="right"/>
        <w:rPr>
          <w:rStyle w:val="fontstyle01"/>
          <w:rFonts w:ascii="Times New Roman" w:hAnsi="Times New Roman" w:cs="Times New Roman"/>
          <w:b/>
          <w:color w:val="FF0000"/>
          <w:sz w:val="24"/>
          <w:szCs w:val="24"/>
        </w:rPr>
      </w:pPr>
      <w:r w:rsidRPr="00D330AC">
        <w:rPr>
          <w:rStyle w:val="fontstyle01"/>
          <w:rFonts w:ascii="Times New Roman" w:hAnsi="Times New Roman" w:cs="Times New Roman"/>
          <w:b/>
          <w:bCs/>
          <w:color w:val="FF0000"/>
          <w:sz w:val="24"/>
          <w:szCs w:val="24"/>
          <w:lang w:val="uk-UA"/>
        </w:rPr>
        <w:t xml:space="preserve">Результати голосування: </w:t>
      </w:r>
      <w:r w:rsidR="00B82595" w:rsidRPr="00D330AC">
        <w:rPr>
          <w:rStyle w:val="fontstyle01"/>
          <w:rFonts w:ascii="Times New Roman" w:hAnsi="Times New Roman" w:cs="Times New Roman"/>
          <w:b/>
          <w:bCs/>
          <w:color w:val="FF0000"/>
          <w:sz w:val="24"/>
          <w:szCs w:val="24"/>
          <w:lang w:val="uk-UA"/>
        </w:rPr>
        <w:t xml:space="preserve">за - </w:t>
      </w:r>
      <w:r w:rsidR="00C67890" w:rsidRPr="00D330AC">
        <w:rPr>
          <w:rStyle w:val="fontstyle01"/>
          <w:rFonts w:ascii="Times New Roman" w:hAnsi="Times New Roman" w:cs="Times New Roman"/>
          <w:b/>
          <w:bCs/>
          <w:color w:val="FF0000"/>
          <w:sz w:val="24"/>
          <w:szCs w:val="24"/>
          <w:lang w:val="uk-UA"/>
        </w:rPr>
        <w:t>8</w:t>
      </w:r>
      <w:r w:rsidR="009D0F46" w:rsidRPr="00D330AC">
        <w:rPr>
          <w:rStyle w:val="fontstyle01"/>
          <w:rFonts w:ascii="Times New Roman" w:hAnsi="Times New Roman" w:cs="Times New Roman"/>
          <w:b/>
          <w:bCs/>
          <w:color w:val="FF0000"/>
          <w:sz w:val="24"/>
          <w:szCs w:val="24"/>
          <w:lang w:val="uk-UA"/>
        </w:rPr>
        <w:t>,</w:t>
      </w:r>
      <w:r w:rsidR="00B82595" w:rsidRPr="00D330AC">
        <w:rPr>
          <w:rStyle w:val="fontstyle01"/>
          <w:rFonts w:ascii="Times New Roman" w:hAnsi="Times New Roman" w:cs="Times New Roman"/>
          <w:b/>
          <w:bCs/>
          <w:color w:val="FF0000"/>
          <w:sz w:val="24"/>
          <w:szCs w:val="24"/>
          <w:lang w:val="uk-UA"/>
        </w:rPr>
        <w:t xml:space="preserve"> проти - 0, утримались – 0  </w:t>
      </w:r>
    </w:p>
    <w:p w14:paraId="40C9407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330AC">
        <w:rPr>
          <w:rStyle w:val="fontstyle01"/>
          <w:rFonts w:ascii="Times New Roman" w:hAnsi="Times New Roman" w:cs="Times New Roman"/>
          <w:b/>
          <w:bCs/>
          <w:color w:val="FF0000"/>
          <w:sz w:val="24"/>
          <w:szCs w:val="24"/>
          <w:lang w:val="uk-UA"/>
        </w:rPr>
        <w:t xml:space="preserve">Поіменні результати: </w:t>
      </w:r>
    </w:p>
    <w:p w14:paraId="03B9D33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Волинський А. – за </w:t>
      </w:r>
    </w:p>
    <w:p w14:paraId="0AE9C11A"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Логвін Ю. – за</w:t>
      </w:r>
    </w:p>
    <w:p w14:paraId="44A1B22D"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Кришмар Д. – за </w:t>
      </w:r>
    </w:p>
    <w:p w14:paraId="0A3D36E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Демченко О.  – за </w:t>
      </w:r>
    </w:p>
    <w:p w14:paraId="696EF0A3"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Ковальчук В. – за </w:t>
      </w:r>
    </w:p>
    <w:p w14:paraId="60127F12"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Романенко Г. – за </w:t>
      </w:r>
    </w:p>
    <w:p w14:paraId="40A1B7EC"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Наумова Т. – за </w:t>
      </w:r>
    </w:p>
    <w:p w14:paraId="17199F2B"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Толкаченко Т. – за </w:t>
      </w:r>
    </w:p>
    <w:p w14:paraId="28142833" w14:textId="77777777" w:rsidR="005E77B5" w:rsidRPr="007E468B" w:rsidRDefault="005E77B5"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5768B1EE" w14:textId="50BBA8BD" w:rsidR="008F6BB8" w:rsidRPr="00D330AC" w:rsidRDefault="005E77B5"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b/>
          <w:bCs/>
          <w:color w:val="FF0000"/>
          <w:sz w:val="24"/>
          <w:szCs w:val="24"/>
          <w:lang w:val="uk-UA"/>
        </w:rPr>
        <w:t>Слухали: 1.</w:t>
      </w:r>
      <w:r w:rsidR="008F6BB8" w:rsidRPr="00D330AC">
        <w:rPr>
          <w:rFonts w:ascii="Times New Roman" w:hAnsi="Times New Roman" w:cs="Times New Roman"/>
          <w:color w:val="FF0000"/>
          <w:sz w:val="24"/>
          <w:szCs w:val="24"/>
          <w:lang w:val="uk-UA"/>
        </w:rPr>
        <w:t xml:space="preserve">3.18 Про укладання на новий строк 5 років договору оренди земельної ділянки площею 0,0050 га (кадастровий номер 5110800000:02:028:0056), вид цільового призначення 03.07 - для будівництва та обслуговування будівель торгівлі, за адресою: Одеська область, Одеський район, місто Чорноморськ, вулиця Торгова, 2-Г з </w:t>
      </w:r>
      <w:proofErr w:type="spellStart"/>
      <w:r w:rsidR="008F6BB8" w:rsidRPr="00D330AC">
        <w:rPr>
          <w:rFonts w:ascii="Times New Roman" w:hAnsi="Times New Roman" w:cs="Times New Roman"/>
          <w:color w:val="FF0000"/>
          <w:sz w:val="24"/>
          <w:szCs w:val="24"/>
          <w:lang w:val="uk-UA"/>
        </w:rPr>
        <w:t>Фойгелем</w:t>
      </w:r>
      <w:proofErr w:type="spellEnd"/>
      <w:r w:rsidR="008F6BB8" w:rsidRPr="00D330AC">
        <w:rPr>
          <w:rFonts w:ascii="Times New Roman" w:hAnsi="Times New Roman" w:cs="Times New Roman"/>
          <w:color w:val="FF0000"/>
          <w:sz w:val="24"/>
          <w:szCs w:val="24"/>
          <w:lang w:val="uk-UA"/>
        </w:rPr>
        <w:t xml:space="preserve"> П.О.</w:t>
      </w:r>
    </w:p>
    <w:p w14:paraId="1FDC67B0" w14:textId="77777777" w:rsidR="005E77B5" w:rsidRPr="00D330AC" w:rsidRDefault="005E77B5"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Інформація Коваль О.</w:t>
      </w:r>
    </w:p>
    <w:p w14:paraId="7131353A" w14:textId="4BCCC620" w:rsidR="008D6FF8" w:rsidRPr="00D330AC" w:rsidRDefault="008D6FF8"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Виступили: Волинський А., Кришмар Д., Сурнін І., Кушніренко Н., Ковальчук В.</w:t>
      </w:r>
    </w:p>
    <w:p w14:paraId="6134488D" w14:textId="77777777" w:rsidR="008D6FF8" w:rsidRPr="00D330AC" w:rsidRDefault="008D6FF8" w:rsidP="009911F7">
      <w:pPr>
        <w:spacing w:after="0" w:line="240" w:lineRule="auto"/>
        <w:ind w:right="-108" w:firstLine="357"/>
        <w:jc w:val="both"/>
        <w:rPr>
          <w:rFonts w:ascii="Times New Roman" w:hAnsi="Times New Roman" w:cs="Times New Roman"/>
          <w:bCs/>
          <w:color w:val="FF0000"/>
          <w:sz w:val="24"/>
          <w:szCs w:val="24"/>
          <w:lang w:val="uk-UA"/>
        </w:rPr>
      </w:pPr>
      <w:r w:rsidRPr="00D330AC">
        <w:rPr>
          <w:rFonts w:ascii="Times New Roman" w:hAnsi="Times New Roman" w:cs="Times New Roman"/>
          <w:b/>
          <w:bCs/>
          <w:color w:val="FF0000"/>
          <w:sz w:val="24"/>
          <w:szCs w:val="24"/>
          <w:lang w:val="uk-UA"/>
        </w:rPr>
        <w:t xml:space="preserve">ВИРІШИЛИ: </w:t>
      </w:r>
      <w:r w:rsidRPr="00D330AC">
        <w:rPr>
          <w:rFonts w:ascii="Times New Roman" w:hAnsi="Times New Roman" w:cs="Times New Roman"/>
          <w:bCs/>
          <w:color w:val="FF0000"/>
          <w:sz w:val="24"/>
          <w:szCs w:val="24"/>
          <w:lang w:val="uk-UA"/>
        </w:rPr>
        <w:t>Відкласти розгляд питання та здійснити виїзд на місце.</w:t>
      </w:r>
    </w:p>
    <w:p w14:paraId="472480E8" w14:textId="46D42BEB" w:rsidR="005E77B5" w:rsidRPr="00D330AC" w:rsidRDefault="005E77B5" w:rsidP="009911F7">
      <w:pPr>
        <w:spacing w:after="0" w:line="240" w:lineRule="auto"/>
        <w:jc w:val="right"/>
        <w:rPr>
          <w:rStyle w:val="fontstyle01"/>
          <w:rFonts w:ascii="Times New Roman" w:hAnsi="Times New Roman" w:cs="Times New Roman"/>
          <w:b/>
          <w:color w:val="FF0000"/>
          <w:sz w:val="24"/>
          <w:szCs w:val="24"/>
        </w:rPr>
      </w:pPr>
      <w:r w:rsidRPr="00D330AC">
        <w:rPr>
          <w:rStyle w:val="fontstyle01"/>
          <w:rFonts w:ascii="Times New Roman" w:hAnsi="Times New Roman" w:cs="Times New Roman"/>
          <w:b/>
          <w:bCs/>
          <w:color w:val="FF0000"/>
          <w:sz w:val="24"/>
          <w:szCs w:val="24"/>
          <w:lang w:val="uk-UA"/>
        </w:rPr>
        <w:t xml:space="preserve">Результати голосування: </w:t>
      </w:r>
      <w:r w:rsidR="00B82595" w:rsidRPr="00D330AC">
        <w:rPr>
          <w:rStyle w:val="fontstyle01"/>
          <w:rFonts w:ascii="Times New Roman" w:hAnsi="Times New Roman" w:cs="Times New Roman"/>
          <w:b/>
          <w:bCs/>
          <w:color w:val="FF0000"/>
          <w:sz w:val="24"/>
          <w:szCs w:val="24"/>
          <w:lang w:val="uk-UA"/>
        </w:rPr>
        <w:t xml:space="preserve">за - </w:t>
      </w:r>
      <w:r w:rsidR="003508C0" w:rsidRPr="00D330AC">
        <w:rPr>
          <w:rStyle w:val="fontstyle01"/>
          <w:rFonts w:ascii="Times New Roman" w:hAnsi="Times New Roman" w:cs="Times New Roman"/>
          <w:b/>
          <w:bCs/>
          <w:color w:val="FF0000"/>
          <w:sz w:val="24"/>
          <w:szCs w:val="24"/>
          <w:lang w:val="uk-UA"/>
        </w:rPr>
        <w:t>8</w:t>
      </w:r>
      <w:r w:rsidR="00B82595" w:rsidRPr="00D330AC">
        <w:rPr>
          <w:rStyle w:val="fontstyle01"/>
          <w:rFonts w:ascii="Times New Roman" w:hAnsi="Times New Roman" w:cs="Times New Roman"/>
          <w:b/>
          <w:bCs/>
          <w:color w:val="FF0000"/>
          <w:sz w:val="24"/>
          <w:szCs w:val="24"/>
          <w:lang w:val="uk-UA"/>
        </w:rPr>
        <w:t xml:space="preserve">, проти - 0, утримались – 0  </w:t>
      </w:r>
    </w:p>
    <w:p w14:paraId="3B33BBA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330AC">
        <w:rPr>
          <w:rStyle w:val="fontstyle01"/>
          <w:rFonts w:ascii="Times New Roman" w:hAnsi="Times New Roman" w:cs="Times New Roman"/>
          <w:b/>
          <w:bCs/>
          <w:color w:val="FF0000"/>
          <w:sz w:val="24"/>
          <w:szCs w:val="24"/>
          <w:lang w:val="uk-UA"/>
        </w:rPr>
        <w:t xml:space="preserve">Поіменні результати: </w:t>
      </w:r>
    </w:p>
    <w:p w14:paraId="4AB40F3A"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Волинський А. – за </w:t>
      </w:r>
    </w:p>
    <w:p w14:paraId="78B8F81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Логвін Ю. – за</w:t>
      </w:r>
    </w:p>
    <w:p w14:paraId="6B116F6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Кришмар Д. – за </w:t>
      </w:r>
    </w:p>
    <w:p w14:paraId="16EBAA59"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Демченко О.  – за </w:t>
      </w:r>
    </w:p>
    <w:p w14:paraId="69F2C968"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Ковальчук В. – за </w:t>
      </w:r>
    </w:p>
    <w:p w14:paraId="22259A03"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Романенко Г. – за </w:t>
      </w:r>
    </w:p>
    <w:p w14:paraId="179228E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Наумова Т. – за </w:t>
      </w:r>
    </w:p>
    <w:p w14:paraId="5D37E827"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Толкаченко Т. – за </w:t>
      </w:r>
    </w:p>
    <w:p w14:paraId="4A45388C" w14:textId="77777777" w:rsidR="005E77B5" w:rsidRPr="007E468B" w:rsidRDefault="005E77B5"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67ED319" w14:textId="44B160B3" w:rsidR="008F6BB8" w:rsidRPr="007E468B" w:rsidRDefault="005E77B5"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3.19 Про передачу фізичній особі-підприємцю </w:t>
      </w:r>
      <w:r w:rsidR="008F6BB8" w:rsidRPr="007E468B">
        <w:rPr>
          <w:rFonts w:ascii="Times New Roman" w:hAnsi="Times New Roman" w:cs="Times New Roman"/>
          <w:sz w:val="24"/>
          <w:szCs w:val="24"/>
          <w:highlight w:val="yellow"/>
          <w:lang w:val="uk-UA"/>
        </w:rPr>
        <w:t>Харченко Т.О.</w:t>
      </w:r>
      <w:r w:rsidR="008F6BB8" w:rsidRPr="007E468B">
        <w:rPr>
          <w:rFonts w:ascii="Times New Roman" w:hAnsi="Times New Roman" w:cs="Times New Roman"/>
          <w:sz w:val="24"/>
          <w:szCs w:val="24"/>
          <w:lang w:val="uk-UA"/>
        </w:rPr>
        <w:t xml:space="preserve"> в оренду                                    строком на 10 років земельної ділянки площею 0,0100 га (кадастровий номер 5110800000:02:010:0064), вид цільового призначення: 03.07 – для будівництва та обслуговування будівель торгівлі, за адресою: Одеська область, Одеський район, місто Чорноморськ, вулиця Олександрійська, 17-К у зв’язку з переходом права власності на частину об’єкту нерухомого майна.</w:t>
      </w:r>
    </w:p>
    <w:p w14:paraId="7C0DB659" w14:textId="77777777" w:rsidR="005E77B5" w:rsidRPr="007E468B" w:rsidRDefault="005E77B5"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351968EC" w14:textId="77777777" w:rsidR="005E77B5" w:rsidRPr="007E468B" w:rsidRDefault="005E77B5"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2ADAF17D" w14:textId="14116FD2" w:rsidR="005E77B5" w:rsidRPr="007E468B" w:rsidRDefault="005E77B5"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lastRenderedPageBreak/>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передачу фізичній особі-підприємцю </w:t>
      </w:r>
      <w:r w:rsidRPr="007E468B">
        <w:rPr>
          <w:rFonts w:ascii="Times New Roman" w:hAnsi="Times New Roman" w:cs="Times New Roman"/>
          <w:sz w:val="24"/>
          <w:szCs w:val="24"/>
          <w:highlight w:val="yellow"/>
          <w:lang w:val="uk-UA"/>
        </w:rPr>
        <w:t>Харченко Т.О.</w:t>
      </w:r>
      <w:r w:rsidRPr="007E468B">
        <w:rPr>
          <w:rFonts w:ascii="Times New Roman" w:hAnsi="Times New Roman" w:cs="Times New Roman"/>
          <w:sz w:val="24"/>
          <w:szCs w:val="24"/>
          <w:lang w:val="uk-UA"/>
        </w:rPr>
        <w:t xml:space="preserve"> в оренду строком на 10 років земельної ділянки площею 0,0100 га (кадастровий номер 5110800000:02:010:0064), вид цільового призначення: 03.07 – для будівництва та обслуговування будівель торгівлі, за адресою: Одеська область, Одеський район, місто Чорноморськ, вулиця Олександрійська, 17-К у зв’язку з переходом права власності на частину об’єкту нерухомого майна»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2C6F1464" w14:textId="63BEFD4D" w:rsidR="005E77B5" w:rsidRPr="007E468B" w:rsidRDefault="005E77B5"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CB65D9"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082CC75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38E76FF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21BFA5D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5049B85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3730D06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66B78BC7"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2A7A505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316A28C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50AA183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63D79E66" w14:textId="77777777" w:rsidR="005E77B5" w:rsidRPr="007E468B" w:rsidRDefault="005E77B5"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2A75458B" w14:textId="7387F629" w:rsidR="008F6BB8" w:rsidRPr="00D330AC" w:rsidRDefault="00E33642" w:rsidP="009911F7">
      <w:pPr>
        <w:tabs>
          <w:tab w:val="num" w:pos="0"/>
          <w:tab w:val="left" w:pos="1260"/>
        </w:tabs>
        <w:spacing w:after="0" w:line="240" w:lineRule="auto"/>
        <w:ind w:right="-109" w:firstLine="360"/>
        <w:jc w:val="both"/>
        <w:rPr>
          <w:rFonts w:ascii="Times New Roman" w:hAnsi="Times New Roman" w:cs="Times New Roman"/>
          <w:color w:val="FF0000"/>
          <w:sz w:val="24"/>
          <w:szCs w:val="24"/>
          <w:lang w:val="uk-UA"/>
        </w:rPr>
      </w:pPr>
      <w:r w:rsidRPr="00D330AC">
        <w:rPr>
          <w:rFonts w:ascii="Times New Roman" w:hAnsi="Times New Roman" w:cs="Times New Roman"/>
          <w:b/>
          <w:bCs/>
          <w:color w:val="FF0000"/>
          <w:sz w:val="24"/>
          <w:szCs w:val="24"/>
          <w:lang w:val="uk-UA"/>
        </w:rPr>
        <w:t>Слухали: 1.</w:t>
      </w:r>
      <w:r w:rsidR="008F6BB8" w:rsidRPr="00D330AC">
        <w:rPr>
          <w:rFonts w:ascii="Times New Roman" w:hAnsi="Times New Roman" w:cs="Times New Roman"/>
          <w:color w:val="FF0000"/>
          <w:sz w:val="24"/>
          <w:szCs w:val="24"/>
          <w:lang w:val="uk-UA"/>
        </w:rPr>
        <w:t>3.20 Про укладання на новий строк 10 років договору оренди землі площею 0,1500 га (кадастровий номер 5110800000:02:005:0004), вид цільового призначення 03.13 - для будівництва та обслуговування будівель закладів побутового обслуговування за адресою: Одеська область, Одеський район, місто Чорноморськ, вулиця Паркова, 34-Г з товариством з обмеженою відповідальністю «АЛСІ».</w:t>
      </w:r>
    </w:p>
    <w:p w14:paraId="223815F1" w14:textId="77777777" w:rsidR="00E33642" w:rsidRPr="00D330AC" w:rsidRDefault="00E33642"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Інформація Коваль О.</w:t>
      </w:r>
    </w:p>
    <w:p w14:paraId="2565EE84" w14:textId="3BAD116E" w:rsidR="00CB65D9" w:rsidRPr="00D330AC" w:rsidRDefault="00CB65D9" w:rsidP="009911F7">
      <w:pPr>
        <w:spacing w:after="0" w:line="240" w:lineRule="auto"/>
        <w:ind w:right="-109" w:firstLine="440"/>
        <w:jc w:val="both"/>
        <w:rPr>
          <w:rFonts w:ascii="Times New Roman" w:hAnsi="Times New Roman" w:cs="Times New Roman"/>
          <w:color w:val="FF0000"/>
          <w:sz w:val="24"/>
          <w:szCs w:val="24"/>
          <w:lang w:val="uk-UA"/>
        </w:rPr>
      </w:pPr>
      <w:r w:rsidRPr="00D330AC">
        <w:rPr>
          <w:rFonts w:ascii="Times New Roman" w:hAnsi="Times New Roman" w:cs="Times New Roman"/>
          <w:color w:val="FF0000"/>
          <w:sz w:val="24"/>
          <w:szCs w:val="24"/>
          <w:lang w:val="uk-UA"/>
        </w:rPr>
        <w:t>Виступили: Волинський А., Ковальчук В., Мацулевич О.</w:t>
      </w:r>
    </w:p>
    <w:p w14:paraId="2FBD35A6" w14:textId="201F492A" w:rsidR="00E33642" w:rsidRDefault="00E33642" w:rsidP="009911F7">
      <w:pPr>
        <w:spacing w:after="0" w:line="240" w:lineRule="auto"/>
        <w:ind w:right="-108" w:firstLine="357"/>
        <w:jc w:val="both"/>
        <w:rPr>
          <w:rFonts w:ascii="Times New Roman" w:hAnsi="Times New Roman" w:cs="Times New Roman"/>
          <w:bCs/>
          <w:color w:val="FF0000"/>
          <w:sz w:val="24"/>
          <w:szCs w:val="24"/>
          <w:lang w:val="uk-UA"/>
        </w:rPr>
      </w:pPr>
      <w:r w:rsidRPr="00D330AC">
        <w:rPr>
          <w:rFonts w:ascii="Times New Roman" w:hAnsi="Times New Roman" w:cs="Times New Roman"/>
          <w:b/>
          <w:bCs/>
          <w:color w:val="FF0000"/>
          <w:sz w:val="24"/>
          <w:szCs w:val="24"/>
          <w:lang w:val="uk-UA"/>
        </w:rPr>
        <w:t xml:space="preserve">ВИРІШИЛИ: </w:t>
      </w:r>
      <w:r w:rsidR="009911F7">
        <w:rPr>
          <w:rFonts w:ascii="Times New Roman" w:hAnsi="Times New Roman" w:cs="Times New Roman"/>
          <w:b/>
          <w:bCs/>
          <w:color w:val="FF0000"/>
          <w:sz w:val="24"/>
          <w:szCs w:val="24"/>
          <w:lang w:val="uk-UA"/>
        </w:rPr>
        <w:t xml:space="preserve">1. </w:t>
      </w:r>
      <w:r w:rsidR="00DA43F7" w:rsidRPr="00D330AC">
        <w:rPr>
          <w:rFonts w:ascii="Times New Roman" w:hAnsi="Times New Roman" w:cs="Times New Roman"/>
          <w:bCs/>
          <w:color w:val="FF0000"/>
          <w:sz w:val="24"/>
          <w:szCs w:val="24"/>
          <w:lang w:val="uk-UA"/>
        </w:rPr>
        <w:t>Відкласти розгляд питання</w:t>
      </w:r>
      <w:r w:rsidR="009911F7">
        <w:rPr>
          <w:rFonts w:ascii="Times New Roman" w:hAnsi="Times New Roman" w:cs="Times New Roman"/>
          <w:bCs/>
          <w:color w:val="FF0000"/>
          <w:sz w:val="24"/>
          <w:szCs w:val="24"/>
          <w:lang w:val="uk-UA"/>
        </w:rPr>
        <w:t xml:space="preserve">. </w:t>
      </w:r>
    </w:p>
    <w:p w14:paraId="68342B85" w14:textId="4852EFE6" w:rsidR="009911F7" w:rsidRPr="00D330AC" w:rsidRDefault="009911F7" w:rsidP="009911F7">
      <w:pPr>
        <w:pStyle w:val="a5"/>
        <w:ind w:left="0" w:right="-108" w:firstLine="426"/>
        <w:jc w:val="both"/>
        <w:rPr>
          <w:bCs/>
          <w:color w:val="FF0000"/>
          <w:sz w:val="24"/>
          <w:szCs w:val="24"/>
          <w:lang w:val="uk-UA"/>
        </w:rPr>
      </w:pPr>
      <w:r>
        <w:rPr>
          <w:bCs/>
          <w:color w:val="FF0000"/>
          <w:sz w:val="24"/>
          <w:szCs w:val="24"/>
          <w:lang w:val="uk-UA"/>
        </w:rPr>
        <w:t xml:space="preserve">2. Рекомендувати управлінню комунальної власності та земельних відносин </w:t>
      </w:r>
      <w:r w:rsidRPr="00A72EA3">
        <w:rPr>
          <w:bCs/>
          <w:color w:val="FF0000"/>
          <w:sz w:val="24"/>
          <w:szCs w:val="24"/>
          <w:lang w:val="uk-UA"/>
        </w:rPr>
        <w:t xml:space="preserve">повідомити заявника </w:t>
      </w:r>
      <w:r w:rsidR="00FB6121" w:rsidRPr="00A72EA3">
        <w:rPr>
          <w:bCs/>
          <w:color w:val="FF0000"/>
          <w:sz w:val="24"/>
          <w:szCs w:val="24"/>
          <w:lang w:val="uk-UA"/>
        </w:rPr>
        <w:t>про</w:t>
      </w:r>
      <w:r w:rsidRPr="00A72EA3">
        <w:rPr>
          <w:bCs/>
          <w:color w:val="FF0000"/>
          <w:sz w:val="24"/>
          <w:szCs w:val="24"/>
          <w:lang w:val="uk-UA"/>
        </w:rPr>
        <w:t xml:space="preserve"> </w:t>
      </w:r>
      <w:r w:rsidR="00FB6121" w:rsidRPr="00A72EA3">
        <w:rPr>
          <w:bCs/>
          <w:color w:val="FF0000"/>
          <w:sz w:val="24"/>
          <w:szCs w:val="24"/>
          <w:lang w:val="uk-UA"/>
        </w:rPr>
        <w:t>необхідність</w:t>
      </w:r>
      <w:r w:rsidRPr="00A72EA3">
        <w:rPr>
          <w:bCs/>
          <w:color w:val="FF0000"/>
          <w:sz w:val="24"/>
          <w:szCs w:val="24"/>
          <w:lang w:val="uk-UA"/>
        </w:rPr>
        <w:t xml:space="preserve"> отримання  погоджен</w:t>
      </w:r>
      <w:r w:rsidR="00481AA4" w:rsidRPr="00A72EA3">
        <w:rPr>
          <w:bCs/>
          <w:color w:val="FF0000"/>
          <w:sz w:val="24"/>
          <w:szCs w:val="24"/>
          <w:lang w:val="uk-UA"/>
        </w:rPr>
        <w:t>ь</w:t>
      </w:r>
      <w:r w:rsidRPr="00A72EA3">
        <w:rPr>
          <w:bCs/>
          <w:color w:val="FF0000"/>
          <w:sz w:val="24"/>
          <w:szCs w:val="24"/>
          <w:lang w:val="uk-UA"/>
        </w:rPr>
        <w:t xml:space="preserve"> від </w:t>
      </w:r>
      <w:r w:rsidR="00481AA4" w:rsidRPr="00A72EA3">
        <w:rPr>
          <w:bCs/>
          <w:color w:val="FF0000"/>
          <w:sz w:val="24"/>
          <w:szCs w:val="24"/>
          <w:lang w:val="uk-UA"/>
        </w:rPr>
        <w:t xml:space="preserve">відповідних </w:t>
      </w:r>
      <w:r w:rsidRPr="00A72EA3">
        <w:rPr>
          <w:bCs/>
          <w:color w:val="FF0000"/>
          <w:sz w:val="24"/>
          <w:szCs w:val="24"/>
          <w:lang w:val="uk-UA"/>
        </w:rPr>
        <w:t xml:space="preserve"> служб</w:t>
      </w:r>
      <w:r w:rsidR="00481AA4">
        <w:rPr>
          <w:bCs/>
          <w:color w:val="FF0000"/>
          <w:sz w:val="24"/>
          <w:szCs w:val="24"/>
          <w:lang w:val="uk-UA"/>
        </w:rPr>
        <w:t xml:space="preserve"> (власників/балансоутримувачів мереж)</w:t>
      </w:r>
      <w:r>
        <w:rPr>
          <w:bCs/>
          <w:color w:val="FF0000"/>
          <w:sz w:val="24"/>
          <w:szCs w:val="24"/>
          <w:lang w:val="uk-UA"/>
        </w:rPr>
        <w:t xml:space="preserve">. </w:t>
      </w:r>
    </w:p>
    <w:p w14:paraId="08BFFA9F" w14:textId="675CE1BC" w:rsidR="00E33642" w:rsidRPr="00D330AC" w:rsidRDefault="00E33642" w:rsidP="009911F7">
      <w:pPr>
        <w:spacing w:after="0" w:line="240" w:lineRule="auto"/>
        <w:jc w:val="right"/>
        <w:rPr>
          <w:rStyle w:val="fontstyle01"/>
          <w:rFonts w:ascii="Times New Roman" w:hAnsi="Times New Roman" w:cs="Times New Roman"/>
          <w:b/>
          <w:color w:val="FF0000"/>
          <w:sz w:val="24"/>
          <w:szCs w:val="24"/>
        </w:rPr>
      </w:pPr>
      <w:r w:rsidRPr="00D330AC">
        <w:rPr>
          <w:rStyle w:val="fontstyle01"/>
          <w:rFonts w:ascii="Times New Roman" w:hAnsi="Times New Roman" w:cs="Times New Roman"/>
          <w:b/>
          <w:bCs/>
          <w:color w:val="FF0000"/>
          <w:sz w:val="24"/>
          <w:szCs w:val="24"/>
          <w:lang w:val="uk-UA"/>
        </w:rPr>
        <w:t xml:space="preserve">Результати голосування: </w:t>
      </w:r>
      <w:r w:rsidR="00B82595" w:rsidRPr="00D330AC">
        <w:rPr>
          <w:rStyle w:val="fontstyle01"/>
          <w:rFonts w:ascii="Times New Roman" w:hAnsi="Times New Roman" w:cs="Times New Roman"/>
          <w:b/>
          <w:bCs/>
          <w:color w:val="FF0000"/>
          <w:sz w:val="24"/>
          <w:szCs w:val="24"/>
          <w:lang w:val="uk-UA"/>
        </w:rPr>
        <w:t xml:space="preserve">за - </w:t>
      </w:r>
      <w:r w:rsidR="0077155E" w:rsidRPr="00D330AC">
        <w:rPr>
          <w:rStyle w:val="fontstyle01"/>
          <w:rFonts w:ascii="Times New Roman" w:hAnsi="Times New Roman" w:cs="Times New Roman"/>
          <w:b/>
          <w:bCs/>
          <w:color w:val="FF0000"/>
          <w:sz w:val="24"/>
          <w:szCs w:val="24"/>
          <w:lang w:val="uk-UA"/>
        </w:rPr>
        <w:t>8</w:t>
      </w:r>
      <w:r w:rsidR="00B82595" w:rsidRPr="00D330AC">
        <w:rPr>
          <w:rStyle w:val="fontstyle01"/>
          <w:rFonts w:ascii="Times New Roman" w:hAnsi="Times New Roman" w:cs="Times New Roman"/>
          <w:b/>
          <w:bCs/>
          <w:color w:val="FF0000"/>
          <w:sz w:val="24"/>
          <w:szCs w:val="24"/>
          <w:lang w:val="uk-UA"/>
        </w:rPr>
        <w:t xml:space="preserve">, проти - 0, утримались – 0  </w:t>
      </w:r>
    </w:p>
    <w:p w14:paraId="0550EC4C"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D330AC">
        <w:rPr>
          <w:rStyle w:val="fontstyle01"/>
          <w:rFonts w:ascii="Times New Roman" w:hAnsi="Times New Roman" w:cs="Times New Roman"/>
          <w:b/>
          <w:bCs/>
          <w:color w:val="FF0000"/>
          <w:sz w:val="24"/>
          <w:szCs w:val="24"/>
          <w:lang w:val="uk-UA"/>
        </w:rPr>
        <w:t xml:space="preserve">Поіменні результати: </w:t>
      </w:r>
    </w:p>
    <w:p w14:paraId="0C85DB68"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Волинський А. – за </w:t>
      </w:r>
    </w:p>
    <w:p w14:paraId="063EED4E"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Логвін Ю. – за</w:t>
      </w:r>
    </w:p>
    <w:p w14:paraId="37228D53"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Кришмар Д. – за </w:t>
      </w:r>
    </w:p>
    <w:p w14:paraId="439480BC"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Демченко О.  – за </w:t>
      </w:r>
    </w:p>
    <w:p w14:paraId="331B83D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Ковальчук В. – за </w:t>
      </w:r>
    </w:p>
    <w:p w14:paraId="419CA265"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Романенко Г. – за </w:t>
      </w:r>
    </w:p>
    <w:p w14:paraId="310EE2BF"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Наумова Т. – за </w:t>
      </w:r>
    </w:p>
    <w:p w14:paraId="231D7C00" w14:textId="77777777" w:rsidR="00C902FF" w:rsidRPr="00D330AC"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D330AC">
        <w:rPr>
          <w:rStyle w:val="fontstyle01"/>
          <w:rFonts w:ascii="Times New Roman" w:hAnsi="Times New Roman" w:cs="Times New Roman"/>
          <w:color w:val="FF0000"/>
          <w:sz w:val="24"/>
          <w:szCs w:val="24"/>
          <w:lang w:val="uk-UA"/>
        </w:rPr>
        <w:t xml:space="preserve">Толкаченко Т. – за </w:t>
      </w:r>
    </w:p>
    <w:p w14:paraId="41FB8678" w14:textId="77777777" w:rsidR="00E33642" w:rsidRPr="007E468B" w:rsidRDefault="00E33642"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FF9A8B4" w14:textId="2B0015B0" w:rsidR="008F6BB8" w:rsidRPr="007E468B" w:rsidRDefault="00E33642"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3.21 Про передачу об’єднанню співвласників багатоквартирного будинку </w:t>
      </w:r>
      <w:r w:rsidR="008F6BB8" w:rsidRPr="007E468B">
        <w:rPr>
          <w:rFonts w:ascii="Times New Roman" w:hAnsi="Times New Roman" w:cs="Times New Roman"/>
          <w:sz w:val="24"/>
          <w:szCs w:val="24"/>
          <w:highlight w:val="yellow"/>
          <w:lang w:val="uk-UA"/>
        </w:rPr>
        <w:t>"РАДІСНА ДВАДЦЯТЬ ОДИН"</w:t>
      </w:r>
      <w:r w:rsidR="008F6BB8" w:rsidRPr="007E468B">
        <w:rPr>
          <w:rFonts w:ascii="Times New Roman" w:hAnsi="Times New Roman" w:cs="Times New Roman"/>
          <w:sz w:val="24"/>
          <w:szCs w:val="24"/>
          <w:lang w:val="uk-UA"/>
        </w:rPr>
        <w:t xml:space="preserve"> в постійне користування земельної ділянки площею 0,3114 га (кадастровий номер 5110800000:02:004:0032), вид цільового призначення 02.03 – для будівництва і обслуговування багатоквартирного житлового будинку за адресою: Одеська область, Одеський район, місто Чорноморськ, вулиця Радісна, 21.</w:t>
      </w:r>
    </w:p>
    <w:p w14:paraId="14B30DBD" w14:textId="77777777" w:rsidR="00E33642" w:rsidRPr="007E468B" w:rsidRDefault="00E33642"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3422D46B" w14:textId="77777777" w:rsidR="00E33642" w:rsidRPr="007E468B" w:rsidRDefault="00E33642"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373BCEA9" w14:textId="40DA3382" w:rsidR="00E33642" w:rsidRPr="007E468B" w:rsidRDefault="00E33642"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передачу об’єднанню співвласників багатоквартирного будинку </w:t>
      </w:r>
      <w:r w:rsidRPr="007E468B">
        <w:rPr>
          <w:rFonts w:ascii="Times New Roman" w:hAnsi="Times New Roman" w:cs="Times New Roman"/>
          <w:sz w:val="24"/>
          <w:szCs w:val="24"/>
          <w:highlight w:val="yellow"/>
          <w:lang w:val="uk-UA"/>
        </w:rPr>
        <w:t>"РАДІСНА ДВАДЦЯТЬ ОДИН"</w:t>
      </w:r>
      <w:r w:rsidRPr="007E468B">
        <w:rPr>
          <w:rFonts w:ascii="Times New Roman" w:hAnsi="Times New Roman" w:cs="Times New Roman"/>
          <w:sz w:val="24"/>
          <w:szCs w:val="24"/>
          <w:lang w:val="uk-UA"/>
        </w:rPr>
        <w:t xml:space="preserve"> в постійне користування земельної ділянки площею 0,3114 га (кадастровий номер 5110800000:02:004:0032), вид цільового призначення 02.03 – для будівництва і обслуговування багатоквартирного житлового будинку за адресою: Одеська область, </w:t>
      </w:r>
      <w:r w:rsidRPr="007E468B">
        <w:rPr>
          <w:rFonts w:ascii="Times New Roman" w:hAnsi="Times New Roman" w:cs="Times New Roman"/>
          <w:sz w:val="24"/>
          <w:szCs w:val="24"/>
          <w:lang w:val="uk-UA"/>
        </w:rPr>
        <w:lastRenderedPageBreak/>
        <w:t>Одеський район, місто Чорноморськ, вулиця Радісна, 21»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0C73EF4E" w14:textId="714CDE42" w:rsidR="00E33642" w:rsidRPr="007E468B" w:rsidRDefault="00E33642"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77155E"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1BE439F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1D902F7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3F78C7C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17962E29"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7775AC3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785BB0B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709718F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6FA4EC3B"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2507781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3D4CC127" w14:textId="77777777" w:rsidR="00E33642" w:rsidRPr="007E468B" w:rsidRDefault="00E33642"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57C9FEF8" w14:textId="1C85ED95" w:rsidR="008F6BB8" w:rsidRPr="007E468B" w:rsidRDefault="00E33642" w:rsidP="009911F7">
      <w:pPr>
        <w:tabs>
          <w:tab w:val="num" w:pos="0"/>
          <w:tab w:val="left" w:pos="1260"/>
        </w:tabs>
        <w:spacing w:after="0" w:line="240" w:lineRule="auto"/>
        <w:ind w:right="-109" w:firstLine="360"/>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Слухали: 1.</w:t>
      </w:r>
      <w:r w:rsidR="008F6BB8" w:rsidRPr="007E468B">
        <w:rPr>
          <w:rFonts w:ascii="Times New Roman" w:hAnsi="Times New Roman" w:cs="Times New Roman"/>
          <w:sz w:val="24"/>
          <w:szCs w:val="24"/>
          <w:lang w:val="uk-UA"/>
        </w:rPr>
        <w:t xml:space="preserve">3.22 Про припинення договору оренди землі з РЕЛІГІЙНОЮ ОРГАНІЗАЦІЄЮ </w:t>
      </w:r>
      <w:r w:rsidR="008F6BB8" w:rsidRPr="007E468B">
        <w:rPr>
          <w:rFonts w:ascii="Times New Roman" w:hAnsi="Times New Roman" w:cs="Times New Roman"/>
          <w:sz w:val="24"/>
          <w:szCs w:val="24"/>
          <w:highlight w:val="yellow"/>
          <w:lang w:val="uk-UA"/>
        </w:rPr>
        <w:t>«РЕЛІГІЙНА ГРОМАДА СВЯТО-УСПЕНСЬКОЇ ПАРАФІЇ</w:t>
      </w:r>
      <w:r w:rsidR="008F6BB8" w:rsidRPr="007E468B">
        <w:rPr>
          <w:rFonts w:ascii="Times New Roman" w:hAnsi="Times New Roman" w:cs="Times New Roman"/>
          <w:sz w:val="24"/>
          <w:szCs w:val="24"/>
          <w:lang w:val="uk-UA"/>
        </w:rPr>
        <w:t xml:space="preserve"> СМТ. ОЛЕКСАНДРІВКА М. ЧОРНОМОРСЬК УКРАЇНСЬКОЇ ПРАВОСЛАВНОЇ ЦЕРКВИ (ПРАВОСЛАВНОЇ ЦЕРКВИ УКРАЇНИ) на земельну ділянку площею 0,0205 га за адресою: Одеська область, Одеський район, місто Чорноморськ, на міському кладовищі.</w:t>
      </w:r>
    </w:p>
    <w:p w14:paraId="0ABA11BA" w14:textId="77777777" w:rsidR="00E33642" w:rsidRPr="007E468B" w:rsidRDefault="00E33642"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F46B93B" w14:textId="77777777" w:rsidR="00E33642" w:rsidRPr="007E468B" w:rsidRDefault="00E33642"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Виступив Волинський А.</w:t>
      </w:r>
    </w:p>
    <w:p w14:paraId="773CC9CC" w14:textId="360B513B" w:rsidR="00E33642" w:rsidRPr="007E468B" w:rsidRDefault="00E33642"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припинення договору оренди землі з РЕЛІГІЙНОЮ ОРГАНІЗАЦІЄЮ </w:t>
      </w:r>
      <w:r w:rsidRPr="007E468B">
        <w:rPr>
          <w:rFonts w:ascii="Times New Roman" w:hAnsi="Times New Roman" w:cs="Times New Roman"/>
          <w:sz w:val="24"/>
          <w:szCs w:val="24"/>
          <w:highlight w:val="yellow"/>
          <w:lang w:val="uk-UA"/>
        </w:rPr>
        <w:t>«РЕЛІГІЙНА ГРОМАДА СВЯТО-УСПЕНСЬКОЇ ПАРАФІЇ</w:t>
      </w:r>
      <w:r w:rsidRPr="007E468B">
        <w:rPr>
          <w:rFonts w:ascii="Times New Roman" w:hAnsi="Times New Roman" w:cs="Times New Roman"/>
          <w:sz w:val="24"/>
          <w:szCs w:val="24"/>
          <w:lang w:val="uk-UA"/>
        </w:rPr>
        <w:t xml:space="preserve"> СМТ. ОЛЕКСАНДРІВКА М. ЧОРНОМОРСЬК УКРАЇНСЬКОЇ ПРАВОСЛАВНОЇ ЦЕРКВИ (ПРАВОСЛАВНОЇ ЦЕРКВИ УКРАЇНИ) на земельну ділянку площею 0,0205 га за адресою: Одеська область, Одеський район, місто Чорноморськ, на міському кладовищі»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1D4487DD" w14:textId="2CF78409" w:rsidR="00B82595" w:rsidRPr="007E468B" w:rsidRDefault="00E33642" w:rsidP="009911F7">
      <w:pPr>
        <w:spacing w:after="0" w:line="240" w:lineRule="auto"/>
        <w:jc w:val="right"/>
        <w:rPr>
          <w:rStyle w:val="fontstyle01"/>
          <w:rFonts w:ascii="Times New Roman" w:hAnsi="Times New Roman" w:cs="Times New Roman"/>
          <w:b/>
          <w:bCs/>
          <w:color w:val="auto"/>
          <w:sz w:val="24"/>
          <w:szCs w:val="24"/>
          <w:lang w:val="uk-UA"/>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77155E"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041F190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380EC601"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29CEE64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01646046"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02CE1F4C"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38934D2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0602918A"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2B961C3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38C670C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7B475A6A" w14:textId="77777777" w:rsidR="008F6BB8" w:rsidRPr="007E468B" w:rsidRDefault="008F6BB8" w:rsidP="009911F7">
      <w:pPr>
        <w:tabs>
          <w:tab w:val="num" w:pos="0"/>
          <w:tab w:val="left" w:pos="1260"/>
        </w:tabs>
        <w:spacing w:after="0" w:line="240" w:lineRule="auto"/>
        <w:ind w:right="-109" w:firstLine="360"/>
        <w:jc w:val="both"/>
        <w:rPr>
          <w:rFonts w:ascii="Times New Roman" w:hAnsi="Times New Roman" w:cs="Times New Roman"/>
          <w:b/>
          <w:bCs/>
          <w:sz w:val="24"/>
          <w:szCs w:val="24"/>
          <w:u w:val="single"/>
          <w:lang w:val="uk-UA"/>
        </w:rPr>
      </w:pPr>
    </w:p>
    <w:p w14:paraId="7B648B0B" w14:textId="1A4FF84B" w:rsidR="008F6BB8" w:rsidRPr="007E468B" w:rsidRDefault="003D27A2" w:rsidP="009911F7">
      <w:pPr>
        <w:tabs>
          <w:tab w:val="num" w:pos="0"/>
          <w:tab w:val="left" w:pos="1260"/>
        </w:tabs>
        <w:spacing w:after="0" w:line="240" w:lineRule="auto"/>
        <w:ind w:right="-109" w:firstLine="360"/>
        <w:jc w:val="both"/>
        <w:rPr>
          <w:rFonts w:ascii="Times New Roman" w:hAnsi="Times New Roman" w:cs="Times New Roman"/>
          <w:b/>
          <w:bCs/>
          <w:sz w:val="24"/>
          <w:szCs w:val="24"/>
          <w:u w:val="single"/>
          <w:lang w:val="uk-UA"/>
        </w:rPr>
      </w:pPr>
      <w:r w:rsidRPr="007E468B">
        <w:rPr>
          <w:rFonts w:ascii="Times New Roman" w:hAnsi="Times New Roman" w:cs="Times New Roman"/>
          <w:b/>
          <w:bCs/>
          <w:sz w:val="24"/>
          <w:szCs w:val="24"/>
          <w:u w:val="single"/>
          <w:lang w:val="uk-UA"/>
        </w:rPr>
        <w:t>1.</w:t>
      </w:r>
      <w:r w:rsidR="008F6BB8" w:rsidRPr="007E468B">
        <w:rPr>
          <w:rFonts w:ascii="Times New Roman" w:hAnsi="Times New Roman" w:cs="Times New Roman"/>
          <w:b/>
          <w:bCs/>
          <w:sz w:val="24"/>
          <w:szCs w:val="24"/>
          <w:u w:val="single"/>
          <w:lang w:val="uk-UA"/>
        </w:rPr>
        <w:t>4. Про відмову:</w:t>
      </w:r>
    </w:p>
    <w:p w14:paraId="5B370C9F" w14:textId="77777777" w:rsidR="008F6BB8" w:rsidRPr="007E468B" w:rsidRDefault="008F6BB8" w:rsidP="009911F7">
      <w:pPr>
        <w:tabs>
          <w:tab w:val="num" w:pos="0"/>
          <w:tab w:val="left" w:pos="1260"/>
        </w:tabs>
        <w:spacing w:after="0" w:line="240" w:lineRule="auto"/>
        <w:ind w:right="-108"/>
        <w:rPr>
          <w:rFonts w:ascii="Times New Roman" w:hAnsi="Times New Roman" w:cs="Times New Roman"/>
          <w:sz w:val="24"/>
          <w:szCs w:val="24"/>
          <w:lang w:val="uk-UA"/>
        </w:rPr>
      </w:pPr>
    </w:p>
    <w:p w14:paraId="69EC11B1" w14:textId="663B2720" w:rsidR="008F6BB8" w:rsidRPr="007E468B" w:rsidRDefault="008F6BB8" w:rsidP="009911F7">
      <w:pPr>
        <w:tabs>
          <w:tab w:val="num" w:pos="0"/>
          <w:tab w:val="left" w:pos="1260"/>
        </w:tabs>
        <w:spacing w:after="0" w:line="240" w:lineRule="auto"/>
        <w:ind w:right="-108" w:firstLine="33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 xml:space="preserve"> </w:t>
      </w:r>
      <w:r w:rsidR="003D27A2" w:rsidRPr="007E468B">
        <w:rPr>
          <w:rFonts w:ascii="Times New Roman" w:hAnsi="Times New Roman" w:cs="Times New Roman"/>
          <w:b/>
          <w:bCs/>
          <w:sz w:val="24"/>
          <w:szCs w:val="24"/>
          <w:lang w:val="uk-UA"/>
        </w:rPr>
        <w:t>Слухали: 1.</w:t>
      </w:r>
      <w:r w:rsidRPr="007E468B">
        <w:rPr>
          <w:rFonts w:ascii="Times New Roman" w:hAnsi="Times New Roman" w:cs="Times New Roman"/>
          <w:sz w:val="24"/>
          <w:szCs w:val="24"/>
          <w:lang w:val="uk-UA"/>
        </w:rPr>
        <w:t xml:space="preserve">4.1 Про відмову </w:t>
      </w:r>
      <w:r w:rsidRPr="007E468B">
        <w:rPr>
          <w:rFonts w:ascii="Times New Roman" w:hAnsi="Times New Roman" w:cs="Times New Roman"/>
          <w:sz w:val="24"/>
          <w:szCs w:val="24"/>
          <w:highlight w:val="yellow"/>
          <w:lang w:val="uk-UA"/>
        </w:rPr>
        <w:t>САДОВОМУ ТОВАРИСТВУ «ПОРТОВИК»</w:t>
      </w:r>
      <w:r w:rsidRPr="007E468B">
        <w:rPr>
          <w:rFonts w:ascii="Times New Roman" w:hAnsi="Times New Roman" w:cs="Times New Roman"/>
          <w:sz w:val="24"/>
          <w:szCs w:val="24"/>
          <w:lang w:val="uk-UA"/>
        </w:rPr>
        <w:t xml:space="preserve"> у поновленні договору оренди земельної ділянки площею 0,0160 га (кадастровий номер 5110800000:02:021:0144), вид цільового призначення 01.06 – для колективного садівництва, за адресою: Одеська область, Одеський район, місто Чорноморськ, Садове товариство «Портовик», 8-ма лінія, будинок № 23-А строком на 5 років.</w:t>
      </w:r>
    </w:p>
    <w:p w14:paraId="3EA17783" w14:textId="77777777" w:rsidR="003D27A2" w:rsidRPr="007E468B" w:rsidRDefault="003D27A2"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Інформація Коваль О.</w:t>
      </w:r>
    </w:p>
    <w:p w14:paraId="177B41DE" w14:textId="0CA8CF9F" w:rsidR="00B57F8A" w:rsidRPr="007E468B" w:rsidRDefault="00B57F8A" w:rsidP="009911F7">
      <w:pPr>
        <w:spacing w:after="0" w:line="240" w:lineRule="auto"/>
        <w:ind w:right="-109" w:firstLine="440"/>
        <w:jc w:val="both"/>
        <w:rPr>
          <w:rFonts w:ascii="Times New Roman" w:hAnsi="Times New Roman" w:cs="Times New Roman"/>
          <w:sz w:val="24"/>
          <w:szCs w:val="24"/>
          <w:lang w:val="uk-UA"/>
        </w:rPr>
      </w:pPr>
      <w:r w:rsidRPr="007E468B">
        <w:rPr>
          <w:rFonts w:ascii="Times New Roman" w:hAnsi="Times New Roman" w:cs="Times New Roman"/>
          <w:sz w:val="24"/>
          <w:szCs w:val="24"/>
          <w:lang w:val="uk-UA"/>
        </w:rPr>
        <w:t xml:space="preserve">Виступили: Волинський А., Охотніков В., </w:t>
      </w:r>
      <w:proofErr w:type="spellStart"/>
      <w:r w:rsidRPr="007E468B">
        <w:rPr>
          <w:rFonts w:ascii="Times New Roman" w:hAnsi="Times New Roman" w:cs="Times New Roman"/>
          <w:sz w:val="24"/>
          <w:szCs w:val="24"/>
          <w:lang w:val="uk-UA"/>
        </w:rPr>
        <w:t>Балабаш</w:t>
      </w:r>
      <w:proofErr w:type="spellEnd"/>
      <w:r w:rsidRPr="007E468B">
        <w:rPr>
          <w:rFonts w:ascii="Times New Roman" w:hAnsi="Times New Roman" w:cs="Times New Roman"/>
          <w:sz w:val="24"/>
          <w:szCs w:val="24"/>
          <w:lang w:val="uk-UA"/>
        </w:rPr>
        <w:t xml:space="preserve"> Т., Кришмар Д., Логвін Ю., </w:t>
      </w:r>
      <w:r w:rsidR="00404C02" w:rsidRPr="007E468B">
        <w:rPr>
          <w:rFonts w:ascii="Times New Roman" w:hAnsi="Times New Roman" w:cs="Times New Roman"/>
          <w:sz w:val="24"/>
          <w:szCs w:val="24"/>
          <w:lang w:val="uk-UA"/>
        </w:rPr>
        <w:t xml:space="preserve">                    </w:t>
      </w:r>
      <w:proofErr w:type="spellStart"/>
      <w:r w:rsidRPr="007E468B">
        <w:rPr>
          <w:rFonts w:ascii="Times New Roman" w:hAnsi="Times New Roman" w:cs="Times New Roman"/>
          <w:sz w:val="24"/>
          <w:szCs w:val="24"/>
          <w:lang w:val="uk-UA"/>
        </w:rPr>
        <w:t>Рябцев</w:t>
      </w:r>
      <w:proofErr w:type="spellEnd"/>
      <w:r w:rsidRPr="007E468B">
        <w:rPr>
          <w:rFonts w:ascii="Times New Roman" w:hAnsi="Times New Roman" w:cs="Times New Roman"/>
          <w:sz w:val="24"/>
          <w:szCs w:val="24"/>
          <w:lang w:val="uk-UA"/>
        </w:rPr>
        <w:t xml:space="preserve"> А., Наумова Т., Ковальчук В., Романенко Г.</w:t>
      </w:r>
    </w:p>
    <w:p w14:paraId="71F8C396" w14:textId="4D706515" w:rsidR="003D27A2" w:rsidRPr="007E468B" w:rsidRDefault="003D27A2" w:rsidP="009911F7">
      <w:pPr>
        <w:spacing w:after="0" w:line="240" w:lineRule="auto"/>
        <w:ind w:right="-108" w:firstLine="357"/>
        <w:jc w:val="both"/>
        <w:rPr>
          <w:rFonts w:ascii="Times New Roman" w:hAnsi="Times New Roman" w:cs="Times New Roman"/>
          <w:bCs/>
          <w:sz w:val="24"/>
          <w:szCs w:val="24"/>
          <w:lang w:val="uk-UA"/>
        </w:rPr>
      </w:pPr>
      <w:r w:rsidRPr="007E468B">
        <w:rPr>
          <w:rFonts w:ascii="Times New Roman" w:hAnsi="Times New Roman" w:cs="Times New Roman"/>
          <w:b/>
          <w:bCs/>
          <w:sz w:val="24"/>
          <w:szCs w:val="24"/>
          <w:lang w:val="uk-UA"/>
        </w:rPr>
        <w:t xml:space="preserve">ВИРІШИЛИ: </w:t>
      </w:r>
      <w:r w:rsidRPr="007E468B">
        <w:rPr>
          <w:rFonts w:ascii="Times New Roman" w:hAnsi="Times New Roman" w:cs="Times New Roman"/>
          <w:bCs/>
          <w:sz w:val="24"/>
          <w:szCs w:val="24"/>
          <w:lang w:val="uk-UA"/>
        </w:rPr>
        <w:t xml:space="preserve">Рекомендувати міській раді включити </w:t>
      </w:r>
      <w:r w:rsidRPr="007E468B">
        <w:rPr>
          <w:rFonts w:ascii="Times New Roman" w:hAnsi="Times New Roman" w:cs="Times New Roman"/>
          <w:sz w:val="24"/>
          <w:szCs w:val="24"/>
          <w:lang w:val="uk-UA"/>
        </w:rPr>
        <w:t xml:space="preserve">проєкт рішення «Про відмову </w:t>
      </w:r>
      <w:r w:rsidRPr="007E468B">
        <w:rPr>
          <w:rFonts w:ascii="Times New Roman" w:hAnsi="Times New Roman" w:cs="Times New Roman"/>
          <w:sz w:val="24"/>
          <w:szCs w:val="24"/>
          <w:highlight w:val="yellow"/>
          <w:lang w:val="uk-UA"/>
        </w:rPr>
        <w:t>САДОВОМУ ТОВАРИСТВУ «ПОРТОВИК»</w:t>
      </w:r>
      <w:r w:rsidRPr="007E468B">
        <w:rPr>
          <w:rFonts w:ascii="Times New Roman" w:hAnsi="Times New Roman" w:cs="Times New Roman"/>
          <w:sz w:val="24"/>
          <w:szCs w:val="24"/>
          <w:lang w:val="uk-UA"/>
        </w:rPr>
        <w:t xml:space="preserve"> у поновленні договору оренди земельної ділянки площею 0,0160 га (кадастровий номер 5110800000:02:021:0144), вид цільового призначення 01.06 – для колективного садівництва, за адресою: Одеська область, Одеський район, місто Чорноморськ, Садове товариство «Портовик», 8-ма лінія, будинок № 23-А </w:t>
      </w:r>
      <w:r w:rsidRPr="007E468B">
        <w:rPr>
          <w:rFonts w:ascii="Times New Roman" w:hAnsi="Times New Roman" w:cs="Times New Roman"/>
          <w:sz w:val="24"/>
          <w:szCs w:val="24"/>
          <w:lang w:val="uk-UA"/>
        </w:rPr>
        <w:lastRenderedPageBreak/>
        <w:t>строком на 5 років» до порядку денного сесії ради та затвердити (прийняти) даний  проєкт рішення</w:t>
      </w:r>
      <w:r w:rsidRPr="007E468B">
        <w:rPr>
          <w:rFonts w:ascii="Times New Roman" w:hAnsi="Times New Roman" w:cs="Times New Roman"/>
          <w:bCs/>
          <w:sz w:val="24"/>
          <w:szCs w:val="24"/>
          <w:lang w:val="uk-UA"/>
        </w:rPr>
        <w:t>.</w:t>
      </w:r>
    </w:p>
    <w:p w14:paraId="6F744A80" w14:textId="40BD0236" w:rsidR="003D27A2" w:rsidRPr="007E468B" w:rsidRDefault="003D27A2" w:rsidP="009911F7">
      <w:pPr>
        <w:spacing w:after="0" w:line="240" w:lineRule="auto"/>
        <w:jc w:val="right"/>
        <w:rPr>
          <w:rStyle w:val="fontstyle01"/>
          <w:rFonts w:ascii="Times New Roman" w:hAnsi="Times New Roman" w:cs="Times New Roman"/>
          <w:b/>
          <w:sz w:val="24"/>
          <w:szCs w:val="24"/>
        </w:rPr>
      </w:pPr>
      <w:r w:rsidRPr="007E468B">
        <w:rPr>
          <w:rStyle w:val="fontstyle01"/>
          <w:rFonts w:ascii="Times New Roman" w:hAnsi="Times New Roman" w:cs="Times New Roman"/>
          <w:b/>
          <w:bCs/>
          <w:sz w:val="24"/>
          <w:szCs w:val="24"/>
          <w:lang w:val="uk-UA"/>
        </w:rPr>
        <w:t xml:space="preserve">Результати голосування: </w:t>
      </w:r>
      <w:r w:rsidR="00B82595" w:rsidRPr="007E468B">
        <w:rPr>
          <w:rStyle w:val="fontstyle01"/>
          <w:rFonts w:ascii="Times New Roman" w:hAnsi="Times New Roman" w:cs="Times New Roman"/>
          <w:b/>
          <w:bCs/>
          <w:color w:val="auto"/>
          <w:sz w:val="24"/>
          <w:szCs w:val="24"/>
          <w:lang w:val="uk-UA"/>
        </w:rPr>
        <w:t xml:space="preserve">за - </w:t>
      </w:r>
      <w:r w:rsidR="00B57F8A" w:rsidRPr="007E468B">
        <w:rPr>
          <w:rStyle w:val="fontstyle01"/>
          <w:rFonts w:ascii="Times New Roman" w:hAnsi="Times New Roman" w:cs="Times New Roman"/>
          <w:b/>
          <w:bCs/>
          <w:color w:val="auto"/>
          <w:sz w:val="24"/>
          <w:szCs w:val="24"/>
          <w:lang w:val="uk-UA"/>
        </w:rPr>
        <w:t>8</w:t>
      </w:r>
      <w:r w:rsidR="00B82595" w:rsidRPr="007E468B">
        <w:rPr>
          <w:rStyle w:val="fontstyle01"/>
          <w:rFonts w:ascii="Times New Roman" w:hAnsi="Times New Roman" w:cs="Times New Roman"/>
          <w:b/>
          <w:bCs/>
          <w:color w:val="auto"/>
          <w:sz w:val="24"/>
          <w:szCs w:val="24"/>
          <w:lang w:val="uk-UA"/>
        </w:rPr>
        <w:t xml:space="preserve">, проти - 0, утримались – 0  </w:t>
      </w:r>
    </w:p>
    <w:p w14:paraId="7849C63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000000" w:themeColor="text1"/>
          <w:sz w:val="24"/>
          <w:szCs w:val="24"/>
          <w:lang w:val="uk-UA"/>
        </w:rPr>
      </w:pPr>
      <w:r w:rsidRPr="007E468B">
        <w:rPr>
          <w:rStyle w:val="fontstyle01"/>
          <w:rFonts w:ascii="Times New Roman" w:hAnsi="Times New Roman" w:cs="Times New Roman"/>
          <w:b/>
          <w:bCs/>
          <w:color w:val="000000" w:themeColor="text1"/>
          <w:sz w:val="24"/>
          <w:szCs w:val="24"/>
          <w:lang w:val="uk-UA"/>
        </w:rPr>
        <w:t xml:space="preserve">Поіменні результати: </w:t>
      </w:r>
    </w:p>
    <w:p w14:paraId="414521BD"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Волинський А. – за </w:t>
      </w:r>
    </w:p>
    <w:p w14:paraId="142C24B5"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Логвін Ю. – за</w:t>
      </w:r>
    </w:p>
    <w:p w14:paraId="7C88ED72"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Кришмар Д. – за </w:t>
      </w:r>
    </w:p>
    <w:p w14:paraId="2C0A295F"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Демченко О.  – за </w:t>
      </w:r>
    </w:p>
    <w:p w14:paraId="1CE1FE3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Ковальчук В. – за </w:t>
      </w:r>
    </w:p>
    <w:p w14:paraId="24E1B874"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Романенко Г. – за </w:t>
      </w:r>
    </w:p>
    <w:p w14:paraId="026E1063"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Наумова Т. – за </w:t>
      </w:r>
    </w:p>
    <w:p w14:paraId="53775C10" w14:textId="77777777" w:rsidR="00C902FF" w:rsidRPr="007E468B"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000000" w:themeColor="text1"/>
          <w:sz w:val="24"/>
          <w:szCs w:val="24"/>
          <w:lang w:val="uk-UA"/>
        </w:rPr>
      </w:pPr>
      <w:r w:rsidRPr="007E468B">
        <w:rPr>
          <w:rStyle w:val="fontstyle01"/>
          <w:rFonts w:ascii="Times New Roman" w:hAnsi="Times New Roman" w:cs="Times New Roman"/>
          <w:color w:val="000000" w:themeColor="text1"/>
          <w:sz w:val="24"/>
          <w:szCs w:val="24"/>
          <w:lang w:val="uk-UA"/>
        </w:rPr>
        <w:t xml:space="preserve">Толкаченко Т. – за </w:t>
      </w:r>
    </w:p>
    <w:p w14:paraId="0658D736" w14:textId="77777777" w:rsidR="003D27A2" w:rsidRPr="007E468B" w:rsidRDefault="003D27A2" w:rsidP="009911F7">
      <w:pPr>
        <w:tabs>
          <w:tab w:val="num" w:pos="0"/>
          <w:tab w:val="left" w:pos="1260"/>
        </w:tabs>
        <w:spacing w:after="0" w:line="240" w:lineRule="auto"/>
        <w:ind w:right="-108" w:firstLine="330"/>
        <w:jc w:val="both"/>
        <w:rPr>
          <w:rFonts w:ascii="Times New Roman" w:hAnsi="Times New Roman" w:cs="Times New Roman"/>
          <w:sz w:val="24"/>
          <w:szCs w:val="24"/>
          <w:lang w:val="uk-UA"/>
        </w:rPr>
      </w:pPr>
    </w:p>
    <w:p w14:paraId="206F9CA7" w14:textId="326F8132" w:rsidR="008F6BB8" w:rsidRPr="009911F7" w:rsidRDefault="003D27A2" w:rsidP="009911F7">
      <w:pPr>
        <w:tabs>
          <w:tab w:val="num" w:pos="0"/>
          <w:tab w:val="left" w:pos="1260"/>
        </w:tabs>
        <w:spacing w:after="0" w:line="240" w:lineRule="auto"/>
        <w:ind w:right="-108" w:firstLine="330"/>
        <w:jc w:val="both"/>
        <w:rPr>
          <w:rFonts w:ascii="Times New Roman" w:hAnsi="Times New Roman" w:cs="Times New Roman"/>
          <w:color w:val="FF0000"/>
          <w:sz w:val="24"/>
          <w:szCs w:val="24"/>
          <w:lang w:val="uk-UA"/>
        </w:rPr>
      </w:pPr>
      <w:r w:rsidRPr="009911F7">
        <w:rPr>
          <w:rFonts w:ascii="Times New Roman" w:hAnsi="Times New Roman" w:cs="Times New Roman"/>
          <w:b/>
          <w:bCs/>
          <w:color w:val="FF0000"/>
          <w:sz w:val="24"/>
          <w:szCs w:val="24"/>
          <w:lang w:val="uk-UA"/>
        </w:rPr>
        <w:t>Слухали: 1.</w:t>
      </w:r>
      <w:r w:rsidR="008F6BB8" w:rsidRPr="009911F7">
        <w:rPr>
          <w:rFonts w:ascii="Times New Roman" w:hAnsi="Times New Roman" w:cs="Times New Roman"/>
          <w:color w:val="FF0000"/>
          <w:sz w:val="24"/>
          <w:szCs w:val="24"/>
          <w:lang w:val="uk-UA"/>
        </w:rPr>
        <w:t>4.2 Про відмову Григорову Д.С. у затвердженні проєкту землеустрою щодо відведення земельної ділянки площею 0,0887 га за (кадастровий номер: 5110800000:02:026:0141),</w:t>
      </w:r>
      <w:r w:rsidRPr="009911F7">
        <w:rPr>
          <w:rFonts w:ascii="Times New Roman" w:hAnsi="Times New Roman" w:cs="Times New Roman"/>
          <w:color w:val="FF0000"/>
          <w:sz w:val="24"/>
          <w:szCs w:val="24"/>
          <w:lang w:val="uk-UA"/>
        </w:rPr>
        <w:t xml:space="preserve"> </w:t>
      </w:r>
      <w:r w:rsidR="008F6BB8" w:rsidRPr="009911F7">
        <w:rPr>
          <w:rFonts w:ascii="Times New Roman" w:hAnsi="Times New Roman" w:cs="Times New Roman"/>
          <w:color w:val="FF0000"/>
          <w:sz w:val="24"/>
          <w:szCs w:val="24"/>
          <w:lang w:val="uk-UA"/>
        </w:rPr>
        <w:t>вид цільового призначення 02.01 -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Набережна, 1-А з подальшою передачею у власність у зв’язку з наявністю заборони, яка накладена ухвалою Іллічівського міського суду від 18.10.2021 № 501/3671/21 та неможливістю передати земельну ділянку з комунальної у приватну власність.</w:t>
      </w:r>
    </w:p>
    <w:p w14:paraId="78FF4F40" w14:textId="77777777" w:rsidR="003D27A2" w:rsidRPr="009911F7" w:rsidRDefault="003D27A2" w:rsidP="009911F7">
      <w:pPr>
        <w:spacing w:after="0" w:line="240" w:lineRule="auto"/>
        <w:ind w:right="-109" w:firstLine="440"/>
        <w:jc w:val="both"/>
        <w:rPr>
          <w:rFonts w:ascii="Times New Roman" w:hAnsi="Times New Roman" w:cs="Times New Roman"/>
          <w:color w:val="FF0000"/>
          <w:sz w:val="24"/>
          <w:szCs w:val="24"/>
          <w:lang w:val="uk-UA"/>
        </w:rPr>
      </w:pPr>
      <w:r w:rsidRPr="009911F7">
        <w:rPr>
          <w:rFonts w:ascii="Times New Roman" w:hAnsi="Times New Roman" w:cs="Times New Roman"/>
          <w:color w:val="FF0000"/>
          <w:sz w:val="24"/>
          <w:szCs w:val="24"/>
          <w:lang w:val="uk-UA"/>
        </w:rPr>
        <w:t>Інформація Коваль О.</w:t>
      </w:r>
    </w:p>
    <w:p w14:paraId="317525FC" w14:textId="1F6A44CB" w:rsidR="004B737C" w:rsidRPr="009911F7" w:rsidRDefault="004B737C" w:rsidP="009911F7">
      <w:pPr>
        <w:spacing w:after="0" w:line="240" w:lineRule="auto"/>
        <w:ind w:right="-109" w:firstLine="440"/>
        <w:jc w:val="both"/>
        <w:rPr>
          <w:rFonts w:ascii="Times New Roman" w:hAnsi="Times New Roman" w:cs="Times New Roman"/>
          <w:color w:val="FF0000"/>
          <w:sz w:val="24"/>
          <w:szCs w:val="24"/>
          <w:lang w:val="uk-UA"/>
        </w:rPr>
      </w:pPr>
      <w:r w:rsidRPr="009911F7">
        <w:rPr>
          <w:rFonts w:ascii="Times New Roman" w:hAnsi="Times New Roman" w:cs="Times New Roman"/>
          <w:color w:val="FF0000"/>
          <w:sz w:val="24"/>
          <w:szCs w:val="24"/>
          <w:lang w:val="uk-UA"/>
        </w:rPr>
        <w:t>Виступили: Волинський А., Охотніков В., Демченко О., Кришмар Д., Логвін Ю.</w:t>
      </w:r>
    </w:p>
    <w:p w14:paraId="3B0F3B44" w14:textId="61DB93D1" w:rsidR="003D27A2" w:rsidRPr="009911F7" w:rsidRDefault="003D27A2" w:rsidP="009911F7">
      <w:pPr>
        <w:spacing w:after="0" w:line="240" w:lineRule="auto"/>
        <w:ind w:right="-108" w:firstLine="357"/>
        <w:jc w:val="both"/>
        <w:rPr>
          <w:rFonts w:ascii="Times New Roman" w:hAnsi="Times New Roman" w:cs="Times New Roman"/>
          <w:bCs/>
          <w:color w:val="FF0000"/>
          <w:sz w:val="24"/>
          <w:szCs w:val="24"/>
          <w:lang w:val="uk-UA"/>
        </w:rPr>
      </w:pPr>
      <w:r w:rsidRPr="009911F7">
        <w:rPr>
          <w:rFonts w:ascii="Times New Roman" w:hAnsi="Times New Roman" w:cs="Times New Roman"/>
          <w:b/>
          <w:bCs/>
          <w:color w:val="FF0000"/>
          <w:sz w:val="24"/>
          <w:szCs w:val="24"/>
          <w:lang w:val="uk-UA"/>
        </w:rPr>
        <w:t xml:space="preserve">ВИРІШИЛИ: </w:t>
      </w:r>
      <w:r w:rsidR="004B737C" w:rsidRPr="009911F7">
        <w:rPr>
          <w:rFonts w:ascii="Times New Roman" w:hAnsi="Times New Roman" w:cs="Times New Roman"/>
          <w:bCs/>
          <w:color w:val="FF0000"/>
          <w:sz w:val="24"/>
          <w:szCs w:val="24"/>
          <w:lang w:val="uk-UA"/>
        </w:rPr>
        <w:t xml:space="preserve">Зняти питання </w:t>
      </w:r>
      <w:r w:rsidR="00361953">
        <w:rPr>
          <w:rFonts w:ascii="Times New Roman" w:hAnsi="Times New Roman" w:cs="Times New Roman"/>
          <w:bCs/>
          <w:color w:val="FF0000"/>
          <w:sz w:val="24"/>
          <w:szCs w:val="24"/>
          <w:lang w:val="uk-UA"/>
        </w:rPr>
        <w:t>для</w:t>
      </w:r>
      <w:r w:rsidR="004B737C" w:rsidRPr="009911F7">
        <w:rPr>
          <w:rFonts w:ascii="Times New Roman" w:hAnsi="Times New Roman" w:cs="Times New Roman"/>
          <w:bCs/>
          <w:color w:val="FF0000"/>
          <w:sz w:val="24"/>
          <w:szCs w:val="24"/>
          <w:lang w:val="uk-UA"/>
        </w:rPr>
        <w:t xml:space="preserve"> доопрацювання та рекомендувати юридичному відділу </w:t>
      </w:r>
      <w:proofErr w:type="spellStart"/>
      <w:r w:rsidR="004B737C" w:rsidRPr="009911F7">
        <w:rPr>
          <w:rFonts w:ascii="Times New Roman" w:hAnsi="Times New Roman" w:cs="Times New Roman"/>
          <w:bCs/>
          <w:color w:val="FF0000"/>
          <w:sz w:val="24"/>
          <w:szCs w:val="24"/>
          <w:lang w:val="uk-UA"/>
        </w:rPr>
        <w:t>УДРПтаПЗ</w:t>
      </w:r>
      <w:proofErr w:type="spellEnd"/>
      <w:r w:rsidR="004B737C" w:rsidRPr="009911F7">
        <w:rPr>
          <w:rFonts w:ascii="Times New Roman" w:hAnsi="Times New Roman" w:cs="Times New Roman"/>
          <w:bCs/>
          <w:color w:val="FF0000"/>
          <w:sz w:val="24"/>
          <w:szCs w:val="24"/>
          <w:lang w:val="uk-UA"/>
        </w:rPr>
        <w:t xml:space="preserve"> </w:t>
      </w:r>
      <w:r w:rsidR="00090768" w:rsidRPr="009911F7">
        <w:rPr>
          <w:rFonts w:ascii="Times New Roman" w:hAnsi="Times New Roman" w:cs="Times New Roman"/>
          <w:bCs/>
          <w:color w:val="FF0000"/>
          <w:sz w:val="24"/>
          <w:szCs w:val="24"/>
          <w:lang w:val="uk-UA"/>
        </w:rPr>
        <w:t xml:space="preserve">на наступне засідання постійної комісії </w:t>
      </w:r>
      <w:r w:rsidR="004B737C" w:rsidRPr="009911F7">
        <w:rPr>
          <w:rFonts w:ascii="Times New Roman" w:hAnsi="Times New Roman" w:cs="Times New Roman"/>
          <w:bCs/>
          <w:color w:val="FF0000"/>
          <w:sz w:val="24"/>
          <w:szCs w:val="24"/>
          <w:lang w:val="uk-UA"/>
        </w:rPr>
        <w:t xml:space="preserve">надати юридичну </w:t>
      </w:r>
      <w:r w:rsidR="00090768" w:rsidRPr="009911F7">
        <w:rPr>
          <w:rFonts w:ascii="Times New Roman" w:hAnsi="Times New Roman" w:cs="Times New Roman"/>
          <w:bCs/>
          <w:color w:val="FF0000"/>
          <w:sz w:val="24"/>
          <w:szCs w:val="24"/>
          <w:lang w:val="uk-UA"/>
        </w:rPr>
        <w:t>довідку</w:t>
      </w:r>
      <w:r w:rsidR="004B737C" w:rsidRPr="009911F7">
        <w:rPr>
          <w:rFonts w:ascii="Times New Roman" w:hAnsi="Times New Roman" w:cs="Times New Roman"/>
          <w:color w:val="FF0000"/>
          <w:sz w:val="24"/>
          <w:szCs w:val="24"/>
          <w:lang w:val="uk-UA"/>
        </w:rPr>
        <w:t>.</w:t>
      </w:r>
    </w:p>
    <w:p w14:paraId="46668AB8" w14:textId="496A95B8" w:rsidR="00ED16E9" w:rsidRPr="009911F7" w:rsidRDefault="003D27A2" w:rsidP="009911F7">
      <w:pPr>
        <w:spacing w:after="0" w:line="240" w:lineRule="auto"/>
        <w:jc w:val="right"/>
        <w:rPr>
          <w:rStyle w:val="fontstyle01"/>
          <w:rFonts w:ascii="Times New Roman" w:hAnsi="Times New Roman" w:cs="Times New Roman"/>
          <w:b/>
          <w:color w:val="FF0000"/>
          <w:sz w:val="24"/>
          <w:szCs w:val="24"/>
        </w:rPr>
      </w:pPr>
      <w:r w:rsidRPr="009911F7">
        <w:rPr>
          <w:rStyle w:val="fontstyle01"/>
          <w:rFonts w:ascii="Times New Roman" w:hAnsi="Times New Roman" w:cs="Times New Roman"/>
          <w:b/>
          <w:bCs/>
          <w:color w:val="FF0000"/>
          <w:sz w:val="24"/>
          <w:szCs w:val="24"/>
          <w:lang w:val="uk-UA"/>
        </w:rPr>
        <w:t xml:space="preserve">Результати голосування: </w:t>
      </w:r>
      <w:r w:rsidR="00B82595" w:rsidRPr="009911F7">
        <w:rPr>
          <w:rStyle w:val="fontstyle01"/>
          <w:rFonts w:ascii="Times New Roman" w:hAnsi="Times New Roman" w:cs="Times New Roman"/>
          <w:b/>
          <w:bCs/>
          <w:color w:val="FF0000"/>
          <w:sz w:val="24"/>
          <w:szCs w:val="24"/>
          <w:lang w:val="uk-UA"/>
        </w:rPr>
        <w:t xml:space="preserve">за - </w:t>
      </w:r>
      <w:r w:rsidR="00F43546" w:rsidRPr="009911F7">
        <w:rPr>
          <w:rStyle w:val="fontstyle01"/>
          <w:rFonts w:ascii="Times New Roman" w:hAnsi="Times New Roman" w:cs="Times New Roman"/>
          <w:b/>
          <w:bCs/>
          <w:color w:val="FF0000"/>
          <w:sz w:val="24"/>
          <w:szCs w:val="24"/>
          <w:lang w:val="uk-UA"/>
        </w:rPr>
        <w:t>8</w:t>
      </w:r>
      <w:r w:rsidR="00B82595" w:rsidRPr="009911F7">
        <w:rPr>
          <w:rStyle w:val="fontstyle01"/>
          <w:rFonts w:ascii="Times New Roman" w:hAnsi="Times New Roman" w:cs="Times New Roman"/>
          <w:b/>
          <w:bCs/>
          <w:color w:val="FF0000"/>
          <w:sz w:val="24"/>
          <w:szCs w:val="24"/>
          <w:lang w:val="uk-UA"/>
        </w:rPr>
        <w:t xml:space="preserve">, проти - 0, утримались – 0  </w:t>
      </w:r>
    </w:p>
    <w:p w14:paraId="368D2B2E" w14:textId="427966B8"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b/>
          <w:bCs/>
          <w:color w:val="FF0000"/>
          <w:sz w:val="24"/>
          <w:szCs w:val="24"/>
          <w:lang w:val="uk-UA"/>
        </w:rPr>
      </w:pPr>
      <w:r w:rsidRPr="009911F7">
        <w:rPr>
          <w:rStyle w:val="fontstyle01"/>
          <w:rFonts w:ascii="Times New Roman" w:hAnsi="Times New Roman" w:cs="Times New Roman"/>
          <w:b/>
          <w:bCs/>
          <w:color w:val="FF0000"/>
          <w:sz w:val="24"/>
          <w:szCs w:val="24"/>
          <w:lang w:val="uk-UA"/>
        </w:rPr>
        <w:t xml:space="preserve">Поіменні результати: </w:t>
      </w:r>
    </w:p>
    <w:p w14:paraId="60BE4619"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Волинський А. – за </w:t>
      </w:r>
    </w:p>
    <w:p w14:paraId="7E94045F"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Логвін Ю. – за</w:t>
      </w:r>
    </w:p>
    <w:p w14:paraId="0F78A1CE"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Кришмар Д. – за </w:t>
      </w:r>
    </w:p>
    <w:p w14:paraId="21E427E4"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Демченко О.  – за </w:t>
      </w:r>
    </w:p>
    <w:p w14:paraId="48DB1751"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Ковальчук В. – за </w:t>
      </w:r>
    </w:p>
    <w:p w14:paraId="181A4ED4"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Романенко Г. – за </w:t>
      </w:r>
    </w:p>
    <w:p w14:paraId="444ECAAC"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Наумова Т. – за </w:t>
      </w:r>
    </w:p>
    <w:p w14:paraId="1DC1F00B" w14:textId="77777777" w:rsidR="00C902FF" w:rsidRPr="009911F7" w:rsidRDefault="00C902FF" w:rsidP="009911F7">
      <w:pPr>
        <w:pStyle w:val="a5"/>
        <w:tabs>
          <w:tab w:val="left" w:pos="0"/>
          <w:tab w:val="left" w:pos="993"/>
          <w:tab w:val="left" w:pos="4820"/>
        </w:tabs>
        <w:ind w:left="0" w:firstLine="567"/>
        <w:jc w:val="right"/>
        <w:rPr>
          <w:rStyle w:val="fontstyle01"/>
          <w:rFonts w:ascii="Times New Roman" w:hAnsi="Times New Roman" w:cs="Times New Roman"/>
          <w:color w:val="FF0000"/>
          <w:sz w:val="24"/>
          <w:szCs w:val="24"/>
          <w:lang w:val="uk-UA"/>
        </w:rPr>
      </w:pPr>
      <w:r w:rsidRPr="009911F7">
        <w:rPr>
          <w:rStyle w:val="fontstyle01"/>
          <w:rFonts w:ascii="Times New Roman" w:hAnsi="Times New Roman" w:cs="Times New Roman"/>
          <w:color w:val="FF0000"/>
          <w:sz w:val="24"/>
          <w:szCs w:val="24"/>
          <w:lang w:val="uk-UA"/>
        </w:rPr>
        <w:t xml:space="preserve">Толкаченко Т. – за </w:t>
      </w:r>
    </w:p>
    <w:p w14:paraId="7ABC2C15" w14:textId="77777777" w:rsidR="003D27A2" w:rsidRPr="007E468B" w:rsidRDefault="003D27A2" w:rsidP="009911F7">
      <w:pPr>
        <w:tabs>
          <w:tab w:val="num" w:pos="0"/>
          <w:tab w:val="left" w:pos="1260"/>
        </w:tabs>
        <w:spacing w:after="0" w:line="240" w:lineRule="auto"/>
        <w:ind w:right="-108" w:firstLine="330"/>
        <w:jc w:val="both"/>
        <w:rPr>
          <w:rFonts w:ascii="Times New Roman" w:hAnsi="Times New Roman" w:cs="Times New Roman"/>
          <w:sz w:val="24"/>
          <w:szCs w:val="24"/>
          <w:lang w:val="uk-UA"/>
        </w:rPr>
      </w:pPr>
    </w:p>
    <w:p w14:paraId="38E4691B" w14:textId="61C3515A" w:rsidR="003B34E3" w:rsidRPr="007E468B" w:rsidRDefault="003B34E3" w:rsidP="009911F7">
      <w:pPr>
        <w:pStyle w:val="a3"/>
        <w:tabs>
          <w:tab w:val="left" w:pos="851"/>
        </w:tabs>
        <w:ind w:left="567" w:right="-1"/>
        <w:jc w:val="both"/>
        <w:rPr>
          <w:rStyle w:val="fontstyle01"/>
          <w:rFonts w:ascii="Times New Roman" w:hAnsi="Times New Roman" w:cs="Times New Roman"/>
          <w:sz w:val="24"/>
          <w:szCs w:val="24"/>
          <w:lang w:val="uk-UA"/>
        </w:rPr>
      </w:pPr>
    </w:p>
    <w:p w14:paraId="3A29FA39" w14:textId="77777777" w:rsidR="00F8284B" w:rsidRPr="007E468B" w:rsidRDefault="00F8284B" w:rsidP="009911F7">
      <w:pPr>
        <w:tabs>
          <w:tab w:val="num" w:pos="0"/>
          <w:tab w:val="left" w:pos="1260"/>
        </w:tabs>
        <w:spacing w:after="0" w:line="240" w:lineRule="auto"/>
        <w:ind w:right="-109"/>
        <w:rPr>
          <w:rFonts w:ascii="Times New Roman" w:hAnsi="Times New Roman" w:cs="Times New Roman"/>
          <w:bCs/>
          <w:sz w:val="24"/>
          <w:szCs w:val="24"/>
          <w:lang w:val="uk-UA"/>
        </w:rPr>
      </w:pPr>
    </w:p>
    <w:p w14:paraId="53CB0818" w14:textId="77777777" w:rsidR="00F8284B" w:rsidRPr="007E468B" w:rsidRDefault="00F8284B" w:rsidP="009911F7">
      <w:pPr>
        <w:tabs>
          <w:tab w:val="num" w:pos="0"/>
          <w:tab w:val="left" w:pos="1260"/>
        </w:tabs>
        <w:spacing w:after="0" w:line="240" w:lineRule="auto"/>
        <w:ind w:right="-109"/>
        <w:rPr>
          <w:rFonts w:ascii="Times New Roman" w:hAnsi="Times New Roman" w:cs="Times New Roman"/>
          <w:bCs/>
          <w:sz w:val="24"/>
          <w:szCs w:val="24"/>
          <w:lang w:val="uk-UA"/>
        </w:rPr>
      </w:pPr>
    </w:p>
    <w:p w14:paraId="43707310" w14:textId="77777777" w:rsidR="00C902FF" w:rsidRPr="007E468B" w:rsidRDefault="00F8284B" w:rsidP="009911F7">
      <w:pPr>
        <w:shd w:val="clear" w:color="auto" w:fill="FFFFFF"/>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sz w:val="24"/>
          <w:szCs w:val="24"/>
          <w:lang w:val="uk-UA"/>
        </w:rPr>
        <w:t xml:space="preserve">Заступник голови постійної комісії </w:t>
      </w:r>
      <w:r w:rsidR="00C902FF" w:rsidRPr="007E468B">
        <w:rPr>
          <w:rFonts w:ascii="Times New Roman" w:hAnsi="Times New Roman" w:cs="Times New Roman"/>
          <w:b/>
          <w:bCs/>
          <w:sz w:val="24"/>
          <w:szCs w:val="24"/>
          <w:lang w:val="uk-UA"/>
        </w:rPr>
        <w:t xml:space="preserve">з питань </w:t>
      </w:r>
    </w:p>
    <w:p w14:paraId="09EEE16F" w14:textId="77777777" w:rsidR="001D685C" w:rsidRPr="007E468B" w:rsidRDefault="00C902FF" w:rsidP="009911F7">
      <w:pPr>
        <w:shd w:val="clear" w:color="auto" w:fill="FFFFFF"/>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 xml:space="preserve">будівництва, регулювання земельних відносин, </w:t>
      </w:r>
    </w:p>
    <w:p w14:paraId="699F06C3" w14:textId="717AAA94" w:rsidR="00C902FF" w:rsidRPr="007E468B" w:rsidRDefault="00C902FF" w:rsidP="009911F7">
      <w:pPr>
        <w:shd w:val="clear" w:color="auto" w:fill="FFFFFF"/>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 xml:space="preserve">охорони навколишнього середовища </w:t>
      </w:r>
    </w:p>
    <w:p w14:paraId="62812929" w14:textId="1DF98C32" w:rsidR="00C902FF" w:rsidRPr="007E468B" w:rsidRDefault="00C902FF" w:rsidP="009911F7">
      <w:pPr>
        <w:tabs>
          <w:tab w:val="num" w:pos="0"/>
          <w:tab w:val="left" w:pos="1260"/>
        </w:tabs>
        <w:spacing w:after="0" w:line="240" w:lineRule="auto"/>
        <w:ind w:right="-109"/>
        <w:rPr>
          <w:rFonts w:ascii="Times New Roman" w:hAnsi="Times New Roman" w:cs="Times New Roman"/>
          <w:b/>
          <w:sz w:val="24"/>
          <w:szCs w:val="24"/>
          <w:lang w:val="uk-UA"/>
        </w:rPr>
      </w:pPr>
      <w:r w:rsidRPr="007E468B">
        <w:rPr>
          <w:rFonts w:ascii="Times New Roman" w:hAnsi="Times New Roman" w:cs="Times New Roman"/>
          <w:b/>
          <w:bCs/>
          <w:sz w:val="24"/>
          <w:szCs w:val="24"/>
          <w:lang w:val="uk-UA"/>
        </w:rPr>
        <w:t>та благоустрою</w:t>
      </w:r>
      <w:r w:rsidR="00F8284B" w:rsidRPr="007E468B">
        <w:rPr>
          <w:rFonts w:ascii="Times New Roman" w:hAnsi="Times New Roman" w:cs="Times New Roman"/>
          <w:b/>
          <w:sz w:val="24"/>
          <w:szCs w:val="24"/>
          <w:lang w:val="uk-UA"/>
        </w:rPr>
        <w:tab/>
      </w:r>
      <w:r w:rsidR="00F8284B" w:rsidRPr="007E468B">
        <w:rPr>
          <w:rFonts w:ascii="Times New Roman" w:hAnsi="Times New Roman" w:cs="Times New Roman"/>
          <w:b/>
          <w:sz w:val="24"/>
          <w:szCs w:val="24"/>
          <w:lang w:val="uk-UA"/>
        </w:rPr>
        <w:tab/>
      </w:r>
      <w:r w:rsidR="00F8284B" w:rsidRPr="007E468B">
        <w:rPr>
          <w:rFonts w:ascii="Times New Roman" w:hAnsi="Times New Roman" w:cs="Times New Roman"/>
          <w:b/>
          <w:sz w:val="24"/>
          <w:szCs w:val="24"/>
          <w:lang w:val="uk-UA"/>
        </w:rPr>
        <w:tab/>
      </w:r>
      <w:r w:rsidR="00F8284B" w:rsidRPr="007E468B">
        <w:rPr>
          <w:rFonts w:ascii="Times New Roman" w:hAnsi="Times New Roman" w:cs="Times New Roman"/>
          <w:b/>
          <w:sz w:val="24"/>
          <w:szCs w:val="24"/>
          <w:lang w:val="uk-UA"/>
        </w:rPr>
        <w:tab/>
      </w:r>
      <w:r w:rsidR="001D685C" w:rsidRPr="007E468B">
        <w:rPr>
          <w:rFonts w:ascii="Times New Roman" w:hAnsi="Times New Roman" w:cs="Times New Roman"/>
          <w:b/>
          <w:sz w:val="24"/>
          <w:szCs w:val="24"/>
          <w:lang w:val="uk-UA"/>
        </w:rPr>
        <w:t xml:space="preserve">                                          </w:t>
      </w:r>
      <w:r w:rsidR="009911F7">
        <w:rPr>
          <w:rFonts w:ascii="Times New Roman" w:hAnsi="Times New Roman" w:cs="Times New Roman"/>
          <w:b/>
          <w:sz w:val="24"/>
          <w:szCs w:val="24"/>
          <w:lang w:val="uk-UA"/>
        </w:rPr>
        <w:t xml:space="preserve">    </w:t>
      </w:r>
      <w:r w:rsidR="00F8284B" w:rsidRPr="007E468B">
        <w:rPr>
          <w:rFonts w:ascii="Times New Roman" w:hAnsi="Times New Roman" w:cs="Times New Roman"/>
          <w:b/>
          <w:sz w:val="24"/>
          <w:szCs w:val="24"/>
          <w:lang w:val="uk-UA"/>
        </w:rPr>
        <w:t>А</w:t>
      </w:r>
      <w:r w:rsidR="001D685C" w:rsidRPr="007E468B">
        <w:rPr>
          <w:rFonts w:ascii="Times New Roman" w:hAnsi="Times New Roman" w:cs="Times New Roman"/>
          <w:b/>
          <w:sz w:val="24"/>
          <w:szCs w:val="24"/>
          <w:lang w:val="uk-UA"/>
        </w:rPr>
        <w:t>.</w:t>
      </w:r>
      <w:r w:rsidR="00F8284B" w:rsidRPr="007E468B">
        <w:rPr>
          <w:rFonts w:ascii="Times New Roman" w:hAnsi="Times New Roman" w:cs="Times New Roman"/>
          <w:b/>
          <w:sz w:val="24"/>
          <w:szCs w:val="24"/>
          <w:lang w:val="uk-UA"/>
        </w:rPr>
        <w:t>ВОЛИНСЬКИЙ</w:t>
      </w:r>
      <w:r w:rsidR="00F8284B" w:rsidRPr="007E468B">
        <w:rPr>
          <w:rFonts w:ascii="Times New Roman" w:hAnsi="Times New Roman" w:cs="Times New Roman"/>
          <w:b/>
          <w:sz w:val="24"/>
          <w:szCs w:val="24"/>
          <w:lang w:val="uk-UA"/>
        </w:rPr>
        <w:tab/>
      </w:r>
    </w:p>
    <w:p w14:paraId="107C466A" w14:textId="77777777" w:rsidR="00C902FF" w:rsidRPr="007E468B" w:rsidRDefault="00C902FF" w:rsidP="009911F7">
      <w:pPr>
        <w:tabs>
          <w:tab w:val="num" w:pos="0"/>
          <w:tab w:val="left" w:pos="1260"/>
        </w:tabs>
        <w:spacing w:after="0" w:line="240" w:lineRule="auto"/>
        <w:ind w:right="-109"/>
        <w:rPr>
          <w:rFonts w:ascii="Times New Roman" w:hAnsi="Times New Roman" w:cs="Times New Roman"/>
          <w:bCs/>
          <w:sz w:val="24"/>
          <w:szCs w:val="24"/>
          <w:lang w:val="uk-UA"/>
        </w:rPr>
      </w:pPr>
    </w:p>
    <w:p w14:paraId="1FC55745" w14:textId="77777777" w:rsidR="00C902FF" w:rsidRPr="007E468B" w:rsidRDefault="00C902FF" w:rsidP="009911F7">
      <w:pPr>
        <w:tabs>
          <w:tab w:val="num" w:pos="0"/>
          <w:tab w:val="left" w:pos="1260"/>
        </w:tabs>
        <w:spacing w:after="0" w:line="240" w:lineRule="auto"/>
        <w:ind w:right="-109"/>
        <w:rPr>
          <w:rFonts w:ascii="Times New Roman" w:hAnsi="Times New Roman" w:cs="Times New Roman"/>
          <w:bCs/>
          <w:sz w:val="24"/>
          <w:szCs w:val="24"/>
          <w:lang w:val="uk-UA"/>
        </w:rPr>
      </w:pPr>
    </w:p>
    <w:p w14:paraId="21038E91" w14:textId="77777777" w:rsidR="00C902FF" w:rsidRPr="007E468B" w:rsidRDefault="00C902FF" w:rsidP="009911F7">
      <w:pPr>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 xml:space="preserve">Голова постійної комісії з питань депутатської </w:t>
      </w:r>
    </w:p>
    <w:p w14:paraId="2081032E" w14:textId="77777777" w:rsidR="00C902FF" w:rsidRPr="007E468B" w:rsidRDefault="00C902FF" w:rsidP="009911F7">
      <w:pPr>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 xml:space="preserve">діяльності, законності, правопорядку </w:t>
      </w:r>
    </w:p>
    <w:p w14:paraId="1063BF86" w14:textId="77777777" w:rsidR="00C902FF" w:rsidRPr="007E468B" w:rsidRDefault="00C902FF" w:rsidP="009911F7">
      <w:pPr>
        <w:spacing w:after="0" w:line="240" w:lineRule="auto"/>
        <w:jc w:val="both"/>
        <w:rPr>
          <w:rFonts w:ascii="Times New Roman" w:hAnsi="Times New Roman" w:cs="Times New Roman"/>
          <w:sz w:val="24"/>
          <w:szCs w:val="24"/>
          <w:lang w:val="uk-UA"/>
        </w:rPr>
      </w:pPr>
      <w:r w:rsidRPr="007E468B">
        <w:rPr>
          <w:rFonts w:ascii="Times New Roman" w:hAnsi="Times New Roman" w:cs="Times New Roman"/>
          <w:b/>
          <w:bCs/>
          <w:sz w:val="24"/>
          <w:szCs w:val="24"/>
          <w:lang w:val="uk-UA"/>
        </w:rPr>
        <w:t>та соціального захисту громадян</w:t>
      </w:r>
      <w:r w:rsidRPr="007E468B">
        <w:rPr>
          <w:rFonts w:ascii="Times New Roman" w:hAnsi="Times New Roman" w:cs="Times New Roman"/>
          <w:b/>
          <w:sz w:val="24"/>
          <w:szCs w:val="24"/>
          <w:lang w:val="uk-UA"/>
        </w:rPr>
        <w:tab/>
      </w:r>
      <w:r w:rsidRPr="007E468B">
        <w:rPr>
          <w:rFonts w:ascii="Times New Roman" w:hAnsi="Times New Roman" w:cs="Times New Roman"/>
          <w:b/>
          <w:sz w:val="24"/>
          <w:szCs w:val="24"/>
          <w:lang w:val="uk-UA"/>
        </w:rPr>
        <w:tab/>
      </w:r>
      <w:r w:rsidRPr="007E468B">
        <w:rPr>
          <w:rFonts w:ascii="Times New Roman" w:hAnsi="Times New Roman" w:cs="Times New Roman"/>
          <w:b/>
          <w:sz w:val="24"/>
          <w:szCs w:val="24"/>
          <w:lang w:val="uk-UA"/>
        </w:rPr>
        <w:tab/>
      </w:r>
      <w:r w:rsidRPr="007E468B">
        <w:rPr>
          <w:rFonts w:ascii="Times New Roman" w:hAnsi="Times New Roman" w:cs="Times New Roman"/>
          <w:b/>
          <w:sz w:val="24"/>
          <w:szCs w:val="24"/>
          <w:lang w:val="uk-UA"/>
        </w:rPr>
        <w:tab/>
      </w:r>
      <w:r w:rsidRPr="007E468B">
        <w:rPr>
          <w:rFonts w:ascii="Times New Roman" w:hAnsi="Times New Roman" w:cs="Times New Roman"/>
          <w:b/>
          <w:sz w:val="24"/>
          <w:szCs w:val="24"/>
          <w:lang w:val="uk-UA"/>
        </w:rPr>
        <w:tab/>
        <w:t xml:space="preserve">В.КОВАЛЬЧУК </w:t>
      </w:r>
    </w:p>
    <w:p w14:paraId="5DB739EA" w14:textId="77777777" w:rsidR="00C902FF" w:rsidRPr="007E468B" w:rsidRDefault="00C902FF" w:rsidP="009911F7">
      <w:pPr>
        <w:spacing w:after="0" w:line="240" w:lineRule="auto"/>
        <w:rPr>
          <w:rFonts w:ascii="Times New Roman" w:hAnsi="Times New Roman" w:cs="Times New Roman"/>
          <w:b/>
          <w:bCs/>
          <w:sz w:val="24"/>
          <w:szCs w:val="24"/>
          <w:lang w:val="uk-UA"/>
        </w:rPr>
      </w:pPr>
    </w:p>
    <w:p w14:paraId="5935B5BA" w14:textId="77777777" w:rsidR="00C902FF" w:rsidRPr="007E468B" w:rsidRDefault="00C902FF" w:rsidP="009911F7">
      <w:pPr>
        <w:spacing w:after="0" w:line="240" w:lineRule="auto"/>
        <w:rPr>
          <w:rFonts w:ascii="Times New Roman" w:hAnsi="Times New Roman" w:cs="Times New Roman"/>
          <w:b/>
          <w:bCs/>
          <w:sz w:val="24"/>
          <w:szCs w:val="24"/>
          <w:lang w:val="uk-UA"/>
        </w:rPr>
      </w:pPr>
    </w:p>
    <w:p w14:paraId="50627EC8" w14:textId="77777777" w:rsidR="00361953" w:rsidRDefault="00C902FF" w:rsidP="009911F7">
      <w:pPr>
        <w:shd w:val="clear" w:color="auto" w:fill="FFFFFF"/>
        <w:spacing w:after="0" w:line="240" w:lineRule="auto"/>
        <w:jc w:val="both"/>
        <w:rPr>
          <w:rFonts w:ascii="Times New Roman" w:hAnsi="Times New Roman" w:cs="Times New Roman"/>
          <w:b/>
          <w:bCs/>
          <w:sz w:val="24"/>
          <w:szCs w:val="24"/>
          <w:lang w:val="uk-UA"/>
        </w:rPr>
      </w:pPr>
      <w:r w:rsidRPr="007E468B">
        <w:rPr>
          <w:rFonts w:ascii="Times New Roman" w:hAnsi="Times New Roman" w:cs="Times New Roman"/>
          <w:b/>
          <w:bCs/>
          <w:sz w:val="24"/>
          <w:szCs w:val="24"/>
          <w:lang w:val="uk-UA"/>
        </w:rPr>
        <w:t>Відповідальн</w:t>
      </w:r>
      <w:r w:rsidR="009911F7">
        <w:rPr>
          <w:rFonts w:ascii="Times New Roman" w:hAnsi="Times New Roman" w:cs="Times New Roman"/>
          <w:b/>
          <w:bCs/>
          <w:sz w:val="24"/>
          <w:szCs w:val="24"/>
          <w:lang w:val="uk-UA"/>
        </w:rPr>
        <w:t>ий</w:t>
      </w:r>
      <w:r w:rsidRPr="007E468B">
        <w:rPr>
          <w:rFonts w:ascii="Times New Roman" w:hAnsi="Times New Roman" w:cs="Times New Roman"/>
          <w:b/>
          <w:bCs/>
          <w:sz w:val="24"/>
          <w:szCs w:val="24"/>
          <w:lang w:val="uk-UA"/>
        </w:rPr>
        <w:t xml:space="preserve"> за ведення протоколу </w:t>
      </w:r>
    </w:p>
    <w:p w14:paraId="1D14D119" w14:textId="0A8853D9" w:rsidR="00F8284B" w:rsidRPr="00361953" w:rsidRDefault="00C902FF" w:rsidP="009911F7">
      <w:pPr>
        <w:shd w:val="clear" w:color="auto" w:fill="FFFFFF"/>
        <w:spacing w:after="0" w:line="240" w:lineRule="auto"/>
        <w:jc w:val="both"/>
        <w:rPr>
          <w:rStyle w:val="fontstyle01"/>
          <w:rFonts w:ascii="Times New Roman" w:hAnsi="Times New Roman" w:cs="Times New Roman"/>
          <w:b/>
          <w:bCs/>
          <w:color w:val="auto"/>
          <w:sz w:val="24"/>
          <w:szCs w:val="24"/>
          <w:lang w:val="uk-UA"/>
        </w:rPr>
      </w:pPr>
      <w:r w:rsidRPr="007E468B">
        <w:rPr>
          <w:rFonts w:ascii="Times New Roman" w:hAnsi="Times New Roman" w:cs="Times New Roman"/>
          <w:b/>
          <w:bCs/>
          <w:sz w:val="24"/>
          <w:szCs w:val="24"/>
          <w:lang w:val="uk-UA"/>
        </w:rPr>
        <w:t xml:space="preserve">спільного засідання постійних комісій </w:t>
      </w:r>
      <w:r w:rsidR="00361953">
        <w:rPr>
          <w:rFonts w:ascii="Times New Roman" w:hAnsi="Times New Roman" w:cs="Times New Roman"/>
          <w:b/>
          <w:sz w:val="24"/>
          <w:szCs w:val="24"/>
          <w:lang w:val="uk-UA"/>
        </w:rPr>
        <w:t xml:space="preserve"> </w:t>
      </w:r>
      <w:r w:rsidR="009911F7">
        <w:rPr>
          <w:rFonts w:ascii="Times New Roman" w:hAnsi="Times New Roman" w:cs="Times New Roman"/>
          <w:b/>
          <w:sz w:val="24"/>
          <w:szCs w:val="24"/>
          <w:lang w:val="uk-UA"/>
        </w:rPr>
        <w:t xml:space="preserve">від 28.03.2025 </w:t>
      </w:r>
      <w:r w:rsidRPr="007E468B">
        <w:rPr>
          <w:rFonts w:ascii="Times New Roman" w:hAnsi="Times New Roman" w:cs="Times New Roman"/>
          <w:b/>
          <w:sz w:val="24"/>
          <w:szCs w:val="24"/>
          <w:lang w:val="uk-UA"/>
        </w:rPr>
        <w:tab/>
      </w:r>
      <w:r w:rsidR="001A6E9B" w:rsidRPr="007E468B">
        <w:rPr>
          <w:rFonts w:ascii="Times New Roman" w:hAnsi="Times New Roman" w:cs="Times New Roman"/>
          <w:b/>
          <w:sz w:val="24"/>
          <w:szCs w:val="24"/>
          <w:lang w:val="uk-UA"/>
        </w:rPr>
        <w:t xml:space="preserve">    </w:t>
      </w:r>
      <w:r w:rsidR="009911F7">
        <w:rPr>
          <w:rFonts w:ascii="Times New Roman" w:hAnsi="Times New Roman" w:cs="Times New Roman"/>
          <w:b/>
          <w:sz w:val="24"/>
          <w:szCs w:val="24"/>
          <w:lang w:val="uk-UA"/>
        </w:rPr>
        <w:tab/>
        <w:t xml:space="preserve"> </w:t>
      </w:r>
      <w:r w:rsidR="001A6E9B" w:rsidRPr="007E468B">
        <w:rPr>
          <w:rFonts w:ascii="Times New Roman" w:hAnsi="Times New Roman" w:cs="Times New Roman"/>
          <w:b/>
          <w:sz w:val="24"/>
          <w:szCs w:val="24"/>
          <w:lang w:val="uk-UA"/>
        </w:rPr>
        <w:t>Ю.ЛОГВІН</w:t>
      </w:r>
      <w:r w:rsidRPr="007E468B">
        <w:rPr>
          <w:rFonts w:ascii="Times New Roman" w:hAnsi="Times New Roman" w:cs="Times New Roman"/>
          <w:b/>
          <w:sz w:val="24"/>
          <w:szCs w:val="24"/>
          <w:lang w:val="uk-UA"/>
        </w:rPr>
        <w:t xml:space="preserve"> </w:t>
      </w:r>
    </w:p>
    <w:sectPr w:rsidR="00F8284B" w:rsidRPr="00361953" w:rsidSect="00F8284B">
      <w:headerReference w:type="default" r:id="rId7"/>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B0E0" w14:textId="77777777" w:rsidR="00437D6C" w:rsidRDefault="00437D6C" w:rsidP="008C38FA">
      <w:pPr>
        <w:spacing w:after="0" w:line="240" w:lineRule="auto"/>
      </w:pPr>
      <w:r>
        <w:separator/>
      </w:r>
    </w:p>
  </w:endnote>
  <w:endnote w:type="continuationSeparator" w:id="0">
    <w:p w14:paraId="10443799" w14:textId="77777777" w:rsidR="00437D6C" w:rsidRDefault="00437D6C" w:rsidP="008C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946A" w14:textId="77777777" w:rsidR="00437D6C" w:rsidRDefault="00437D6C" w:rsidP="008C38FA">
      <w:pPr>
        <w:spacing w:after="0" w:line="240" w:lineRule="auto"/>
      </w:pPr>
      <w:r>
        <w:separator/>
      </w:r>
    </w:p>
  </w:footnote>
  <w:footnote w:type="continuationSeparator" w:id="0">
    <w:p w14:paraId="0AB68C13" w14:textId="77777777" w:rsidR="00437D6C" w:rsidRDefault="00437D6C" w:rsidP="008C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09214"/>
      <w:docPartObj>
        <w:docPartGallery w:val="Page Numbers (Top of Page)"/>
        <w:docPartUnique/>
      </w:docPartObj>
    </w:sdtPr>
    <w:sdtEndPr/>
    <w:sdtContent>
      <w:p w14:paraId="36B5105D" w14:textId="7E2B26BE" w:rsidR="00F8284B" w:rsidRDefault="00F8284B">
        <w:pPr>
          <w:pStyle w:val="a8"/>
          <w:jc w:val="right"/>
        </w:pPr>
        <w:r>
          <w:fldChar w:fldCharType="begin"/>
        </w:r>
        <w:r>
          <w:instrText>PAGE   \* MERGEFORMAT</w:instrText>
        </w:r>
        <w:r>
          <w:fldChar w:fldCharType="separate"/>
        </w:r>
        <w:r>
          <w:rPr>
            <w:lang w:val="uk-UA"/>
          </w:rPr>
          <w:t>2</w:t>
        </w:r>
        <w:r>
          <w:fldChar w:fldCharType="end"/>
        </w:r>
      </w:p>
    </w:sdtContent>
  </w:sdt>
  <w:p w14:paraId="0DD06B57" w14:textId="77777777" w:rsidR="008C38FA" w:rsidRDefault="008C38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95"/>
    <w:multiLevelType w:val="hybridMultilevel"/>
    <w:tmpl w:val="E642319C"/>
    <w:lvl w:ilvl="0" w:tplc="D1E28C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7B377B"/>
    <w:multiLevelType w:val="hybridMultilevel"/>
    <w:tmpl w:val="19A892B6"/>
    <w:lvl w:ilvl="0" w:tplc="C26089C4">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3E2079"/>
    <w:multiLevelType w:val="hybridMultilevel"/>
    <w:tmpl w:val="FAB80198"/>
    <w:lvl w:ilvl="0" w:tplc="F98C2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495159"/>
    <w:multiLevelType w:val="hybridMultilevel"/>
    <w:tmpl w:val="A5AE9EA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7CD5BB5"/>
    <w:multiLevelType w:val="hybridMultilevel"/>
    <w:tmpl w:val="2A08D412"/>
    <w:lvl w:ilvl="0" w:tplc="AE28E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0F7B22"/>
    <w:multiLevelType w:val="hybridMultilevel"/>
    <w:tmpl w:val="BFDA7E0A"/>
    <w:lvl w:ilvl="0" w:tplc="085AB31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DFC7E48"/>
    <w:multiLevelType w:val="hybridMultilevel"/>
    <w:tmpl w:val="B996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94F97"/>
    <w:multiLevelType w:val="hybridMultilevel"/>
    <w:tmpl w:val="F8D499FE"/>
    <w:lvl w:ilvl="0" w:tplc="32F078A6">
      <w:start w:val="1"/>
      <w:numFmt w:val="decimal"/>
      <w:lvlText w:val="%1."/>
      <w:lvlJc w:val="left"/>
      <w:pPr>
        <w:ind w:left="927" w:hanging="360"/>
      </w:pPr>
      <w:rPr>
        <w:rFonts w:ascii="Times New Roman" w:hAnsi="Times New Roman" w:cs="Times New Roman" w:hint="default"/>
        <w:b w:val="0"/>
        <w:bCs/>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40F2CC7"/>
    <w:multiLevelType w:val="hybridMultilevel"/>
    <w:tmpl w:val="A5A8A570"/>
    <w:lvl w:ilvl="0" w:tplc="46103E48">
      <w:start w:val="2"/>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15:restartNumberingAfterBreak="0">
    <w:nsid w:val="45EE77BA"/>
    <w:multiLevelType w:val="hybridMultilevel"/>
    <w:tmpl w:val="842AE818"/>
    <w:lvl w:ilvl="0" w:tplc="09B848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86F59D6"/>
    <w:multiLevelType w:val="hybridMultilevel"/>
    <w:tmpl w:val="A5AE9EA8"/>
    <w:lvl w:ilvl="0" w:tplc="75F4738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5A036CAD"/>
    <w:multiLevelType w:val="hybridMultilevel"/>
    <w:tmpl w:val="CA2ECE12"/>
    <w:lvl w:ilvl="0" w:tplc="8DC8B15C">
      <w:start w:val="1"/>
      <w:numFmt w:val="bullet"/>
      <w:lvlText w:val="-"/>
      <w:lvlJc w:val="left"/>
      <w:pPr>
        <w:ind w:left="786"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AF106A4"/>
    <w:multiLevelType w:val="hybridMultilevel"/>
    <w:tmpl w:val="5E881A8C"/>
    <w:lvl w:ilvl="0" w:tplc="806E700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EB979CF"/>
    <w:multiLevelType w:val="hybridMultilevel"/>
    <w:tmpl w:val="5DA4F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A864AA"/>
    <w:multiLevelType w:val="hybridMultilevel"/>
    <w:tmpl w:val="C0680AAC"/>
    <w:lvl w:ilvl="0" w:tplc="AF64314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2"/>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1"/>
  </w:num>
  <w:num w:numId="11">
    <w:abstractNumId w:val="14"/>
  </w:num>
  <w:num w:numId="12">
    <w:abstractNumId w:val="9"/>
  </w:num>
  <w:num w:numId="13">
    <w:abstractNumId w:val="5"/>
  </w:num>
  <w:num w:numId="14">
    <w:abstractNumId w:val="0"/>
  </w:num>
  <w:num w:numId="15">
    <w:abstractNumId w:val="1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D3D"/>
    <w:rsid w:val="0002400F"/>
    <w:rsid w:val="00025217"/>
    <w:rsid w:val="00025CAE"/>
    <w:rsid w:val="00026390"/>
    <w:rsid w:val="000359CC"/>
    <w:rsid w:val="00036181"/>
    <w:rsid w:val="00036AC6"/>
    <w:rsid w:val="00046238"/>
    <w:rsid w:val="000541A5"/>
    <w:rsid w:val="00066FF4"/>
    <w:rsid w:val="00074535"/>
    <w:rsid w:val="00083D36"/>
    <w:rsid w:val="00090768"/>
    <w:rsid w:val="00091751"/>
    <w:rsid w:val="000954CE"/>
    <w:rsid w:val="000A0747"/>
    <w:rsid w:val="000A261E"/>
    <w:rsid w:val="000B1E55"/>
    <w:rsid w:val="000C3A2A"/>
    <w:rsid w:val="000C51BF"/>
    <w:rsid w:val="000C52AD"/>
    <w:rsid w:val="000D5F6A"/>
    <w:rsid w:val="000E066F"/>
    <w:rsid w:val="000E3E13"/>
    <w:rsid w:val="000E4377"/>
    <w:rsid w:val="000E67BE"/>
    <w:rsid w:val="000E7FB3"/>
    <w:rsid w:val="000F6538"/>
    <w:rsid w:val="00103A9E"/>
    <w:rsid w:val="00103E8F"/>
    <w:rsid w:val="001056F0"/>
    <w:rsid w:val="001075A9"/>
    <w:rsid w:val="001103F3"/>
    <w:rsid w:val="0011255A"/>
    <w:rsid w:val="00112ECA"/>
    <w:rsid w:val="001237AB"/>
    <w:rsid w:val="001413DA"/>
    <w:rsid w:val="00146D4B"/>
    <w:rsid w:val="0015316E"/>
    <w:rsid w:val="00160297"/>
    <w:rsid w:val="00160A64"/>
    <w:rsid w:val="001623DF"/>
    <w:rsid w:val="00165237"/>
    <w:rsid w:val="00172763"/>
    <w:rsid w:val="00174A02"/>
    <w:rsid w:val="00196E56"/>
    <w:rsid w:val="001A3B21"/>
    <w:rsid w:val="001A6E9B"/>
    <w:rsid w:val="001B59A5"/>
    <w:rsid w:val="001C087B"/>
    <w:rsid w:val="001C36C5"/>
    <w:rsid w:val="001D16AC"/>
    <w:rsid w:val="001D685C"/>
    <w:rsid w:val="001F6BB3"/>
    <w:rsid w:val="00201EB3"/>
    <w:rsid w:val="0020202E"/>
    <w:rsid w:val="002052E3"/>
    <w:rsid w:val="00207522"/>
    <w:rsid w:val="00234955"/>
    <w:rsid w:val="002427CC"/>
    <w:rsid w:val="002643DC"/>
    <w:rsid w:val="0026511A"/>
    <w:rsid w:val="00267961"/>
    <w:rsid w:val="002710FA"/>
    <w:rsid w:val="002718B5"/>
    <w:rsid w:val="002736D3"/>
    <w:rsid w:val="00280DF8"/>
    <w:rsid w:val="002822EB"/>
    <w:rsid w:val="00291273"/>
    <w:rsid w:val="0029170C"/>
    <w:rsid w:val="0029294F"/>
    <w:rsid w:val="00295252"/>
    <w:rsid w:val="002A05D2"/>
    <w:rsid w:val="002A0AD6"/>
    <w:rsid w:val="002A356D"/>
    <w:rsid w:val="002B310F"/>
    <w:rsid w:val="002B4018"/>
    <w:rsid w:val="002F1440"/>
    <w:rsid w:val="002F30B4"/>
    <w:rsid w:val="002F64AE"/>
    <w:rsid w:val="00301980"/>
    <w:rsid w:val="00307B9C"/>
    <w:rsid w:val="00307E24"/>
    <w:rsid w:val="003116FE"/>
    <w:rsid w:val="00320759"/>
    <w:rsid w:val="0032136E"/>
    <w:rsid w:val="00323099"/>
    <w:rsid w:val="00335711"/>
    <w:rsid w:val="0033575F"/>
    <w:rsid w:val="00335AB4"/>
    <w:rsid w:val="003508C0"/>
    <w:rsid w:val="003522AB"/>
    <w:rsid w:val="00354AF0"/>
    <w:rsid w:val="00355589"/>
    <w:rsid w:val="00356764"/>
    <w:rsid w:val="00361953"/>
    <w:rsid w:val="00367C67"/>
    <w:rsid w:val="00370E94"/>
    <w:rsid w:val="00373E6D"/>
    <w:rsid w:val="0037531B"/>
    <w:rsid w:val="003829F2"/>
    <w:rsid w:val="00385F64"/>
    <w:rsid w:val="00386B92"/>
    <w:rsid w:val="00390434"/>
    <w:rsid w:val="0039637C"/>
    <w:rsid w:val="003A1353"/>
    <w:rsid w:val="003B34E3"/>
    <w:rsid w:val="003B50E5"/>
    <w:rsid w:val="003B5642"/>
    <w:rsid w:val="003B7D2D"/>
    <w:rsid w:val="003C6B20"/>
    <w:rsid w:val="003D27A2"/>
    <w:rsid w:val="003D39E4"/>
    <w:rsid w:val="003D5895"/>
    <w:rsid w:val="003D5DB9"/>
    <w:rsid w:val="003D60DA"/>
    <w:rsid w:val="003D78B9"/>
    <w:rsid w:val="003D7C90"/>
    <w:rsid w:val="003E6B73"/>
    <w:rsid w:val="003F1976"/>
    <w:rsid w:val="003F6E32"/>
    <w:rsid w:val="00400C09"/>
    <w:rsid w:val="004026DD"/>
    <w:rsid w:val="00404C02"/>
    <w:rsid w:val="00406144"/>
    <w:rsid w:val="00410668"/>
    <w:rsid w:val="004149B1"/>
    <w:rsid w:val="00420F45"/>
    <w:rsid w:val="0042480D"/>
    <w:rsid w:val="004267A5"/>
    <w:rsid w:val="004378E1"/>
    <w:rsid w:val="00437D6C"/>
    <w:rsid w:val="004515B8"/>
    <w:rsid w:val="004622B8"/>
    <w:rsid w:val="00465D4A"/>
    <w:rsid w:val="00467318"/>
    <w:rsid w:val="00471830"/>
    <w:rsid w:val="00472250"/>
    <w:rsid w:val="00476DF8"/>
    <w:rsid w:val="004774AF"/>
    <w:rsid w:val="00477A92"/>
    <w:rsid w:val="00481AA4"/>
    <w:rsid w:val="004965F1"/>
    <w:rsid w:val="004A0D71"/>
    <w:rsid w:val="004A1DCA"/>
    <w:rsid w:val="004A337E"/>
    <w:rsid w:val="004A50F3"/>
    <w:rsid w:val="004A65A7"/>
    <w:rsid w:val="004B0BE7"/>
    <w:rsid w:val="004B2AF0"/>
    <w:rsid w:val="004B737C"/>
    <w:rsid w:val="004C490B"/>
    <w:rsid w:val="004C595B"/>
    <w:rsid w:val="004D77D3"/>
    <w:rsid w:val="004E3503"/>
    <w:rsid w:val="004E5437"/>
    <w:rsid w:val="004F1F73"/>
    <w:rsid w:val="00511227"/>
    <w:rsid w:val="0052315E"/>
    <w:rsid w:val="00531EA4"/>
    <w:rsid w:val="00534F45"/>
    <w:rsid w:val="00535FCF"/>
    <w:rsid w:val="00536755"/>
    <w:rsid w:val="00542BEB"/>
    <w:rsid w:val="005478E6"/>
    <w:rsid w:val="00552439"/>
    <w:rsid w:val="00554CCD"/>
    <w:rsid w:val="005607AB"/>
    <w:rsid w:val="00573588"/>
    <w:rsid w:val="0057777A"/>
    <w:rsid w:val="00587897"/>
    <w:rsid w:val="005902E5"/>
    <w:rsid w:val="00590305"/>
    <w:rsid w:val="005904DE"/>
    <w:rsid w:val="0059383F"/>
    <w:rsid w:val="005A0C7D"/>
    <w:rsid w:val="005A3385"/>
    <w:rsid w:val="005A4CE6"/>
    <w:rsid w:val="005B3E4C"/>
    <w:rsid w:val="005B7073"/>
    <w:rsid w:val="005D0A25"/>
    <w:rsid w:val="005D0E3D"/>
    <w:rsid w:val="005D1DB3"/>
    <w:rsid w:val="005D6BD1"/>
    <w:rsid w:val="005E1639"/>
    <w:rsid w:val="005E3005"/>
    <w:rsid w:val="005E65D3"/>
    <w:rsid w:val="005E77B5"/>
    <w:rsid w:val="00602AD3"/>
    <w:rsid w:val="0061160A"/>
    <w:rsid w:val="00614522"/>
    <w:rsid w:val="006225AF"/>
    <w:rsid w:val="00624CD9"/>
    <w:rsid w:val="00640E4E"/>
    <w:rsid w:val="0064375F"/>
    <w:rsid w:val="00645699"/>
    <w:rsid w:val="006515AC"/>
    <w:rsid w:val="006614FB"/>
    <w:rsid w:val="006751BA"/>
    <w:rsid w:val="00675B72"/>
    <w:rsid w:val="006810B6"/>
    <w:rsid w:val="0068460D"/>
    <w:rsid w:val="006A21A4"/>
    <w:rsid w:val="006A330D"/>
    <w:rsid w:val="006A67B5"/>
    <w:rsid w:val="006B0229"/>
    <w:rsid w:val="006B07D7"/>
    <w:rsid w:val="006B0A8A"/>
    <w:rsid w:val="006C2AC0"/>
    <w:rsid w:val="006C3773"/>
    <w:rsid w:val="006D6417"/>
    <w:rsid w:val="006E432C"/>
    <w:rsid w:val="006F0048"/>
    <w:rsid w:val="006F1A3E"/>
    <w:rsid w:val="006F4257"/>
    <w:rsid w:val="006F4B2B"/>
    <w:rsid w:val="00705585"/>
    <w:rsid w:val="0071258C"/>
    <w:rsid w:val="007140C8"/>
    <w:rsid w:val="0073145F"/>
    <w:rsid w:val="00732889"/>
    <w:rsid w:val="00733059"/>
    <w:rsid w:val="00747727"/>
    <w:rsid w:val="00752ECF"/>
    <w:rsid w:val="007562D4"/>
    <w:rsid w:val="00757C0B"/>
    <w:rsid w:val="00760371"/>
    <w:rsid w:val="00764C12"/>
    <w:rsid w:val="00765541"/>
    <w:rsid w:val="0077155E"/>
    <w:rsid w:val="00775643"/>
    <w:rsid w:val="007806BB"/>
    <w:rsid w:val="00782AAD"/>
    <w:rsid w:val="00794CD8"/>
    <w:rsid w:val="007A678D"/>
    <w:rsid w:val="007A7379"/>
    <w:rsid w:val="007B1C37"/>
    <w:rsid w:val="007B7EA9"/>
    <w:rsid w:val="007E468B"/>
    <w:rsid w:val="007E5DDA"/>
    <w:rsid w:val="00800E6E"/>
    <w:rsid w:val="008039F0"/>
    <w:rsid w:val="00807771"/>
    <w:rsid w:val="00807A90"/>
    <w:rsid w:val="008151E8"/>
    <w:rsid w:val="00826056"/>
    <w:rsid w:val="0082622F"/>
    <w:rsid w:val="00826604"/>
    <w:rsid w:val="00830F23"/>
    <w:rsid w:val="0083149A"/>
    <w:rsid w:val="00831E0C"/>
    <w:rsid w:val="00832570"/>
    <w:rsid w:val="0083327E"/>
    <w:rsid w:val="008348A0"/>
    <w:rsid w:val="0083528D"/>
    <w:rsid w:val="0086097D"/>
    <w:rsid w:val="008732A7"/>
    <w:rsid w:val="0088729A"/>
    <w:rsid w:val="008873C7"/>
    <w:rsid w:val="008916A8"/>
    <w:rsid w:val="00893B9C"/>
    <w:rsid w:val="008973FE"/>
    <w:rsid w:val="008A0E85"/>
    <w:rsid w:val="008A34F4"/>
    <w:rsid w:val="008B101B"/>
    <w:rsid w:val="008B3F34"/>
    <w:rsid w:val="008B70BB"/>
    <w:rsid w:val="008C11D5"/>
    <w:rsid w:val="008C122D"/>
    <w:rsid w:val="008C2F28"/>
    <w:rsid w:val="008C38FA"/>
    <w:rsid w:val="008D1008"/>
    <w:rsid w:val="008D4F10"/>
    <w:rsid w:val="008D5883"/>
    <w:rsid w:val="008D6FF8"/>
    <w:rsid w:val="008E07CA"/>
    <w:rsid w:val="008E18B0"/>
    <w:rsid w:val="008F6BB8"/>
    <w:rsid w:val="00901C15"/>
    <w:rsid w:val="00902459"/>
    <w:rsid w:val="0090522E"/>
    <w:rsid w:val="0091270F"/>
    <w:rsid w:val="009141DB"/>
    <w:rsid w:val="00914CBA"/>
    <w:rsid w:val="00917B57"/>
    <w:rsid w:val="0092769D"/>
    <w:rsid w:val="009307B4"/>
    <w:rsid w:val="00930806"/>
    <w:rsid w:val="00930FDA"/>
    <w:rsid w:val="00936380"/>
    <w:rsid w:val="00940C45"/>
    <w:rsid w:val="00945C29"/>
    <w:rsid w:val="00955EE2"/>
    <w:rsid w:val="00962B18"/>
    <w:rsid w:val="009659AC"/>
    <w:rsid w:val="00975F95"/>
    <w:rsid w:val="00981832"/>
    <w:rsid w:val="00983974"/>
    <w:rsid w:val="009911F7"/>
    <w:rsid w:val="00991340"/>
    <w:rsid w:val="0099222B"/>
    <w:rsid w:val="009A0B1C"/>
    <w:rsid w:val="009A7D3D"/>
    <w:rsid w:val="009D0F46"/>
    <w:rsid w:val="009D2D6B"/>
    <w:rsid w:val="009D2F4A"/>
    <w:rsid w:val="009D6EE8"/>
    <w:rsid w:val="009D7A5C"/>
    <w:rsid w:val="009E7A0A"/>
    <w:rsid w:val="009F0BCC"/>
    <w:rsid w:val="00A022EE"/>
    <w:rsid w:val="00A11231"/>
    <w:rsid w:val="00A12238"/>
    <w:rsid w:val="00A12EB2"/>
    <w:rsid w:val="00A17D81"/>
    <w:rsid w:val="00A22256"/>
    <w:rsid w:val="00A245C0"/>
    <w:rsid w:val="00A24EDF"/>
    <w:rsid w:val="00A36A34"/>
    <w:rsid w:val="00A40532"/>
    <w:rsid w:val="00A411E1"/>
    <w:rsid w:val="00A50B86"/>
    <w:rsid w:val="00A61B6F"/>
    <w:rsid w:val="00A631C0"/>
    <w:rsid w:val="00A67C75"/>
    <w:rsid w:val="00A72EA3"/>
    <w:rsid w:val="00A7581C"/>
    <w:rsid w:val="00A82507"/>
    <w:rsid w:val="00A83CA9"/>
    <w:rsid w:val="00A9375A"/>
    <w:rsid w:val="00A977EA"/>
    <w:rsid w:val="00AB15E2"/>
    <w:rsid w:val="00AB4B30"/>
    <w:rsid w:val="00AB55A9"/>
    <w:rsid w:val="00AB6003"/>
    <w:rsid w:val="00AC3EF1"/>
    <w:rsid w:val="00AD1AAD"/>
    <w:rsid w:val="00AD5B56"/>
    <w:rsid w:val="00AD6753"/>
    <w:rsid w:val="00B00081"/>
    <w:rsid w:val="00B00B39"/>
    <w:rsid w:val="00B102C3"/>
    <w:rsid w:val="00B124B3"/>
    <w:rsid w:val="00B12C70"/>
    <w:rsid w:val="00B21419"/>
    <w:rsid w:val="00B3207C"/>
    <w:rsid w:val="00B34704"/>
    <w:rsid w:val="00B51C17"/>
    <w:rsid w:val="00B527D7"/>
    <w:rsid w:val="00B557AF"/>
    <w:rsid w:val="00B57F8A"/>
    <w:rsid w:val="00B6046A"/>
    <w:rsid w:val="00B74C2C"/>
    <w:rsid w:val="00B74E99"/>
    <w:rsid w:val="00B7708E"/>
    <w:rsid w:val="00B77C5B"/>
    <w:rsid w:val="00B82595"/>
    <w:rsid w:val="00B83218"/>
    <w:rsid w:val="00B842A1"/>
    <w:rsid w:val="00B87BE1"/>
    <w:rsid w:val="00B9361C"/>
    <w:rsid w:val="00B9379C"/>
    <w:rsid w:val="00B9554E"/>
    <w:rsid w:val="00B96AB5"/>
    <w:rsid w:val="00B96B29"/>
    <w:rsid w:val="00BA3B82"/>
    <w:rsid w:val="00BA4B79"/>
    <w:rsid w:val="00BA588E"/>
    <w:rsid w:val="00BB3BA8"/>
    <w:rsid w:val="00BB62CA"/>
    <w:rsid w:val="00BC1231"/>
    <w:rsid w:val="00BC5999"/>
    <w:rsid w:val="00BC7BAC"/>
    <w:rsid w:val="00BE197D"/>
    <w:rsid w:val="00BF287F"/>
    <w:rsid w:val="00BF46F5"/>
    <w:rsid w:val="00BF7859"/>
    <w:rsid w:val="00C00C10"/>
    <w:rsid w:val="00C0462D"/>
    <w:rsid w:val="00C14021"/>
    <w:rsid w:val="00C22B04"/>
    <w:rsid w:val="00C34727"/>
    <w:rsid w:val="00C34DEF"/>
    <w:rsid w:val="00C36625"/>
    <w:rsid w:val="00C36B92"/>
    <w:rsid w:val="00C53B62"/>
    <w:rsid w:val="00C57013"/>
    <w:rsid w:val="00C67890"/>
    <w:rsid w:val="00C67F3A"/>
    <w:rsid w:val="00C76407"/>
    <w:rsid w:val="00C76715"/>
    <w:rsid w:val="00C827EF"/>
    <w:rsid w:val="00C837CB"/>
    <w:rsid w:val="00C85DC5"/>
    <w:rsid w:val="00C872DC"/>
    <w:rsid w:val="00C902FF"/>
    <w:rsid w:val="00C95E72"/>
    <w:rsid w:val="00C97AF5"/>
    <w:rsid w:val="00CA039B"/>
    <w:rsid w:val="00CB1BB4"/>
    <w:rsid w:val="00CB5C37"/>
    <w:rsid w:val="00CB63CB"/>
    <w:rsid w:val="00CB65D9"/>
    <w:rsid w:val="00CC36F8"/>
    <w:rsid w:val="00CD1105"/>
    <w:rsid w:val="00CD72EC"/>
    <w:rsid w:val="00CF1780"/>
    <w:rsid w:val="00D01D62"/>
    <w:rsid w:val="00D03668"/>
    <w:rsid w:val="00D03A71"/>
    <w:rsid w:val="00D06DE4"/>
    <w:rsid w:val="00D127AE"/>
    <w:rsid w:val="00D12EAE"/>
    <w:rsid w:val="00D130E4"/>
    <w:rsid w:val="00D14482"/>
    <w:rsid w:val="00D203DB"/>
    <w:rsid w:val="00D26D4A"/>
    <w:rsid w:val="00D330AC"/>
    <w:rsid w:val="00D4156E"/>
    <w:rsid w:val="00D4603B"/>
    <w:rsid w:val="00D555A6"/>
    <w:rsid w:val="00D5692E"/>
    <w:rsid w:val="00D571FA"/>
    <w:rsid w:val="00D642A0"/>
    <w:rsid w:val="00D66FBA"/>
    <w:rsid w:val="00D7045A"/>
    <w:rsid w:val="00D72A4B"/>
    <w:rsid w:val="00D82310"/>
    <w:rsid w:val="00D8277E"/>
    <w:rsid w:val="00D84AC3"/>
    <w:rsid w:val="00D874D2"/>
    <w:rsid w:val="00D90F86"/>
    <w:rsid w:val="00D92092"/>
    <w:rsid w:val="00D92529"/>
    <w:rsid w:val="00DA43F7"/>
    <w:rsid w:val="00DB1192"/>
    <w:rsid w:val="00DC1523"/>
    <w:rsid w:val="00DC4A76"/>
    <w:rsid w:val="00DD7EE5"/>
    <w:rsid w:val="00DE3390"/>
    <w:rsid w:val="00DE5A26"/>
    <w:rsid w:val="00DE6A19"/>
    <w:rsid w:val="00DF0007"/>
    <w:rsid w:val="00DF0EA4"/>
    <w:rsid w:val="00DF1EAC"/>
    <w:rsid w:val="00DF744E"/>
    <w:rsid w:val="00E00DEC"/>
    <w:rsid w:val="00E03CB3"/>
    <w:rsid w:val="00E04208"/>
    <w:rsid w:val="00E10621"/>
    <w:rsid w:val="00E13617"/>
    <w:rsid w:val="00E2525B"/>
    <w:rsid w:val="00E25D0C"/>
    <w:rsid w:val="00E33642"/>
    <w:rsid w:val="00E343CC"/>
    <w:rsid w:val="00E42458"/>
    <w:rsid w:val="00E43E40"/>
    <w:rsid w:val="00E444CF"/>
    <w:rsid w:val="00E44CEC"/>
    <w:rsid w:val="00E46597"/>
    <w:rsid w:val="00E46814"/>
    <w:rsid w:val="00E633E2"/>
    <w:rsid w:val="00E72D04"/>
    <w:rsid w:val="00E80CD9"/>
    <w:rsid w:val="00E84546"/>
    <w:rsid w:val="00E92EE3"/>
    <w:rsid w:val="00EA295F"/>
    <w:rsid w:val="00EA2BF2"/>
    <w:rsid w:val="00EB5484"/>
    <w:rsid w:val="00EC68F4"/>
    <w:rsid w:val="00ED16E9"/>
    <w:rsid w:val="00ED1FE9"/>
    <w:rsid w:val="00EE003A"/>
    <w:rsid w:val="00EE24DE"/>
    <w:rsid w:val="00EE7203"/>
    <w:rsid w:val="00EF28B6"/>
    <w:rsid w:val="00F07585"/>
    <w:rsid w:val="00F16531"/>
    <w:rsid w:val="00F16D47"/>
    <w:rsid w:val="00F24018"/>
    <w:rsid w:val="00F31350"/>
    <w:rsid w:val="00F33FD0"/>
    <w:rsid w:val="00F35E6B"/>
    <w:rsid w:val="00F35E9D"/>
    <w:rsid w:val="00F360D1"/>
    <w:rsid w:val="00F43546"/>
    <w:rsid w:val="00F466FA"/>
    <w:rsid w:val="00F51FC7"/>
    <w:rsid w:val="00F6162E"/>
    <w:rsid w:val="00F632E8"/>
    <w:rsid w:val="00F64459"/>
    <w:rsid w:val="00F667D0"/>
    <w:rsid w:val="00F70B51"/>
    <w:rsid w:val="00F74604"/>
    <w:rsid w:val="00F8169D"/>
    <w:rsid w:val="00F823E6"/>
    <w:rsid w:val="00F8284B"/>
    <w:rsid w:val="00F82D1A"/>
    <w:rsid w:val="00F83013"/>
    <w:rsid w:val="00F91CA5"/>
    <w:rsid w:val="00F93627"/>
    <w:rsid w:val="00FA077C"/>
    <w:rsid w:val="00FB25A2"/>
    <w:rsid w:val="00FB6121"/>
    <w:rsid w:val="00FC1689"/>
    <w:rsid w:val="00FC2791"/>
    <w:rsid w:val="00FC3E43"/>
    <w:rsid w:val="00FC58D0"/>
    <w:rsid w:val="00FD7855"/>
    <w:rsid w:val="00FE09DB"/>
    <w:rsid w:val="00FE20E1"/>
    <w:rsid w:val="00FF0C4C"/>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AB1E"/>
  <w15:docId w15:val="{F0ACB9E9-E90D-435E-BB90-0CC497E7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D3D"/>
    <w:pPr>
      <w:spacing w:after="0" w:line="240" w:lineRule="auto"/>
    </w:pPr>
    <w:rPr>
      <w:lang w:eastAsia="ru-RU"/>
    </w:rPr>
  </w:style>
  <w:style w:type="character" w:customStyle="1" w:styleId="a4">
    <w:name w:val="Абзац списку Знак"/>
    <w:aliases w:val="CA bullets Знак"/>
    <w:basedOn w:val="a0"/>
    <w:link w:val="a5"/>
    <w:uiPriority w:val="34"/>
    <w:locked/>
    <w:rsid w:val="009A7D3D"/>
    <w:rPr>
      <w:rFonts w:ascii="Times New Roman" w:eastAsia="Times New Roman" w:hAnsi="Times New Roman" w:cs="Times New Roman"/>
      <w:sz w:val="20"/>
      <w:szCs w:val="20"/>
      <w:lang w:eastAsia="ru-RU"/>
    </w:rPr>
  </w:style>
  <w:style w:type="paragraph" w:styleId="a5">
    <w:name w:val="List Paragraph"/>
    <w:aliases w:val="CA bullets"/>
    <w:basedOn w:val="a"/>
    <w:link w:val="a4"/>
    <w:uiPriority w:val="34"/>
    <w:qFormat/>
    <w:rsid w:val="009A7D3D"/>
    <w:pPr>
      <w:spacing w:after="0" w:line="240" w:lineRule="auto"/>
      <w:ind w:left="708"/>
    </w:pPr>
    <w:rPr>
      <w:rFonts w:ascii="Times New Roman" w:eastAsia="Times New Roman" w:hAnsi="Times New Roman" w:cs="Times New Roman"/>
      <w:sz w:val="20"/>
      <w:szCs w:val="20"/>
      <w:lang w:eastAsia="ru-RU"/>
    </w:rPr>
  </w:style>
  <w:style w:type="character" w:customStyle="1" w:styleId="fontstyle01">
    <w:name w:val="fontstyle01"/>
    <w:basedOn w:val="a0"/>
    <w:rsid w:val="009A7D3D"/>
    <w:rPr>
      <w:rFonts w:ascii="Helvetica" w:hAnsi="Helvetica" w:cs="Helvetica" w:hint="default"/>
      <w:b w:val="0"/>
      <w:bCs w:val="0"/>
      <w:i w:val="0"/>
      <w:iCs w:val="0"/>
      <w:color w:val="000000"/>
      <w:sz w:val="20"/>
      <w:szCs w:val="20"/>
    </w:rPr>
  </w:style>
  <w:style w:type="paragraph" w:styleId="a6">
    <w:name w:val="Title"/>
    <w:basedOn w:val="a"/>
    <w:next w:val="a"/>
    <w:link w:val="a7"/>
    <w:qFormat/>
    <w:rsid w:val="009A7D3D"/>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Назва Знак"/>
    <w:basedOn w:val="a0"/>
    <w:link w:val="a6"/>
    <w:rsid w:val="009A7D3D"/>
    <w:rPr>
      <w:rFonts w:ascii="Arial" w:eastAsia="Lucida Sans Unicode" w:hAnsi="Arial" w:cs="Tahoma"/>
      <w:sz w:val="28"/>
      <w:szCs w:val="28"/>
      <w:lang w:eastAsia="ar-SA"/>
    </w:rPr>
  </w:style>
  <w:style w:type="paragraph" w:styleId="a8">
    <w:name w:val="header"/>
    <w:basedOn w:val="a"/>
    <w:link w:val="a9"/>
    <w:uiPriority w:val="99"/>
    <w:unhideWhenUsed/>
    <w:rsid w:val="008C38F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8C38FA"/>
  </w:style>
  <w:style w:type="paragraph" w:styleId="aa">
    <w:name w:val="footer"/>
    <w:basedOn w:val="a"/>
    <w:link w:val="ab"/>
    <w:uiPriority w:val="99"/>
    <w:unhideWhenUsed/>
    <w:rsid w:val="008C38F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8C38FA"/>
  </w:style>
  <w:style w:type="paragraph" w:customStyle="1" w:styleId="1">
    <w:name w:val="Обычный1"/>
    <w:rsid w:val="0011255A"/>
    <w:pPr>
      <w:spacing w:after="0"/>
    </w:pPr>
    <w:rPr>
      <w:rFonts w:ascii="Arial" w:eastAsia="Arial" w:hAnsi="Arial" w:cs="Arial"/>
      <w:lang w:eastAsia="ru-RU"/>
    </w:rPr>
  </w:style>
  <w:style w:type="paragraph" w:styleId="ac">
    <w:name w:val="Balloon Text"/>
    <w:basedOn w:val="a"/>
    <w:link w:val="ad"/>
    <w:uiPriority w:val="99"/>
    <w:semiHidden/>
    <w:unhideWhenUsed/>
    <w:rsid w:val="003A135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3A1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577">
      <w:bodyDiv w:val="1"/>
      <w:marLeft w:val="0"/>
      <w:marRight w:val="0"/>
      <w:marTop w:val="0"/>
      <w:marBottom w:val="0"/>
      <w:divBdr>
        <w:top w:val="none" w:sz="0" w:space="0" w:color="auto"/>
        <w:left w:val="none" w:sz="0" w:space="0" w:color="auto"/>
        <w:bottom w:val="none" w:sz="0" w:space="0" w:color="auto"/>
        <w:right w:val="none" w:sz="0" w:space="0" w:color="auto"/>
      </w:divBdr>
    </w:div>
    <w:div w:id="82537892">
      <w:bodyDiv w:val="1"/>
      <w:marLeft w:val="0"/>
      <w:marRight w:val="0"/>
      <w:marTop w:val="0"/>
      <w:marBottom w:val="0"/>
      <w:divBdr>
        <w:top w:val="none" w:sz="0" w:space="0" w:color="auto"/>
        <w:left w:val="none" w:sz="0" w:space="0" w:color="auto"/>
        <w:bottom w:val="none" w:sz="0" w:space="0" w:color="auto"/>
        <w:right w:val="none" w:sz="0" w:space="0" w:color="auto"/>
      </w:divBdr>
    </w:div>
    <w:div w:id="124281150">
      <w:bodyDiv w:val="1"/>
      <w:marLeft w:val="0"/>
      <w:marRight w:val="0"/>
      <w:marTop w:val="0"/>
      <w:marBottom w:val="0"/>
      <w:divBdr>
        <w:top w:val="none" w:sz="0" w:space="0" w:color="auto"/>
        <w:left w:val="none" w:sz="0" w:space="0" w:color="auto"/>
        <w:bottom w:val="none" w:sz="0" w:space="0" w:color="auto"/>
        <w:right w:val="none" w:sz="0" w:space="0" w:color="auto"/>
      </w:divBdr>
    </w:div>
    <w:div w:id="129785035">
      <w:bodyDiv w:val="1"/>
      <w:marLeft w:val="0"/>
      <w:marRight w:val="0"/>
      <w:marTop w:val="0"/>
      <w:marBottom w:val="0"/>
      <w:divBdr>
        <w:top w:val="none" w:sz="0" w:space="0" w:color="auto"/>
        <w:left w:val="none" w:sz="0" w:space="0" w:color="auto"/>
        <w:bottom w:val="none" w:sz="0" w:space="0" w:color="auto"/>
        <w:right w:val="none" w:sz="0" w:space="0" w:color="auto"/>
      </w:divBdr>
    </w:div>
    <w:div w:id="162211098">
      <w:bodyDiv w:val="1"/>
      <w:marLeft w:val="0"/>
      <w:marRight w:val="0"/>
      <w:marTop w:val="0"/>
      <w:marBottom w:val="0"/>
      <w:divBdr>
        <w:top w:val="none" w:sz="0" w:space="0" w:color="auto"/>
        <w:left w:val="none" w:sz="0" w:space="0" w:color="auto"/>
        <w:bottom w:val="none" w:sz="0" w:space="0" w:color="auto"/>
        <w:right w:val="none" w:sz="0" w:space="0" w:color="auto"/>
      </w:divBdr>
    </w:div>
    <w:div w:id="231082637">
      <w:bodyDiv w:val="1"/>
      <w:marLeft w:val="0"/>
      <w:marRight w:val="0"/>
      <w:marTop w:val="0"/>
      <w:marBottom w:val="0"/>
      <w:divBdr>
        <w:top w:val="none" w:sz="0" w:space="0" w:color="auto"/>
        <w:left w:val="none" w:sz="0" w:space="0" w:color="auto"/>
        <w:bottom w:val="none" w:sz="0" w:space="0" w:color="auto"/>
        <w:right w:val="none" w:sz="0" w:space="0" w:color="auto"/>
      </w:divBdr>
    </w:div>
    <w:div w:id="244804814">
      <w:bodyDiv w:val="1"/>
      <w:marLeft w:val="0"/>
      <w:marRight w:val="0"/>
      <w:marTop w:val="0"/>
      <w:marBottom w:val="0"/>
      <w:divBdr>
        <w:top w:val="none" w:sz="0" w:space="0" w:color="auto"/>
        <w:left w:val="none" w:sz="0" w:space="0" w:color="auto"/>
        <w:bottom w:val="none" w:sz="0" w:space="0" w:color="auto"/>
        <w:right w:val="none" w:sz="0" w:space="0" w:color="auto"/>
      </w:divBdr>
    </w:div>
    <w:div w:id="249388304">
      <w:bodyDiv w:val="1"/>
      <w:marLeft w:val="0"/>
      <w:marRight w:val="0"/>
      <w:marTop w:val="0"/>
      <w:marBottom w:val="0"/>
      <w:divBdr>
        <w:top w:val="none" w:sz="0" w:space="0" w:color="auto"/>
        <w:left w:val="none" w:sz="0" w:space="0" w:color="auto"/>
        <w:bottom w:val="none" w:sz="0" w:space="0" w:color="auto"/>
        <w:right w:val="none" w:sz="0" w:space="0" w:color="auto"/>
      </w:divBdr>
    </w:div>
    <w:div w:id="249824254">
      <w:bodyDiv w:val="1"/>
      <w:marLeft w:val="0"/>
      <w:marRight w:val="0"/>
      <w:marTop w:val="0"/>
      <w:marBottom w:val="0"/>
      <w:divBdr>
        <w:top w:val="none" w:sz="0" w:space="0" w:color="auto"/>
        <w:left w:val="none" w:sz="0" w:space="0" w:color="auto"/>
        <w:bottom w:val="none" w:sz="0" w:space="0" w:color="auto"/>
        <w:right w:val="none" w:sz="0" w:space="0" w:color="auto"/>
      </w:divBdr>
    </w:div>
    <w:div w:id="256717212">
      <w:bodyDiv w:val="1"/>
      <w:marLeft w:val="0"/>
      <w:marRight w:val="0"/>
      <w:marTop w:val="0"/>
      <w:marBottom w:val="0"/>
      <w:divBdr>
        <w:top w:val="none" w:sz="0" w:space="0" w:color="auto"/>
        <w:left w:val="none" w:sz="0" w:space="0" w:color="auto"/>
        <w:bottom w:val="none" w:sz="0" w:space="0" w:color="auto"/>
        <w:right w:val="none" w:sz="0" w:space="0" w:color="auto"/>
      </w:divBdr>
    </w:div>
    <w:div w:id="270629553">
      <w:bodyDiv w:val="1"/>
      <w:marLeft w:val="0"/>
      <w:marRight w:val="0"/>
      <w:marTop w:val="0"/>
      <w:marBottom w:val="0"/>
      <w:divBdr>
        <w:top w:val="none" w:sz="0" w:space="0" w:color="auto"/>
        <w:left w:val="none" w:sz="0" w:space="0" w:color="auto"/>
        <w:bottom w:val="none" w:sz="0" w:space="0" w:color="auto"/>
        <w:right w:val="none" w:sz="0" w:space="0" w:color="auto"/>
      </w:divBdr>
    </w:div>
    <w:div w:id="284118033">
      <w:bodyDiv w:val="1"/>
      <w:marLeft w:val="0"/>
      <w:marRight w:val="0"/>
      <w:marTop w:val="0"/>
      <w:marBottom w:val="0"/>
      <w:divBdr>
        <w:top w:val="none" w:sz="0" w:space="0" w:color="auto"/>
        <w:left w:val="none" w:sz="0" w:space="0" w:color="auto"/>
        <w:bottom w:val="none" w:sz="0" w:space="0" w:color="auto"/>
        <w:right w:val="none" w:sz="0" w:space="0" w:color="auto"/>
      </w:divBdr>
    </w:div>
    <w:div w:id="285354211">
      <w:bodyDiv w:val="1"/>
      <w:marLeft w:val="0"/>
      <w:marRight w:val="0"/>
      <w:marTop w:val="0"/>
      <w:marBottom w:val="0"/>
      <w:divBdr>
        <w:top w:val="none" w:sz="0" w:space="0" w:color="auto"/>
        <w:left w:val="none" w:sz="0" w:space="0" w:color="auto"/>
        <w:bottom w:val="none" w:sz="0" w:space="0" w:color="auto"/>
        <w:right w:val="none" w:sz="0" w:space="0" w:color="auto"/>
      </w:divBdr>
    </w:div>
    <w:div w:id="310333263">
      <w:bodyDiv w:val="1"/>
      <w:marLeft w:val="0"/>
      <w:marRight w:val="0"/>
      <w:marTop w:val="0"/>
      <w:marBottom w:val="0"/>
      <w:divBdr>
        <w:top w:val="none" w:sz="0" w:space="0" w:color="auto"/>
        <w:left w:val="none" w:sz="0" w:space="0" w:color="auto"/>
        <w:bottom w:val="none" w:sz="0" w:space="0" w:color="auto"/>
        <w:right w:val="none" w:sz="0" w:space="0" w:color="auto"/>
      </w:divBdr>
    </w:div>
    <w:div w:id="339897692">
      <w:bodyDiv w:val="1"/>
      <w:marLeft w:val="0"/>
      <w:marRight w:val="0"/>
      <w:marTop w:val="0"/>
      <w:marBottom w:val="0"/>
      <w:divBdr>
        <w:top w:val="none" w:sz="0" w:space="0" w:color="auto"/>
        <w:left w:val="none" w:sz="0" w:space="0" w:color="auto"/>
        <w:bottom w:val="none" w:sz="0" w:space="0" w:color="auto"/>
        <w:right w:val="none" w:sz="0" w:space="0" w:color="auto"/>
      </w:divBdr>
    </w:div>
    <w:div w:id="367604242">
      <w:bodyDiv w:val="1"/>
      <w:marLeft w:val="0"/>
      <w:marRight w:val="0"/>
      <w:marTop w:val="0"/>
      <w:marBottom w:val="0"/>
      <w:divBdr>
        <w:top w:val="none" w:sz="0" w:space="0" w:color="auto"/>
        <w:left w:val="none" w:sz="0" w:space="0" w:color="auto"/>
        <w:bottom w:val="none" w:sz="0" w:space="0" w:color="auto"/>
        <w:right w:val="none" w:sz="0" w:space="0" w:color="auto"/>
      </w:divBdr>
    </w:div>
    <w:div w:id="404228323">
      <w:bodyDiv w:val="1"/>
      <w:marLeft w:val="0"/>
      <w:marRight w:val="0"/>
      <w:marTop w:val="0"/>
      <w:marBottom w:val="0"/>
      <w:divBdr>
        <w:top w:val="none" w:sz="0" w:space="0" w:color="auto"/>
        <w:left w:val="none" w:sz="0" w:space="0" w:color="auto"/>
        <w:bottom w:val="none" w:sz="0" w:space="0" w:color="auto"/>
        <w:right w:val="none" w:sz="0" w:space="0" w:color="auto"/>
      </w:divBdr>
    </w:div>
    <w:div w:id="448278362">
      <w:bodyDiv w:val="1"/>
      <w:marLeft w:val="0"/>
      <w:marRight w:val="0"/>
      <w:marTop w:val="0"/>
      <w:marBottom w:val="0"/>
      <w:divBdr>
        <w:top w:val="none" w:sz="0" w:space="0" w:color="auto"/>
        <w:left w:val="none" w:sz="0" w:space="0" w:color="auto"/>
        <w:bottom w:val="none" w:sz="0" w:space="0" w:color="auto"/>
        <w:right w:val="none" w:sz="0" w:space="0" w:color="auto"/>
      </w:divBdr>
    </w:div>
    <w:div w:id="454451068">
      <w:bodyDiv w:val="1"/>
      <w:marLeft w:val="0"/>
      <w:marRight w:val="0"/>
      <w:marTop w:val="0"/>
      <w:marBottom w:val="0"/>
      <w:divBdr>
        <w:top w:val="none" w:sz="0" w:space="0" w:color="auto"/>
        <w:left w:val="none" w:sz="0" w:space="0" w:color="auto"/>
        <w:bottom w:val="none" w:sz="0" w:space="0" w:color="auto"/>
        <w:right w:val="none" w:sz="0" w:space="0" w:color="auto"/>
      </w:divBdr>
    </w:div>
    <w:div w:id="480385399">
      <w:bodyDiv w:val="1"/>
      <w:marLeft w:val="0"/>
      <w:marRight w:val="0"/>
      <w:marTop w:val="0"/>
      <w:marBottom w:val="0"/>
      <w:divBdr>
        <w:top w:val="none" w:sz="0" w:space="0" w:color="auto"/>
        <w:left w:val="none" w:sz="0" w:space="0" w:color="auto"/>
        <w:bottom w:val="none" w:sz="0" w:space="0" w:color="auto"/>
        <w:right w:val="none" w:sz="0" w:space="0" w:color="auto"/>
      </w:divBdr>
    </w:div>
    <w:div w:id="489836045">
      <w:bodyDiv w:val="1"/>
      <w:marLeft w:val="0"/>
      <w:marRight w:val="0"/>
      <w:marTop w:val="0"/>
      <w:marBottom w:val="0"/>
      <w:divBdr>
        <w:top w:val="none" w:sz="0" w:space="0" w:color="auto"/>
        <w:left w:val="none" w:sz="0" w:space="0" w:color="auto"/>
        <w:bottom w:val="none" w:sz="0" w:space="0" w:color="auto"/>
        <w:right w:val="none" w:sz="0" w:space="0" w:color="auto"/>
      </w:divBdr>
    </w:div>
    <w:div w:id="524559091">
      <w:bodyDiv w:val="1"/>
      <w:marLeft w:val="0"/>
      <w:marRight w:val="0"/>
      <w:marTop w:val="0"/>
      <w:marBottom w:val="0"/>
      <w:divBdr>
        <w:top w:val="none" w:sz="0" w:space="0" w:color="auto"/>
        <w:left w:val="none" w:sz="0" w:space="0" w:color="auto"/>
        <w:bottom w:val="none" w:sz="0" w:space="0" w:color="auto"/>
        <w:right w:val="none" w:sz="0" w:space="0" w:color="auto"/>
      </w:divBdr>
    </w:div>
    <w:div w:id="600920656">
      <w:bodyDiv w:val="1"/>
      <w:marLeft w:val="0"/>
      <w:marRight w:val="0"/>
      <w:marTop w:val="0"/>
      <w:marBottom w:val="0"/>
      <w:divBdr>
        <w:top w:val="none" w:sz="0" w:space="0" w:color="auto"/>
        <w:left w:val="none" w:sz="0" w:space="0" w:color="auto"/>
        <w:bottom w:val="none" w:sz="0" w:space="0" w:color="auto"/>
        <w:right w:val="none" w:sz="0" w:space="0" w:color="auto"/>
      </w:divBdr>
    </w:div>
    <w:div w:id="625745118">
      <w:bodyDiv w:val="1"/>
      <w:marLeft w:val="0"/>
      <w:marRight w:val="0"/>
      <w:marTop w:val="0"/>
      <w:marBottom w:val="0"/>
      <w:divBdr>
        <w:top w:val="none" w:sz="0" w:space="0" w:color="auto"/>
        <w:left w:val="none" w:sz="0" w:space="0" w:color="auto"/>
        <w:bottom w:val="none" w:sz="0" w:space="0" w:color="auto"/>
        <w:right w:val="none" w:sz="0" w:space="0" w:color="auto"/>
      </w:divBdr>
    </w:div>
    <w:div w:id="629091609">
      <w:bodyDiv w:val="1"/>
      <w:marLeft w:val="0"/>
      <w:marRight w:val="0"/>
      <w:marTop w:val="0"/>
      <w:marBottom w:val="0"/>
      <w:divBdr>
        <w:top w:val="none" w:sz="0" w:space="0" w:color="auto"/>
        <w:left w:val="none" w:sz="0" w:space="0" w:color="auto"/>
        <w:bottom w:val="none" w:sz="0" w:space="0" w:color="auto"/>
        <w:right w:val="none" w:sz="0" w:space="0" w:color="auto"/>
      </w:divBdr>
    </w:div>
    <w:div w:id="634599015">
      <w:bodyDiv w:val="1"/>
      <w:marLeft w:val="0"/>
      <w:marRight w:val="0"/>
      <w:marTop w:val="0"/>
      <w:marBottom w:val="0"/>
      <w:divBdr>
        <w:top w:val="none" w:sz="0" w:space="0" w:color="auto"/>
        <w:left w:val="none" w:sz="0" w:space="0" w:color="auto"/>
        <w:bottom w:val="none" w:sz="0" w:space="0" w:color="auto"/>
        <w:right w:val="none" w:sz="0" w:space="0" w:color="auto"/>
      </w:divBdr>
    </w:div>
    <w:div w:id="687223541">
      <w:bodyDiv w:val="1"/>
      <w:marLeft w:val="0"/>
      <w:marRight w:val="0"/>
      <w:marTop w:val="0"/>
      <w:marBottom w:val="0"/>
      <w:divBdr>
        <w:top w:val="none" w:sz="0" w:space="0" w:color="auto"/>
        <w:left w:val="none" w:sz="0" w:space="0" w:color="auto"/>
        <w:bottom w:val="none" w:sz="0" w:space="0" w:color="auto"/>
        <w:right w:val="none" w:sz="0" w:space="0" w:color="auto"/>
      </w:divBdr>
    </w:div>
    <w:div w:id="843202244">
      <w:bodyDiv w:val="1"/>
      <w:marLeft w:val="0"/>
      <w:marRight w:val="0"/>
      <w:marTop w:val="0"/>
      <w:marBottom w:val="0"/>
      <w:divBdr>
        <w:top w:val="none" w:sz="0" w:space="0" w:color="auto"/>
        <w:left w:val="none" w:sz="0" w:space="0" w:color="auto"/>
        <w:bottom w:val="none" w:sz="0" w:space="0" w:color="auto"/>
        <w:right w:val="none" w:sz="0" w:space="0" w:color="auto"/>
      </w:divBdr>
    </w:div>
    <w:div w:id="903299092">
      <w:bodyDiv w:val="1"/>
      <w:marLeft w:val="0"/>
      <w:marRight w:val="0"/>
      <w:marTop w:val="0"/>
      <w:marBottom w:val="0"/>
      <w:divBdr>
        <w:top w:val="none" w:sz="0" w:space="0" w:color="auto"/>
        <w:left w:val="none" w:sz="0" w:space="0" w:color="auto"/>
        <w:bottom w:val="none" w:sz="0" w:space="0" w:color="auto"/>
        <w:right w:val="none" w:sz="0" w:space="0" w:color="auto"/>
      </w:divBdr>
    </w:div>
    <w:div w:id="908805824">
      <w:bodyDiv w:val="1"/>
      <w:marLeft w:val="0"/>
      <w:marRight w:val="0"/>
      <w:marTop w:val="0"/>
      <w:marBottom w:val="0"/>
      <w:divBdr>
        <w:top w:val="none" w:sz="0" w:space="0" w:color="auto"/>
        <w:left w:val="none" w:sz="0" w:space="0" w:color="auto"/>
        <w:bottom w:val="none" w:sz="0" w:space="0" w:color="auto"/>
        <w:right w:val="none" w:sz="0" w:space="0" w:color="auto"/>
      </w:divBdr>
    </w:div>
    <w:div w:id="924918141">
      <w:bodyDiv w:val="1"/>
      <w:marLeft w:val="0"/>
      <w:marRight w:val="0"/>
      <w:marTop w:val="0"/>
      <w:marBottom w:val="0"/>
      <w:divBdr>
        <w:top w:val="none" w:sz="0" w:space="0" w:color="auto"/>
        <w:left w:val="none" w:sz="0" w:space="0" w:color="auto"/>
        <w:bottom w:val="none" w:sz="0" w:space="0" w:color="auto"/>
        <w:right w:val="none" w:sz="0" w:space="0" w:color="auto"/>
      </w:divBdr>
    </w:div>
    <w:div w:id="936061370">
      <w:bodyDiv w:val="1"/>
      <w:marLeft w:val="0"/>
      <w:marRight w:val="0"/>
      <w:marTop w:val="0"/>
      <w:marBottom w:val="0"/>
      <w:divBdr>
        <w:top w:val="none" w:sz="0" w:space="0" w:color="auto"/>
        <w:left w:val="none" w:sz="0" w:space="0" w:color="auto"/>
        <w:bottom w:val="none" w:sz="0" w:space="0" w:color="auto"/>
        <w:right w:val="none" w:sz="0" w:space="0" w:color="auto"/>
      </w:divBdr>
    </w:div>
    <w:div w:id="963927127">
      <w:bodyDiv w:val="1"/>
      <w:marLeft w:val="0"/>
      <w:marRight w:val="0"/>
      <w:marTop w:val="0"/>
      <w:marBottom w:val="0"/>
      <w:divBdr>
        <w:top w:val="none" w:sz="0" w:space="0" w:color="auto"/>
        <w:left w:val="none" w:sz="0" w:space="0" w:color="auto"/>
        <w:bottom w:val="none" w:sz="0" w:space="0" w:color="auto"/>
        <w:right w:val="none" w:sz="0" w:space="0" w:color="auto"/>
      </w:divBdr>
    </w:div>
    <w:div w:id="974145999">
      <w:bodyDiv w:val="1"/>
      <w:marLeft w:val="0"/>
      <w:marRight w:val="0"/>
      <w:marTop w:val="0"/>
      <w:marBottom w:val="0"/>
      <w:divBdr>
        <w:top w:val="none" w:sz="0" w:space="0" w:color="auto"/>
        <w:left w:val="none" w:sz="0" w:space="0" w:color="auto"/>
        <w:bottom w:val="none" w:sz="0" w:space="0" w:color="auto"/>
        <w:right w:val="none" w:sz="0" w:space="0" w:color="auto"/>
      </w:divBdr>
    </w:div>
    <w:div w:id="1005978659">
      <w:bodyDiv w:val="1"/>
      <w:marLeft w:val="0"/>
      <w:marRight w:val="0"/>
      <w:marTop w:val="0"/>
      <w:marBottom w:val="0"/>
      <w:divBdr>
        <w:top w:val="none" w:sz="0" w:space="0" w:color="auto"/>
        <w:left w:val="none" w:sz="0" w:space="0" w:color="auto"/>
        <w:bottom w:val="none" w:sz="0" w:space="0" w:color="auto"/>
        <w:right w:val="none" w:sz="0" w:space="0" w:color="auto"/>
      </w:divBdr>
    </w:div>
    <w:div w:id="1008866917">
      <w:bodyDiv w:val="1"/>
      <w:marLeft w:val="0"/>
      <w:marRight w:val="0"/>
      <w:marTop w:val="0"/>
      <w:marBottom w:val="0"/>
      <w:divBdr>
        <w:top w:val="none" w:sz="0" w:space="0" w:color="auto"/>
        <w:left w:val="none" w:sz="0" w:space="0" w:color="auto"/>
        <w:bottom w:val="none" w:sz="0" w:space="0" w:color="auto"/>
        <w:right w:val="none" w:sz="0" w:space="0" w:color="auto"/>
      </w:divBdr>
    </w:div>
    <w:div w:id="1070924734">
      <w:bodyDiv w:val="1"/>
      <w:marLeft w:val="0"/>
      <w:marRight w:val="0"/>
      <w:marTop w:val="0"/>
      <w:marBottom w:val="0"/>
      <w:divBdr>
        <w:top w:val="none" w:sz="0" w:space="0" w:color="auto"/>
        <w:left w:val="none" w:sz="0" w:space="0" w:color="auto"/>
        <w:bottom w:val="none" w:sz="0" w:space="0" w:color="auto"/>
        <w:right w:val="none" w:sz="0" w:space="0" w:color="auto"/>
      </w:divBdr>
    </w:div>
    <w:div w:id="1121610640">
      <w:bodyDiv w:val="1"/>
      <w:marLeft w:val="0"/>
      <w:marRight w:val="0"/>
      <w:marTop w:val="0"/>
      <w:marBottom w:val="0"/>
      <w:divBdr>
        <w:top w:val="none" w:sz="0" w:space="0" w:color="auto"/>
        <w:left w:val="none" w:sz="0" w:space="0" w:color="auto"/>
        <w:bottom w:val="none" w:sz="0" w:space="0" w:color="auto"/>
        <w:right w:val="none" w:sz="0" w:space="0" w:color="auto"/>
      </w:divBdr>
    </w:div>
    <w:div w:id="1228153717">
      <w:bodyDiv w:val="1"/>
      <w:marLeft w:val="0"/>
      <w:marRight w:val="0"/>
      <w:marTop w:val="0"/>
      <w:marBottom w:val="0"/>
      <w:divBdr>
        <w:top w:val="none" w:sz="0" w:space="0" w:color="auto"/>
        <w:left w:val="none" w:sz="0" w:space="0" w:color="auto"/>
        <w:bottom w:val="none" w:sz="0" w:space="0" w:color="auto"/>
        <w:right w:val="none" w:sz="0" w:space="0" w:color="auto"/>
      </w:divBdr>
    </w:div>
    <w:div w:id="1265655621">
      <w:bodyDiv w:val="1"/>
      <w:marLeft w:val="0"/>
      <w:marRight w:val="0"/>
      <w:marTop w:val="0"/>
      <w:marBottom w:val="0"/>
      <w:divBdr>
        <w:top w:val="none" w:sz="0" w:space="0" w:color="auto"/>
        <w:left w:val="none" w:sz="0" w:space="0" w:color="auto"/>
        <w:bottom w:val="none" w:sz="0" w:space="0" w:color="auto"/>
        <w:right w:val="none" w:sz="0" w:space="0" w:color="auto"/>
      </w:divBdr>
    </w:div>
    <w:div w:id="1294209307">
      <w:bodyDiv w:val="1"/>
      <w:marLeft w:val="0"/>
      <w:marRight w:val="0"/>
      <w:marTop w:val="0"/>
      <w:marBottom w:val="0"/>
      <w:divBdr>
        <w:top w:val="none" w:sz="0" w:space="0" w:color="auto"/>
        <w:left w:val="none" w:sz="0" w:space="0" w:color="auto"/>
        <w:bottom w:val="none" w:sz="0" w:space="0" w:color="auto"/>
        <w:right w:val="none" w:sz="0" w:space="0" w:color="auto"/>
      </w:divBdr>
    </w:div>
    <w:div w:id="1295260104">
      <w:bodyDiv w:val="1"/>
      <w:marLeft w:val="0"/>
      <w:marRight w:val="0"/>
      <w:marTop w:val="0"/>
      <w:marBottom w:val="0"/>
      <w:divBdr>
        <w:top w:val="none" w:sz="0" w:space="0" w:color="auto"/>
        <w:left w:val="none" w:sz="0" w:space="0" w:color="auto"/>
        <w:bottom w:val="none" w:sz="0" w:space="0" w:color="auto"/>
        <w:right w:val="none" w:sz="0" w:space="0" w:color="auto"/>
      </w:divBdr>
    </w:div>
    <w:div w:id="1299992952">
      <w:bodyDiv w:val="1"/>
      <w:marLeft w:val="0"/>
      <w:marRight w:val="0"/>
      <w:marTop w:val="0"/>
      <w:marBottom w:val="0"/>
      <w:divBdr>
        <w:top w:val="none" w:sz="0" w:space="0" w:color="auto"/>
        <w:left w:val="none" w:sz="0" w:space="0" w:color="auto"/>
        <w:bottom w:val="none" w:sz="0" w:space="0" w:color="auto"/>
        <w:right w:val="none" w:sz="0" w:space="0" w:color="auto"/>
      </w:divBdr>
    </w:div>
    <w:div w:id="1352535903">
      <w:bodyDiv w:val="1"/>
      <w:marLeft w:val="0"/>
      <w:marRight w:val="0"/>
      <w:marTop w:val="0"/>
      <w:marBottom w:val="0"/>
      <w:divBdr>
        <w:top w:val="none" w:sz="0" w:space="0" w:color="auto"/>
        <w:left w:val="none" w:sz="0" w:space="0" w:color="auto"/>
        <w:bottom w:val="none" w:sz="0" w:space="0" w:color="auto"/>
        <w:right w:val="none" w:sz="0" w:space="0" w:color="auto"/>
      </w:divBdr>
    </w:div>
    <w:div w:id="1358198863">
      <w:bodyDiv w:val="1"/>
      <w:marLeft w:val="0"/>
      <w:marRight w:val="0"/>
      <w:marTop w:val="0"/>
      <w:marBottom w:val="0"/>
      <w:divBdr>
        <w:top w:val="none" w:sz="0" w:space="0" w:color="auto"/>
        <w:left w:val="none" w:sz="0" w:space="0" w:color="auto"/>
        <w:bottom w:val="none" w:sz="0" w:space="0" w:color="auto"/>
        <w:right w:val="none" w:sz="0" w:space="0" w:color="auto"/>
      </w:divBdr>
    </w:div>
    <w:div w:id="1370104218">
      <w:bodyDiv w:val="1"/>
      <w:marLeft w:val="0"/>
      <w:marRight w:val="0"/>
      <w:marTop w:val="0"/>
      <w:marBottom w:val="0"/>
      <w:divBdr>
        <w:top w:val="none" w:sz="0" w:space="0" w:color="auto"/>
        <w:left w:val="none" w:sz="0" w:space="0" w:color="auto"/>
        <w:bottom w:val="none" w:sz="0" w:space="0" w:color="auto"/>
        <w:right w:val="none" w:sz="0" w:space="0" w:color="auto"/>
      </w:divBdr>
    </w:div>
    <w:div w:id="1378046177">
      <w:bodyDiv w:val="1"/>
      <w:marLeft w:val="0"/>
      <w:marRight w:val="0"/>
      <w:marTop w:val="0"/>
      <w:marBottom w:val="0"/>
      <w:divBdr>
        <w:top w:val="none" w:sz="0" w:space="0" w:color="auto"/>
        <w:left w:val="none" w:sz="0" w:space="0" w:color="auto"/>
        <w:bottom w:val="none" w:sz="0" w:space="0" w:color="auto"/>
        <w:right w:val="none" w:sz="0" w:space="0" w:color="auto"/>
      </w:divBdr>
    </w:div>
    <w:div w:id="1405377555">
      <w:bodyDiv w:val="1"/>
      <w:marLeft w:val="0"/>
      <w:marRight w:val="0"/>
      <w:marTop w:val="0"/>
      <w:marBottom w:val="0"/>
      <w:divBdr>
        <w:top w:val="none" w:sz="0" w:space="0" w:color="auto"/>
        <w:left w:val="none" w:sz="0" w:space="0" w:color="auto"/>
        <w:bottom w:val="none" w:sz="0" w:space="0" w:color="auto"/>
        <w:right w:val="none" w:sz="0" w:space="0" w:color="auto"/>
      </w:divBdr>
    </w:div>
    <w:div w:id="1418096992">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488128354">
      <w:bodyDiv w:val="1"/>
      <w:marLeft w:val="0"/>
      <w:marRight w:val="0"/>
      <w:marTop w:val="0"/>
      <w:marBottom w:val="0"/>
      <w:divBdr>
        <w:top w:val="none" w:sz="0" w:space="0" w:color="auto"/>
        <w:left w:val="none" w:sz="0" w:space="0" w:color="auto"/>
        <w:bottom w:val="none" w:sz="0" w:space="0" w:color="auto"/>
        <w:right w:val="none" w:sz="0" w:space="0" w:color="auto"/>
      </w:divBdr>
    </w:div>
    <w:div w:id="1524783354">
      <w:bodyDiv w:val="1"/>
      <w:marLeft w:val="0"/>
      <w:marRight w:val="0"/>
      <w:marTop w:val="0"/>
      <w:marBottom w:val="0"/>
      <w:divBdr>
        <w:top w:val="none" w:sz="0" w:space="0" w:color="auto"/>
        <w:left w:val="none" w:sz="0" w:space="0" w:color="auto"/>
        <w:bottom w:val="none" w:sz="0" w:space="0" w:color="auto"/>
        <w:right w:val="none" w:sz="0" w:space="0" w:color="auto"/>
      </w:divBdr>
    </w:div>
    <w:div w:id="1577008633">
      <w:bodyDiv w:val="1"/>
      <w:marLeft w:val="0"/>
      <w:marRight w:val="0"/>
      <w:marTop w:val="0"/>
      <w:marBottom w:val="0"/>
      <w:divBdr>
        <w:top w:val="none" w:sz="0" w:space="0" w:color="auto"/>
        <w:left w:val="none" w:sz="0" w:space="0" w:color="auto"/>
        <w:bottom w:val="none" w:sz="0" w:space="0" w:color="auto"/>
        <w:right w:val="none" w:sz="0" w:space="0" w:color="auto"/>
      </w:divBdr>
    </w:div>
    <w:div w:id="1654330807">
      <w:bodyDiv w:val="1"/>
      <w:marLeft w:val="0"/>
      <w:marRight w:val="0"/>
      <w:marTop w:val="0"/>
      <w:marBottom w:val="0"/>
      <w:divBdr>
        <w:top w:val="none" w:sz="0" w:space="0" w:color="auto"/>
        <w:left w:val="none" w:sz="0" w:space="0" w:color="auto"/>
        <w:bottom w:val="none" w:sz="0" w:space="0" w:color="auto"/>
        <w:right w:val="none" w:sz="0" w:space="0" w:color="auto"/>
      </w:divBdr>
    </w:div>
    <w:div w:id="1679968788">
      <w:bodyDiv w:val="1"/>
      <w:marLeft w:val="0"/>
      <w:marRight w:val="0"/>
      <w:marTop w:val="0"/>
      <w:marBottom w:val="0"/>
      <w:divBdr>
        <w:top w:val="none" w:sz="0" w:space="0" w:color="auto"/>
        <w:left w:val="none" w:sz="0" w:space="0" w:color="auto"/>
        <w:bottom w:val="none" w:sz="0" w:space="0" w:color="auto"/>
        <w:right w:val="none" w:sz="0" w:space="0" w:color="auto"/>
      </w:divBdr>
    </w:div>
    <w:div w:id="1723865999">
      <w:bodyDiv w:val="1"/>
      <w:marLeft w:val="0"/>
      <w:marRight w:val="0"/>
      <w:marTop w:val="0"/>
      <w:marBottom w:val="0"/>
      <w:divBdr>
        <w:top w:val="none" w:sz="0" w:space="0" w:color="auto"/>
        <w:left w:val="none" w:sz="0" w:space="0" w:color="auto"/>
        <w:bottom w:val="none" w:sz="0" w:space="0" w:color="auto"/>
        <w:right w:val="none" w:sz="0" w:space="0" w:color="auto"/>
      </w:divBdr>
    </w:div>
    <w:div w:id="1725061426">
      <w:bodyDiv w:val="1"/>
      <w:marLeft w:val="0"/>
      <w:marRight w:val="0"/>
      <w:marTop w:val="0"/>
      <w:marBottom w:val="0"/>
      <w:divBdr>
        <w:top w:val="none" w:sz="0" w:space="0" w:color="auto"/>
        <w:left w:val="none" w:sz="0" w:space="0" w:color="auto"/>
        <w:bottom w:val="none" w:sz="0" w:space="0" w:color="auto"/>
        <w:right w:val="none" w:sz="0" w:space="0" w:color="auto"/>
      </w:divBdr>
    </w:div>
    <w:div w:id="1738088870">
      <w:bodyDiv w:val="1"/>
      <w:marLeft w:val="0"/>
      <w:marRight w:val="0"/>
      <w:marTop w:val="0"/>
      <w:marBottom w:val="0"/>
      <w:divBdr>
        <w:top w:val="none" w:sz="0" w:space="0" w:color="auto"/>
        <w:left w:val="none" w:sz="0" w:space="0" w:color="auto"/>
        <w:bottom w:val="none" w:sz="0" w:space="0" w:color="auto"/>
        <w:right w:val="none" w:sz="0" w:space="0" w:color="auto"/>
      </w:divBdr>
    </w:div>
    <w:div w:id="1739477410">
      <w:bodyDiv w:val="1"/>
      <w:marLeft w:val="0"/>
      <w:marRight w:val="0"/>
      <w:marTop w:val="0"/>
      <w:marBottom w:val="0"/>
      <w:divBdr>
        <w:top w:val="none" w:sz="0" w:space="0" w:color="auto"/>
        <w:left w:val="none" w:sz="0" w:space="0" w:color="auto"/>
        <w:bottom w:val="none" w:sz="0" w:space="0" w:color="auto"/>
        <w:right w:val="none" w:sz="0" w:space="0" w:color="auto"/>
      </w:divBdr>
    </w:div>
    <w:div w:id="1805275501">
      <w:bodyDiv w:val="1"/>
      <w:marLeft w:val="0"/>
      <w:marRight w:val="0"/>
      <w:marTop w:val="0"/>
      <w:marBottom w:val="0"/>
      <w:divBdr>
        <w:top w:val="none" w:sz="0" w:space="0" w:color="auto"/>
        <w:left w:val="none" w:sz="0" w:space="0" w:color="auto"/>
        <w:bottom w:val="none" w:sz="0" w:space="0" w:color="auto"/>
        <w:right w:val="none" w:sz="0" w:space="0" w:color="auto"/>
      </w:divBdr>
    </w:div>
    <w:div w:id="1820729935">
      <w:bodyDiv w:val="1"/>
      <w:marLeft w:val="0"/>
      <w:marRight w:val="0"/>
      <w:marTop w:val="0"/>
      <w:marBottom w:val="0"/>
      <w:divBdr>
        <w:top w:val="none" w:sz="0" w:space="0" w:color="auto"/>
        <w:left w:val="none" w:sz="0" w:space="0" w:color="auto"/>
        <w:bottom w:val="none" w:sz="0" w:space="0" w:color="auto"/>
        <w:right w:val="none" w:sz="0" w:space="0" w:color="auto"/>
      </w:divBdr>
    </w:div>
    <w:div w:id="1906212640">
      <w:bodyDiv w:val="1"/>
      <w:marLeft w:val="0"/>
      <w:marRight w:val="0"/>
      <w:marTop w:val="0"/>
      <w:marBottom w:val="0"/>
      <w:divBdr>
        <w:top w:val="none" w:sz="0" w:space="0" w:color="auto"/>
        <w:left w:val="none" w:sz="0" w:space="0" w:color="auto"/>
        <w:bottom w:val="none" w:sz="0" w:space="0" w:color="auto"/>
        <w:right w:val="none" w:sz="0" w:space="0" w:color="auto"/>
      </w:divBdr>
    </w:div>
    <w:div w:id="1953852405">
      <w:bodyDiv w:val="1"/>
      <w:marLeft w:val="0"/>
      <w:marRight w:val="0"/>
      <w:marTop w:val="0"/>
      <w:marBottom w:val="0"/>
      <w:divBdr>
        <w:top w:val="none" w:sz="0" w:space="0" w:color="auto"/>
        <w:left w:val="none" w:sz="0" w:space="0" w:color="auto"/>
        <w:bottom w:val="none" w:sz="0" w:space="0" w:color="auto"/>
        <w:right w:val="none" w:sz="0" w:space="0" w:color="auto"/>
      </w:divBdr>
    </w:div>
    <w:div w:id="2023628658">
      <w:bodyDiv w:val="1"/>
      <w:marLeft w:val="0"/>
      <w:marRight w:val="0"/>
      <w:marTop w:val="0"/>
      <w:marBottom w:val="0"/>
      <w:divBdr>
        <w:top w:val="none" w:sz="0" w:space="0" w:color="auto"/>
        <w:left w:val="none" w:sz="0" w:space="0" w:color="auto"/>
        <w:bottom w:val="none" w:sz="0" w:space="0" w:color="auto"/>
        <w:right w:val="none" w:sz="0" w:space="0" w:color="auto"/>
      </w:divBdr>
    </w:div>
    <w:div w:id="2024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21</Pages>
  <Words>32533</Words>
  <Characters>18545</Characters>
  <Application>Microsoft Office Word</Application>
  <DocSecurity>0</DocSecurity>
  <Lines>154</Lines>
  <Paragraphs>101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Ilya-408</cp:lastModifiedBy>
  <cp:revision>420</cp:revision>
  <cp:lastPrinted>2025-03-31T11:03:00Z</cp:lastPrinted>
  <dcterms:created xsi:type="dcterms:W3CDTF">2021-11-22T13:16:00Z</dcterms:created>
  <dcterms:modified xsi:type="dcterms:W3CDTF">2025-03-31T11:03:00Z</dcterms:modified>
</cp:coreProperties>
</file>