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3C95FF7D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B62547">
        <w:rPr>
          <w:rFonts w:ascii="Times New Roman" w:hAnsi="Times New Roman"/>
          <w:sz w:val="23"/>
          <w:szCs w:val="23"/>
        </w:rPr>
        <w:t>3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B62547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B62547">
        <w:rPr>
          <w:rFonts w:ascii="Times New Roman" w:hAnsi="Times New Roman"/>
          <w:sz w:val="23"/>
          <w:szCs w:val="23"/>
        </w:rPr>
        <w:t>754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B62547">
        <w:rPr>
          <w:rFonts w:ascii="Times New Roman" w:hAnsi="Times New Roman"/>
          <w:sz w:val="23"/>
          <w:szCs w:val="23"/>
        </w:rPr>
        <w:t>5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C12EC5">
        <w:rPr>
          <w:rFonts w:ascii="Times New Roman" w:hAnsi="Times New Roman"/>
          <w:sz w:val="23"/>
          <w:szCs w:val="23"/>
        </w:rPr>
        <w:t xml:space="preserve"> (зі змінами)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5A6E79">
        <w:trPr>
          <w:trHeight w:val="1008"/>
        </w:trPr>
        <w:tc>
          <w:tcPr>
            <w:tcW w:w="7939" w:type="dxa"/>
          </w:tcPr>
          <w:p w14:paraId="537C1883" w14:textId="77777777" w:rsidR="00FF2DE7" w:rsidRPr="00BC120A" w:rsidRDefault="00FF2DE7" w:rsidP="00FF2DE7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1. Визначити на 2025 рік:</w:t>
            </w:r>
          </w:p>
          <w:p w14:paraId="5AC537A0" w14:textId="77777777" w:rsidR="00FF2DE7" w:rsidRPr="00BC120A" w:rsidRDefault="00FF2DE7" w:rsidP="00FF2DE7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доходи</w:t>
            </w:r>
            <w:r w:rsidRPr="00BC120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FF2DE7">
              <w:rPr>
                <w:rFonts w:ascii="Times New Roman" w:hAnsi="Times New Roman"/>
              </w:rPr>
              <w:t>1 170 710 941</w:t>
            </w:r>
            <w:r w:rsidRPr="00BC120A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FF2DE7">
              <w:rPr>
                <w:rFonts w:ascii="Times New Roman" w:hAnsi="Times New Roman"/>
              </w:rPr>
              <w:t>1 157 089 701 гривень та доходи спеціального фонду бюджету громади – 13 621 240</w:t>
            </w:r>
            <w:r w:rsidRPr="00BC120A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5AF3CD64" w14:textId="77777777" w:rsidR="00FF2DE7" w:rsidRPr="00BC120A" w:rsidRDefault="00FF2DE7" w:rsidP="00FF2DE7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видатки</w:t>
            </w:r>
            <w:r w:rsidRPr="00BC120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FF2DE7">
              <w:rPr>
                <w:rFonts w:ascii="Times New Roman" w:hAnsi="Times New Roman"/>
              </w:rPr>
              <w:t>1 468 041 808,68</w:t>
            </w:r>
            <w:r w:rsidRPr="00BC120A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012E1C">
              <w:rPr>
                <w:rFonts w:ascii="Times New Roman" w:hAnsi="Times New Roman"/>
                <w:b/>
              </w:rPr>
              <w:t>1 224 481 620,87 </w:t>
            </w:r>
            <w:r w:rsidRPr="00BC120A">
              <w:rPr>
                <w:rFonts w:ascii="Times New Roman" w:hAnsi="Times New Roman"/>
              </w:rPr>
              <w:t xml:space="preserve">гривень та видатки спеціального фонду бюджету громади – </w:t>
            </w:r>
            <w:r w:rsidRPr="00012E1C">
              <w:rPr>
                <w:rFonts w:ascii="Times New Roman" w:hAnsi="Times New Roman"/>
                <w:b/>
              </w:rPr>
              <w:t>243 560 187,81</w:t>
            </w:r>
            <w:r w:rsidRPr="00BC120A">
              <w:rPr>
                <w:rFonts w:ascii="Times New Roman" w:hAnsi="Times New Roman"/>
              </w:rPr>
              <w:t> гривень;</w:t>
            </w:r>
          </w:p>
          <w:p w14:paraId="561B4E1E" w14:textId="77777777" w:rsidR="00FF2DE7" w:rsidRPr="00BC120A" w:rsidRDefault="00FF2DE7" w:rsidP="00FF2DE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BC120A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BC120A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FF2DE7">
              <w:rPr>
                <w:rFonts w:ascii="Times New Roman" w:hAnsi="Times New Roman"/>
                <w:bCs/>
              </w:rPr>
              <w:t>297 330 867,68</w:t>
            </w:r>
            <w:r w:rsidRPr="00BC120A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7090B81A" w14:textId="77777777" w:rsidR="00FF2DE7" w:rsidRPr="00BC120A" w:rsidRDefault="00FF2DE7" w:rsidP="00FF2DE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дефіцит</w:t>
            </w:r>
            <w:r w:rsidRPr="00BC120A">
              <w:rPr>
                <w:rFonts w:ascii="Times New Roman" w:hAnsi="Times New Roman"/>
              </w:rPr>
              <w:t> </w:t>
            </w:r>
            <w:r w:rsidRPr="00BC120A">
              <w:rPr>
                <w:rFonts w:ascii="Times New Roman" w:hAnsi="Times New Roman"/>
                <w:b/>
              </w:rPr>
              <w:t>за загальним фондом</w:t>
            </w:r>
            <w:r w:rsidRPr="00BC120A">
              <w:rPr>
                <w:rFonts w:ascii="Times New Roman" w:hAnsi="Times New Roman"/>
              </w:rPr>
              <w:t xml:space="preserve"> у сумі </w:t>
            </w:r>
            <w:r w:rsidRPr="00012E1C">
              <w:rPr>
                <w:rFonts w:ascii="Times New Roman" w:hAnsi="Times New Roman"/>
                <w:b/>
              </w:rPr>
              <w:t>67 391 919,87</w:t>
            </w:r>
            <w:r w:rsidRPr="00BC120A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7AF3AA2A" w14:textId="77777777" w:rsidR="00FF2DE7" w:rsidRPr="00BC120A" w:rsidRDefault="00FF2DE7" w:rsidP="00FF2DE7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012E1C">
              <w:rPr>
                <w:rFonts w:ascii="Times New Roman" w:hAnsi="Times New Roman"/>
                <w:b/>
              </w:rPr>
              <w:t>80 315 685</w:t>
            </w:r>
            <w:r>
              <w:rPr>
                <w:rFonts w:ascii="Times New Roman" w:hAnsi="Times New Roman"/>
              </w:rPr>
              <w:t xml:space="preserve"> </w:t>
            </w:r>
            <w:r w:rsidRPr="00BC120A">
              <w:rPr>
                <w:rFonts w:ascii="Times New Roman" w:hAnsi="Times New Roman"/>
              </w:rPr>
              <w:t>гривень (профіцит);</w:t>
            </w:r>
          </w:p>
          <w:p w14:paraId="70D3FCAC" w14:textId="77777777" w:rsidR="00FF2DE7" w:rsidRPr="00BC120A" w:rsidRDefault="00FF2DE7" w:rsidP="00FF2DE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012E1C">
              <w:rPr>
                <w:rFonts w:ascii="Times New Roman" w:hAnsi="Times New Roman"/>
                <w:b/>
              </w:rPr>
              <w:t>147 707 604,87</w:t>
            </w:r>
            <w:r w:rsidRPr="00BC120A">
              <w:rPr>
                <w:rFonts w:ascii="Times New Roman" w:hAnsi="Times New Roman"/>
              </w:rPr>
              <w:t xml:space="preserve"> гривень  (дефіцит), в тому числі за рахунок залишку </w:t>
            </w:r>
            <w:r>
              <w:rPr>
                <w:rFonts w:ascii="Times New Roman" w:hAnsi="Times New Roman"/>
              </w:rPr>
              <w:t>міжбюджетних трансфертів</w:t>
            </w:r>
            <w:r w:rsidRPr="00BC120A">
              <w:rPr>
                <w:rFonts w:ascii="Times New Roman" w:hAnsi="Times New Roman"/>
              </w:rPr>
              <w:t xml:space="preserve"> – </w:t>
            </w:r>
            <w:r w:rsidRPr="0001504A">
              <w:rPr>
                <w:rFonts w:ascii="Times New Roman" w:hAnsi="Times New Roman"/>
              </w:rPr>
              <w:t>2 279 297,98</w:t>
            </w:r>
            <w:r w:rsidRPr="00BC120A">
              <w:rPr>
                <w:rFonts w:ascii="Times New Roman" w:hAnsi="Times New Roman"/>
              </w:rPr>
              <w:t xml:space="preserve"> гривень;</w:t>
            </w:r>
          </w:p>
          <w:p w14:paraId="0F915696" w14:textId="77777777" w:rsidR="00FF2DE7" w:rsidRPr="00BC120A" w:rsidRDefault="00FF2DE7" w:rsidP="00FF2DE7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дефіцит</w:t>
            </w:r>
            <w:r w:rsidRPr="00BC120A">
              <w:rPr>
                <w:rFonts w:ascii="Times New Roman" w:hAnsi="Times New Roman"/>
              </w:rPr>
              <w:t> </w:t>
            </w:r>
            <w:r w:rsidRPr="00BC120A">
              <w:rPr>
                <w:rFonts w:ascii="Times New Roman" w:hAnsi="Times New Roman"/>
                <w:b/>
              </w:rPr>
              <w:t>за спеціальним фондом</w:t>
            </w:r>
            <w:r w:rsidRPr="00BC120A">
              <w:rPr>
                <w:rFonts w:ascii="Times New Roman" w:hAnsi="Times New Roman"/>
              </w:rPr>
              <w:t xml:space="preserve"> у сумі </w:t>
            </w:r>
            <w:r w:rsidRPr="00012E1C">
              <w:rPr>
                <w:rFonts w:ascii="Times New Roman" w:hAnsi="Times New Roman"/>
                <w:b/>
              </w:rPr>
              <w:t>229 938 947,81</w:t>
            </w:r>
            <w:r w:rsidRPr="00BC120A">
              <w:rPr>
                <w:rFonts w:ascii="Times New Roman" w:hAnsi="Times New Roman"/>
              </w:rPr>
              <w:t xml:space="preserve"> гривень, джерелом покриття якого визначити:</w:t>
            </w:r>
          </w:p>
          <w:p w14:paraId="55B374F5" w14:textId="77777777" w:rsidR="00FF2DE7" w:rsidRPr="00BC120A" w:rsidRDefault="00FF2DE7" w:rsidP="00FF2DE7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012E1C">
              <w:rPr>
                <w:rFonts w:ascii="Times New Roman" w:hAnsi="Times New Roman"/>
                <w:b/>
              </w:rPr>
              <w:t>206 206 686,01</w:t>
            </w:r>
            <w:r w:rsidRPr="00BC120A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609ACB3F" w14:textId="77777777" w:rsidR="00FF2DE7" w:rsidRPr="00BC120A" w:rsidRDefault="00FF2DE7" w:rsidP="00FF2DE7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BC120A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012E1C">
              <w:rPr>
                <w:rFonts w:ascii="Times New Roman" w:hAnsi="Times New Roman"/>
                <w:b/>
                <w:i/>
              </w:rPr>
              <w:t>80 315 685</w:t>
            </w:r>
            <w:r w:rsidRPr="00BC120A">
              <w:rPr>
                <w:rFonts w:ascii="Times New Roman" w:hAnsi="Times New Roman"/>
              </w:rPr>
              <w:t> </w:t>
            </w:r>
            <w:r w:rsidRPr="00BC120A">
              <w:rPr>
                <w:rFonts w:ascii="Times New Roman" w:hAnsi="Times New Roman"/>
                <w:i/>
              </w:rPr>
              <w:t>гривень, в тому числі за рахунок міжбюджетних трансфертів – 3 043 200 гривень;</w:t>
            </w:r>
          </w:p>
          <w:p w14:paraId="2D740D79" w14:textId="77777777" w:rsidR="00FF2DE7" w:rsidRPr="00BC120A" w:rsidRDefault="00FF2DE7" w:rsidP="00FF2DE7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CF592C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01.01.2025 у сумі </w:t>
            </w:r>
            <w:r w:rsidRPr="00012E1C">
              <w:rPr>
                <w:rFonts w:ascii="Times New Roman" w:hAnsi="Times New Roman"/>
                <w:b/>
                <w:i/>
              </w:rPr>
              <w:t>125 891 001,01</w:t>
            </w:r>
            <w:r w:rsidRPr="00CF592C">
              <w:rPr>
                <w:rFonts w:ascii="Times New Roman" w:hAnsi="Times New Roman"/>
                <w:i/>
              </w:rPr>
              <w:t xml:space="preserve"> гривень</w:t>
            </w:r>
            <w:r>
              <w:rPr>
                <w:rFonts w:ascii="Times New Roman" w:hAnsi="Times New Roman"/>
                <w:i/>
              </w:rPr>
              <w:t>, в тому числі за рахунок міжбюджетних трансфертів – 97 552 401,01 гривень</w:t>
            </w:r>
            <w:r w:rsidRPr="00CF592C">
              <w:rPr>
                <w:rFonts w:ascii="Times New Roman" w:hAnsi="Times New Roman"/>
                <w:i/>
              </w:rPr>
              <w:t>;</w:t>
            </w:r>
          </w:p>
          <w:p w14:paraId="5835AFC6" w14:textId="77777777" w:rsidR="00FF2DE7" w:rsidRPr="00BC120A" w:rsidRDefault="00FF2DE7" w:rsidP="00FF2DE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1EA53073" w14:textId="77777777" w:rsidR="00FF2DE7" w:rsidRPr="00BC120A" w:rsidRDefault="00FF2DE7" w:rsidP="00FF2DE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lastRenderedPageBreak/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4240665F" w14:textId="77777777" w:rsidR="00FF2DE7" w:rsidRPr="00BC120A" w:rsidRDefault="00FF2DE7" w:rsidP="00FF2DE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вільний залишок коштів цільового фону у складі бюджету громади, який сформувався станом на 01.01.2025 – 359 434,18 гривень;</w:t>
            </w:r>
          </w:p>
          <w:p w14:paraId="3BA42600" w14:textId="77777777" w:rsidR="00FF2DE7" w:rsidRPr="00BC120A" w:rsidRDefault="00FF2DE7" w:rsidP="00FF2DE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BC120A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BC120A">
              <w:rPr>
                <w:rFonts w:ascii="Times New Roman" w:hAnsi="Times New Roman"/>
              </w:rPr>
              <w:t xml:space="preserve"> бюджету Чорноморської міської територіальної громади у розмірі 1 000 000  гривень, що становить </w:t>
            </w:r>
            <w:r w:rsidRPr="00EB4EEC">
              <w:rPr>
                <w:rFonts w:ascii="Times New Roman" w:hAnsi="Times New Roman"/>
              </w:rPr>
              <w:t>0,08</w:t>
            </w:r>
            <w:r w:rsidRPr="00BC120A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пунктом;</w:t>
            </w:r>
          </w:p>
          <w:p w14:paraId="23529F86" w14:textId="77777777" w:rsidR="00FF2DE7" w:rsidRDefault="00FF2DE7" w:rsidP="00FF2DE7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резервний фонд</w:t>
            </w:r>
            <w:r w:rsidRPr="00BC120A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EB4EEC">
              <w:rPr>
                <w:rFonts w:ascii="Times New Roman" w:hAnsi="Times New Roman"/>
                <w:b/>
              </w:rPr>
              <w:t xml:space="preserve">10 000 000 </w:t>
            </w:r>
            <w:r w:rsidRPr="00BC120A">
              <w:rPr>
                <w:rFonts w:ascii="Times New Roman" w:hAnsi="Times New Roman"/>
              </w:rPr>
              <w:t xml:space="preserve">гривень, що становить </w:t>
            </w:r>
            <w:r w:rsidRPr="00012E1C">
              <w:rPr>
                <w:rFonts w:ascii="Times New Roman" w:hAnsi="Times New Roman"/>
                <w:b/>
              </w:rPr>
              <w:t>0,82</w:t>
            </w:r>
            <w:r w:rsidRPr="00BC120A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Pr="00E340F4">
              <w:rPr>
                <w:rFonts w:ascii="Times New Roman" w:hAnsi="Times New Roman"/>
              </w:rPr>
              <w:t xml:space="preserve"> </w:t>
            </w:r>
          </w:p>
          <w:p w14:paraId="1A91DA97" w14:textId="77777777" w:rsidR="00012E1C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0A4E10A9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3. Затвердити на 2025 рік </w:t>
            </w:r>
            <w:r w:rsidRPr="00BC120A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C120A">
              <w:rPr>
                <w:rFonts w:ascii="Times New Roman" w:hAnsi="Times New Roman"/>
                <w:b/>
                <w:bCs/>
              </w:rPr>
              <w:t xml:space="preserve"> </w:t>
            </w:r>
            <w:r w:rsidRPr="00BC120A">
              <w:rPr>
                <w:rFonts w:ascii="Times New Roman" w:hAnsi="Times New Roman"/>
              </w:rPr>
              <w:t>Чорноморської міської територіальної громади згідно з додатком 5 до цього рішення.</w:t>
            </w:r>
          </w:p>
          <w:p w14:paraId="6FE1D884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Відповідно до </w:t>
            </w:r>
            <w:hyperlink r:id="rId7" w:tgtFrame="_top" w:history="1">
              <w:r w:rsidRPr="00BC120A">
                <w:rPr>
                  <w:rFonts w:ascii="Times New Roman" w:hAnsi="Times New Roman"/>
                </w:rPr>
                <w:t>частини сьомої статті 108 Бюджетного кодексу України</w:t>
              </w:r>
            </w:hyperlink>
            <w:r w:rsidRPr="00BC120A">
              <w:rPr>
                <w:rFonts w:ascii="Times New Roman" w:hAnsi="Times New Roman"/>
              </w:rPr>
              <w:t xml:space="preserve"> надати право Чорноморському міському голові в період між пленарними засіданнями Чорноморської міської ради Одеського району Одеської області, за поданням фінансового управління Чорноморської міської ради Одеського району Одеської області та за  погодженням  із  постійною  комісією з  фінансово - економічних  питань, бюджету, інвестицій та комунальної власності, затверджувати зміни до річних обсягів міжбюджетних трансфертів з внесенням відповідних змін до розпису доходів і видатків бюджету Чорноморської міської територіальної громади на 2025 рік шляхом видання відповідного розпорядження міського голови з наступним внесенням змін до цього рішення. </w:t>
            </w:r>
          </w:p>
          <w:p w14:paraId="463C37D7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Визначити видатки у вигляді міжбюджетного трансферту з бюджету Чорноморської міської територіальної громади до:</w:t>
            </w:r>
          </w:p>
          <w:p w14:paraId="0F36FE90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1) бюджетів інших територіальних громад за бюджетною програмою "Інші субвенції з місцевого бюджету" (КПКВКМБ 3719770) у сумі </w:t>
            </w:r>
            <w:r w:rsidRPr="00012E1C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 </w:t>
            </w:r>
            <w:r w:rsidRPr="00012E1C">
              <w:rPr>
                <w:rFonts w:ascii="Times New Roman" w:hAnsi="Times New Roman"/>
                <w:b/>
              </w:rPr>
              <w:t>699</w:t>
            </w:r>
            <w:r>
              <w:rPr>
                <w:rFonts w:ascii="Times New Roman" w:hAnsi="Times New Roman"/>
                <w:b/>
              </w:rPr>
              <w:t> </w:t>
            </w:r>
            <w:r w:rsidRPr="00012E1C">
              <w:rPr>
                <w:rFonts w:ascii="Times New Roman" w:hAnsi="Times New Roman"/>
                <w:b/>
              </w:rPr>
              <w:t>800</w:t>
            </w:r>
            <w:r w:rsidRPr="00BC120A">
              <w:rPr>
                <w:rFonts w:ascii="Times New Roman" w:hAnsi="Times New Roman"/>
              </w:rPr>
              <w:t xml:space="preserve"> гривень, із яких:</w:t>
            </w:r>
          </w:p>
          <w:p w14:paraId="4BD08A6B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1.1) </w:t>
            </w:r>
            <w:r w:rsidRPr="00012E1C">
              <w:rPr>
                <w:rFonts w:ascii="Times New Roman" w:hAnsi="Times New Roman"/>
                <w:b/>
              </w:rPr>
              <w:t>4 199 800</w:t>
            </w:r>
            <w:r w:rsidRPr="00BC120A">
              <w:rPr>
                <w:rFonts w:ascii="Times New Roman" w:hAnsi="Times New Roman"/>
              </w:rPr>
              <w:t xml:space="preserve"> гривень для обласного  бюджету  Одеської області на:</w:t>
            </w:r>
          </w:p>
          <w:p w14:paraId="1A5AF5E0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lastRenderedPageBreak/>
              <w:t xml:space="preserve">- фінансування заходів  Міської цільової програми підтримки  здобуття професійної (професійно-технічної), фахової </w:t>
            </w:r>
            <w:proofErr w:type="spellStart"/>
            <w:r w:rsidRPr="00BC120A">
              <w:rPr>
                <w:rFonts w:ascii="Times New Roman" w:hAnsi="Times New Roman"/>
              </w:rPr>
              <w:t>передвищої</w:t>
            </w:r>
            <w:proofErr w:type="spellEnd"/>
            <w:r w:rsidRPr="00BC120A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 - </w:t>
            </w:r>
            <w:r w:rsidRPr="00EB4EEC">
              <w:rPr>
                <w:rFonts w:ascii="Times New Roman" w:hAnsi="Times New Roman"/>
              </w:rPr>
              <w:t>1 958 700</w:t>
            </w:r>
            <w:r w:rsidRPr="00BC120A">
              <w:rPr>
                <w:rFonts w:ascii="Times New Roman" w:hAnsi="Times New Roman"/>
              </w:rPr>
              <w:t xml:space="preserve"> гривень;</w:t>
            </w:r>
          </w:p>
          <w:p w14:paraId="2E976566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 -  2 241 100 гривень;</w:t>
            </w:r>
          </w:p>
          <w:p w14:paraId="6B3B1F0F" w14:textId="77777777" w:rsidR="00EB4EEC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562366ED" w14:textId="77777777" w:rsidR="00EB4EEC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27308244" w14:textId="77777777" w:rsidR="00EB4EEC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0B024153" w14:textId="77777777" w:rsidR="00EB4EEC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0119B76D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1.2) 500 000 гривень для районного бюджету Одеського району Одеської області на:</w:t>
            </w:r>
          </w:p>
          <w:p w14:paraId="529E7B02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фінансування заходів </w:t>
            </w:r>
            <w:r w:rsidRPr="00BC120A">
              <w:rPr>
                <w:rFonts w:ascii="Times New Roman" w:eastAsia="MS Mincho" w:hAnsi="Times New Roman"/>
              </w:rPr>
              <w:t>Міської цільової програми фінансової підтримки діяльності Одеської районної ради Одеської області на 2025 рік</w:t>
            </w:r>
            <w:r w:rsidRPr="00BC120A">
              <w:rPr>
                <w:rFonts w:ascii="Times New Roman" w:hAnsi="Times New Roman"/>
              </w:rPr>
              <w:t xml:space="preserve"> – 500 000 гривень.</w:t>
            </w:r>
          </w:p>
          <w:p w14:paraId="7090BFBA" w14:textId="77777777" w:rsidR="00EB4EEC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7C1833B5" w14:textId="4C245A5E" w:rsidR="00EB4EEC" w:rsidRPr="009F7080" w:rsidRDefault="009F7080" w:rsidP="00EB4EEC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9F7080">
              <w:rPr>
                <w:rFonts w:ascii="Times New Roman" w:hAnsi="Times New Roman"/>
                <w:b/>
              </w:rPr>
              <w:t>відсутній</w:t>
            </w:r>
          </w:p>
          <w:p w14:paraId="0F6211E7" w14:textId="77777777" w:rsidR="009F7080" w:rsidRDefault="009F7080" w:rsidP="00EB4EEC">
            <w:pPr>
              <w:ind w:firstLine="601"/>
              <w:jc w:val="both"/>
              <w:rPr>
                <w:rFonts w:ascii="Times New Roman" w:hAnsi="Times New Roman"/>
              </w:rPr>
            </w:pPr>
          </w:p>
          <w:p w14:paraId="405573E7" w14:textId="77777777" w:rsidR="009F7080" w:rsidRDefault="009F7080" w:rsidP="00EB4EEC">
            <w:pPr>
              <w:ind w:firstLine="601"/>
              <w:jc w:val="both"/>
              <w:rPr>
                <w:rFonts w:ascii="Times New Roman" w:hAnsi="Times New Roman"/>
              </w:rPr>
            </w:pPr>
          </w:p>
          <w:p w14:paraId="294C4C78" w14:textId="77777777" w:rsidR="009F7080" w:rsidRDefault="009F7080" w:rsidP="00EB4EEC">
            <w:pPr>
              <w:ind w:firstLine="601"/>
              <w:jc w:val="both"/>
              <w:rPr>
                <w:rFonts w:ascii="Times New Roman" w:hAnsi="Times New Roman"/>
              </w:rPr>
            </w:pPr>
          </w:p>
          <w:p w14:paraId="6F1E727B" w14:textId="77777777" w:rsidR="009F7080" w:rsidRDefault="009F7080" w:rsidP="00EB4EEC">
            <w:pPr>
              <w:ind w:firstLine="601"/>
              <w:jc w:val="both"/>
              <w:rPr>
                <w:rFonts w:ascii="Times New Roman" w:hAnsi="Times New Roman"/>
              </w:rPr>
            </w:pPr>
          </w:p>
          <w:p w14:paraId="24E1CE3A" w14:textId="77777777" w:rsidR="00EB4EEC" w:rsidRPr="00BC120A" w:rsidRDefault="00EB4EEC" w:rsidP="00EB4EEC">
            <w:pPr>
              <w:ind w:firstLine="601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120A">
              <w:rPr>
                <w:rFonts w:ascii="Times New Roman" w:hAnsi="Times New Roman"/>
              </w:rPr>
              <w:t>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області, в тому числі на укладання додаткових угод до відповідних договорів.</w:t>
            </w:r>
          </w:p>
          <w:p w14:paraId="05B1457D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Встановити,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</w:t>
            </w:r>
            <w:r w:rsidRPr="00BC120A">
              <w:rPr>
                <w:rFonts w:ascii="Times New Roman" w:hAnsi="Times New Roman"/>
              </w:rPr>
              <w:lastRenderedPageBreak/>
              <w:t>для здійснення видатків у наступному бюджетному періоді з урахуванням їх цільового призначення.</w:t>
            </w:r>
          </w:p>
          <w:p w14:paraId="7CC38BA5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BC120A">
              <w:rPr>
                <w:rFonts w:ascii="Times New Roman" w:hAnsi="Times New Roman"/>
                <w:szCs w:val="28"/>
              </w:rPr>
              <w:t xml:space="preserve">2) державного бюджету за бюджетною програмою </w:t>
            </w:r>
            <w:r w:rsidRPr="00BC120A">
              <w:rPr>
                <w:rFonts w:ascii="Times New Roman" w:hAnsi="Times New Roman"/>
              </w:rPr>
              <w:t>"Субвенція з місцевого бюджету державному бюджету на виконання програм соціально-економічного розвитку регіонів"</w:t>
            </w:r>
            <w:r w:rsidRPr="00BC120A">
              <w:rPr>
                <w:rFonts w:ascii="Times New Roman" w:hAnsi="Times New Roman"/>
                <w:szCs w:val="28"/>
              </w:rPr>
              <w:t xml:space="preserve"> (КПКВКМБ 3719800) у сумі </w:t>
            </w:r>
            <w:r w:rsidRPr="00012E1C">
              <w:rPr>
                <w:rFonts w:ascii="Times New Roman" w:hAnsi="Times New Roman"/>
                <w:b/>
                <w:szCs w:val="28"/>
              </w:rPr>
              <w:t>106 619 600</w:t>
            </w:r>
            <w:r w:rsidRPr="00BC120A">
              <w:rPr>
                <w:rFonts w:ascii="Times New Roman" w:hAnsi="Times New Roman"/>
                <w:szCs w:val="28"/>
              </w:rPr>
              <w:t xml:space="preserve"> гривень на фінансування заходів:</w:t>
            </w:r>
          </w:p>
          <w:p w14:paraId="74D144D4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BC120A">
              <w:rPr>
                <w:rFonts w:ascii="Times New Roman" w:hAnsi="Times New Roman"/>
                <w:szCs w:val="28"/>
              </w:rPr>
              <w:t xml:space="preserve">2.1) </w:t>
            </w:r>
            <w:r w:rsidRPr="00BC120A">
              <w:rPr>
                <w:rFonts w:ascii="Times New Roman" w:hAnsi="Times New Roman"/>
              </w:rPr>
              <w:t xml:space="preserve">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 </w:t>
            </w:r>
            <w:r w:rsidRPr="00BC120A">
              <w:rPr>
                <w:rFonts w:ascii="Times New Roman" w:hAnsi="Times New Roman"/>
                <w:szCs w:val="28"/>
              </w:rPr>
              <w:t xml:space="preserve">у сумі </w:t>
            </w:r>
            <w:r w:rsidRPr="00012E1C">
              <w:rPr>
                <w:rFonts w:ascii="Times New Roman" w:hAnsi="Times New Roman"/>
                <w:b/>
                <w:szCs w:val="28"/>
              </w:rPr>
              <w:t>100 000 000</w:t>
            </w:r>
            <w:r w:rsidRPr="00BC120A">
              <w:rPr>
                <w:rFonts w:ascii="Times New Roman" w:hAnsi="Times New Roman"/>
                <w:szCs w:val="28"/>
              </w:rPr>
              <w:t xml:space="preserve"> гривень;</w:t>
            </w:r>
          </w:p>
          <w:p w14:paraId="1B4A7E04" w14:textId="77777777" w:rsidR="00EB4EEC" w:rsidRDefault="00EB4EEC" w:rsidP="00EB4EEC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BC120A">
              <w:rPr>
                <w:rFonts w:ascii="Times New Roman" w:hAnsi="Times New Roman"/>
                <w:szCs w:val="28"/>
              </w:rPr>
              <w:t>2.2) Міської цільової програми протидії злочинності на території Чорноморської міської територіальної громади на 2025 рік у сумі 3 </w:t>
            </w:r>
            <w:r>
              <w:rPr>
                <w:rFonts w:ascii="Times New Roman" w:hAnsi="Times New Roman"/>
                <w:szCs w:val="28"/>
              </w:rPr>
              <w:t>000 000 гривень;</w:t>
            </w:r>
          </w:p>
          <w:p w14:paraId="13D122D1" w14:textId="77777777" w:rsidR="00EB4EEC" w:rsidRPr="00EB4EEC" w:rsidRDefault="00EB4EEC" w:rsidP="00EB4EEC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EB4EEC">
              <w:rPr>
                <w:rFonts w:ascii="Times New Roman" w:hAnsi="Times New Roman"/>
                <w:szCs w:val="28"/>
              </w:rPr>
              <w:t>2.3) Міської цільової програми підтримки Територіального управління Державного бюро розслідувань, розташованого у місті Миколаєві, на 2025 рік у сумі 2</w:t>
            </w:r>
            <w:r w:rsidRPr="00EB4EEC">
              <w:rPr>
                <w:rFonts w:ascii="Times New Roman" w:hAnsi="Times New Roman"/>
                <w:szCs w:val="28"/>
                <w:lang w:val="ru-RU"/>
              </w:rPr>
              <w:t> </w:t>
            </w:r>
            <w:r w:rsidRPr="00EB4EEC">
              <w:rPr>
                <w:rFonts w:ascii="Times New Roman" w:hAnsi="Times New Roman"/>
                <w:szCs w:val="28"/>
              </w:rPr>
              <w:t>000</w:t>
            </w:r>
            <w:r w:rsidRPr="00EB4EEC">
              <w:rPr>
                <w:rFonts w:ascii="Times New Roman" w:hAnsi="Times New Roman"/>
                <w:szCs w:val="28"/>
                <w:lang w:val="ru-RU"/>
              </w:rPr>
              <w:t> </w:t>
            </w:r>
            <w:r w:rsidRPr="00EB4EEC">
              <w:rPr>
                <w:rFonts w:ascii="Times New Roman" w:hAnsi="Times New Roman"/>
                <w:szCs w:val="28"/>
              </w:rPr>
              <w:t>000 гривень;</w:t>
            </w:r>
          </w:p>
          <w:p w14:paraId="59316AB7" w14:textId="77777777" w:rsidR="00EB4EEC" w:rsidRPr="00EB4EEC" w:rsidRDefault="00EB4EEC" w:rsidP="00EB4EEC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EB4EEC">
              <w:rPr>
                <w:rFonts w:ascii="Times New Roman" w:hAnsi="Times New Roman"/>
                <w:szCs w:val="28"/>
              </w:rPr>
              <w:t>2.4)  Міської програми "Здоров'я населення Чорноморської міської територіальної громади на 2021-2025 роки" у сумі 200 000 гривень;</w:t>
            </w:r>
          </w:p>
          <w:p w14:paraId="57D7D08F" w14:textId="77777777" w:rsidR="00EB4EEC" w:rsidRPr="00EB4EEC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EB4EEC">
              <w:rPr>
                <w:rFonts w:ascii="Times New Roman" w:hAnsi="Times New Roman"/>
                <w:szCs w:val="28"/>
              </w:rPr>
              <w:t xml:space="preserve">2.5) Міської цільової програм "Поліцейський офіцер громади" Чорноморської міської </w:t>
            </w:r>
            <w:r w:rsidRPr="00EB4EEC">
              <w:rPr>
                <w:rFonts w:ascii="Times New Roman" w:hAnsi="Times New Roman"/>
              </w:rPr>
              <w:t>територіальної громади на 2025 рік у сумі 1419 600 гривень.</w:t>
            </w:r>
          </w:p>
          <w:p w14:paraId="0D68F53D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120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 разі необхідності закупівлі відповідальними виконавцями заходів </w:t>
            </w:r>
            <w:r w:rsidRPr="00BC120A">
              <w:rPr>
                <w:rFonts w:ascii="Times New Roman" w:hAnsi="Times New Roman"/>
              </w:rPr>
              <w:t>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</w:t>
            </w:r>
            <w:r w:rsidRPr="00BC120A">
              <w:rPr>
                <w:rFonts w:ascii="Times New Roman" w:hAnsi="Times New Roman"/>
                <w:szCs w:val="28"/>
              </w:rPr>
              <w:t xml:space="preserve"> </w:t>
            </w:r>
            <w:r w:rsidRPr="00BC120A">
              <w:rPr>
                <w:rFonts w:ascii="Times New Roman" w:hAnsi="Times New Roman"/>
                <w:color w:val="000000"/>
                <w:shd w:val="clear" w:color="auto" w:fill="FFFFFF"/>
              </w:rPr>
              <w:t>товарів, робіт, послуг для матеріально-технічного забезпечення військових формувань, кошти, визначені розподілом субвенції як видатки споживання, можуть  спрямовуватися на видатки розвитку і навпаки.</w:t>
            </w:r>
          </w:p>
          <w:p w14:paraId="6C008021" w14:textId="0044AB83" w:rsidR="00012E1C" w:rsidRPr="00C12EC5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Встановити, що на кінець бюджетного періоду залишки коштів субвенції  з  бюджету Чорноморської міської територіальної громади державному бюджету на виконання програм соціально-економічного розвитку регіонів зберігаються на рахунках відповідних виконавців Програм, відкритих в органах Державної казначейської служби України, </w:t>
            </w:r>
            <w:r w:rsidRPr="00BC120A">
              <w:rPr>
                <w:rFonts w:ascii="Times New Roman" w:hAnsi="Times New Roman"/>
              </w:rPr>
              <w:lastRenderedPageBreak/>
              <w:t>для здійснення видатків у наступному бюджетному періоді з урахуванням їх цільового призначення, в тому числі за Міськими цільовими програмами, термін яких завершується в 2025 році</w:t>
            </w:r>
            <w:r>
              <w:rPr>
                <w:rFonts w:ascii="Times New Roman" w:hAnsi="Times New Roman"/>
              </w:rPr>
              <w:t>.</w:t>
            </w:r>
          </w:p>
          <w:p w14:paraId="6A405DA8" w14:textId="77777777" w:rsidR="00012E1C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4255F6FC" w14:textId="2FC36906" w:rsidR="00012E1C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3708A8">
              <w:rPr>
                <w:rFonts w:ascii="Times New Roman" w:hAnsi="Times New Roman"/>
              </w:rPr>
              <w:t>5. Затвердити </w:t>
            </w:r>
            <w:r w:rsidRPr="003708A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3708A8">
              <w:rPr>
                <w:rFonts w:ascii="Times New Roman" w:hAnsi="Times New Roman"/>
              </w:rPr>
              <w:t xml:space="preserve">у сумі </w:t>
            </w:r>
            <w:r w:rsidR="00EB4EEC" w:rsidRPr="00C12EC5">
              <w:rPr>
                <w:rFonts w:ascii="Times New Roman" w:hAnsi="Times New Roman"/>
                <w:b/>
              </w:rPr>
              <w:t>718 334 796,81</w:t>
            </w:r>
            <w:r w:rsidR="00EB4EEC" w:rsidRPr="00BC120A">
              <w:rPr>
                <w:rFonts w:ascii="Times New Roman" w:hAnsi="Times New Roman"/>
              </w:rPr>
              <w:t xml:space="preserve"> </w:t>
            </w:r>
            <w:r w:rsidRPr="003708A8">
              <w:rPr>
                <w:rFonts w:ascii="Times New Roman" w:hAnsi="Times New Roman"/>
              </w:rPr>
              <w:t>гривень згідно з додатком 7 до цього рішення</w:t>
            </w:r>
            <w:r w:rsidR="00C12EC5">
              <w:rPr>
                <w:rFonts w:ascii="Times New Roman" w:hAnsi="Times New Roman"/>
              </w:rPr>
              <w:t>.</w:t>
            </w:r>
          </w:p>
          <w:p w14:paraId="65E12EB7" w14:textId="77777777" w:rsidR="00B62547" w:rsidRDefault="00012E1C" w:rsidP="00B625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DC1AD46" w14:textId="64594B2F" w:rsidR="00C318A7" w:rsidRPr="00B62547" w:rsidRDefault="00C318A7" w:rsidP="00B625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</w:tcPr>
          <w:p w14:paraId="55426CEF" w14:textId="77777777" w:rsidR="0001504A" w:rsidRPr="00BC120A" w:rsidRDefault="0001504A" w:rsidP="0001504A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lastRenderedPageBreak/>
              <w:t>1. Визначити на 2025 рік:</w:t>
            </w:r>
          </w:p>
          <w:p w14:paraId="705A00E3" w14:textId="77777777" w:rsidR="0001504A" w:rsidRPr="00BC120A" w:rsidRDefault="0001504A" w:rsidP="0001504A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доходи</w:t>
            </w:r>
            <w:r w:rsidRPr="00BC120A">
              <w:rPr>
                <w:rFonts w:ascii="Times New Roman" w:hAnsi="Times New Roman"/>
              </w:rPr>
              <w:t>  бюджету Чорноморської міської територіальної громади у сумі 1 1</w:t>
            </w:r>
            <w:r>
              <w:rPr>
                <w:rFonts w:ascii="Times New Roman" w:hAnsi="Times New Roman"/>
              </w:rPr>
              <w:t>70</w:t>
            </w:r>
            <w:r w:rsidRPr="00BC120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710</w:t>
            </w:r>
            <w:r w:rsidRPr="00BC120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941</w:t>
            </w:r>
            <w:r w:rsidRPr="00BC120A">
              <w:rPr>
                <w:rFonts w:ascii="Times New Roman" w:hAnsi="Times New Roman"/>
              </w:rPr>
              <w:t> гривень, у тому числі доходи загального фонду бюджету громади – 1 15</w:t>
            </w:r>
            <w:r>
              <w:rPr>
                <w:rFonts w:ascii="Times New Roman" w:hAnsi="Times New Roman"/>
              </w:rPr>
              <w:t>7</w:t>
            </w:r>
            <w:r w:rsidRPr="00BC120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089</w:t>
            </w:r>
            <w:r w:rsidRPr="00BC120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701</w:t>
            </w:r>
            <w:r w:rsidRPr="00BC120A">
              <w:rPr>
                <w:rFonts w:ascii="Times New Roman" w:hAnsi="Times New Roman"/>
              </w:rPr>
              <w:t> гривень та доходи спеціального фонду бюджету громади – 13 </w:t>
            </w:r>
            <w:r>
              <w:rPr>
                <w:rFonts w:ascii="Times New Roman" w:hAnsi="Times New Roman"/>
              </w:rPr>
              <w:t>621</w:t>
            </w:r>
            <w:r w:rsidRPr="00BC120A">
              <w:rPr>
                <w:rFonts w:ascii="Times New Roman" w:hAnsi="Times New Roman"/>
              </w:rPr>
              <w:t> 240 гривень  згідно з додатком 1 до даного рішення;</w:t>
            </w:r>
          </w:p>
          <w:p w14:paraId="47E0EC2A" w14:textId="77777777" w:rsidR="0001504A" w:rsidRPr="00BC120A" w:rsidRDefault="0001504A" w:rsidP="0001504A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видатки</w:t>
            </w:r>
            <w:r w:rsidRPr="00BC120A">
              <w:rPr>
                <w:rFonts w:ascii="Times New Roman" w:hAnsi="Times New Roman"/>
              </w:rPr>
              <w:t>  бюджету Чорноморської міської територіальної громади у сумі 1 </w:t>
            </w:r>
            <w:r>
              <w:rPr>
                <w:rFonts w:ascii="Times New Roman" w:hAnsi="Times New Roman"/>
              </w:rPr>
              <w:t>468</w:t>
            </w:r>
            <w:r w:rsidRPr="00BC120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041</w:t>
            </w:r>
            <w:r w:rsidRPr="00BC120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808</w:t>
            </w:r>
            <w:r w:rsidRPr="00BC120A">
              <w:rPr>
                <w:rFonts w:ascii="Times New Roman" w:hAnsi="Times New Roman"/>
              </w:rPr>
              <w:t xml:space="preserve">,68 гривень, у тому числі видатки загального фонду бюджету громади – </w:t>
            </w:r>
            <w:r w:rsidRPr="0001504A">
              <w:rPr>
                <w:rFonts w:ascii="Times New Roman" w:hAnsi="Times New Roman"/>
                <w:b/>
              </w:rPr>
              <w:t>1 212 276 998,87</w:t>
            </w:r>
            <w:r w:rsidRPr="00BC120A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01504A">
              <w:rPr>
                <w:rFonts w:ascii="Times New Roman" w:hAnsi="Times New Roman"/>
                <w:b/>
              </w:rPr>
              <w:t>255 764 809,81</w:t>
            </w:r>
            <w:r w:rsidRPr="00BC120A">
              <w:rPr>
                <w:rFonts w:ascii="Times New Roman" w:hAnsi="Times New Roman"/>
              </w:rPr>
              <w:t> гривень;</w:t>
            </w:r>
          </w:p>
          <w:p w14:paraId="1AD0F016" w14:textId="77777777" w:rsidR="0001504A" w:rsidRPr="00BC120A" w:rsidRDefault="0001504A" w:rsidP="0001504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BC120A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BC120A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>
              <w:rPr>
                <w:rFonts w:ascii="Times New Roman" w:hAnsi="Times New Roman"/>
                <w:bCs/>
              </w:rPr>
              <w:t>297</w:t>
            </w:r>
            <w:r w:rsidRPr="00BC120A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330</w:t>
            </w:r>
            <w:r w:rsidRPr="00BC120A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867</w:t>
            </w:r>
            <w:r w:rsidRPr="00BC120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68</w:t>
            </w:r>
            <w:r w:rsidRPr="00BC120A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5C9733E3" w14:textId="77777777" w:rsidR="0001504A" w:rsidRPr="00BC120A" w:rsidRDefault="0001504A" w:rsidP="0001504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дефіцит</w:t>
            </w:r>
            <w:r w:rsidRPr="00BC120A">
              <w:rPr>
                <w:rFonts w:ascii="Times New Roman" w:hAnsi="Times New Roman"/>
              </w:rPr>
              <w:t> </w:t>
            </w:r>
            <w:r w:rsidRPr="00BC120A">
              <w:rPr>
                <w:rFonts w:ascii="Times New Roman" w:hAnsi="Times New Roman"/>
                <w:b/>
              </w:rPr>
              <w:t>за загальним фондом</w:t>
            </w:r>
            <w:r w:rsidRPr="00BC120A">
              <w:rPr>
                <w:rFonts w:ascii="Times New Roman" w:hAnsi="Times New Roman"/>
              </w:rPr>
              <w:t xml:space="preserve"> у сумі </w:t>
            </w:r>
            <w:r w:rsidRPr="0001504A">
              <w:rPr>
                <w:rFonts w:ascii="Times New Roman" w:hAnsi="Times New Roman"/>
                <w:b/>
              </w:rPr>
              <w:t>55 187 297,87</w:t>
            </w:r>
            <w:r w:rsidRPr="00BC120A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2FAE78A3" w14:textId="0158AC77" w:rsidR="0001504A" w:rsidRPr="00BC120A" w:rsidRDefault="0001504A" w:rsidP="0001504A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01504A">
              <w:rPr>
                <w:rFonts w:ascii="Times New Roman" w:hAnsi="Times New Roman"/>
                <w:b/>
              </w:rPr>
              <w:t>8</w:t>
            </w:r>
            <w:r w:rsidR="00EB4D1F">
              <w:rPr>
                <w:rFonts w:ascii="Times New Roman" w:hAnsi="Times New Roman"/>
                <w:b/>
              </w:rPr>
              <w:t>0</w:t>
            </w:r>
            <w:r w:rsidRPr="0001504A">
              <w:rPr>
                <w:rFonts w:ascii="Times New Roman" w:hAnsi="Times New Roman"/>
                <w:b/>
              </w:rPr>
              <w:t> 516 225</w:t>
            </w:r>
            <w:r>
              <w:rPr>
                <w:rFonts w:ascii="Times New Roman" w:hAnsi="Times New Roman"/>
              </w:rPr>
              <w:t xml:space="preserve"> </w:t>
            </w:r>
            <w:r w:rsidRPr="00BC120A">
              <w:rPr>
                <w:rFonts w:ascii="Times New Roman" w:hAnsi="Times New Roman"/>
              </w:rPr>
              <w:t>гривень (профіцит);</w:t>
            </w:r>
          </w:p>
          <w:p w14:paraId="5356D1A4" w14:textId="6A99530D" w:rsidR="0001504A" w:rsidRPr="00BC120A" w:rsidRDefault="0001504A" w:rsidP="0001504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01504A">
              <w:rPr>
                <w:rFonts w:ascii="Times New Roman" w:hAnsi="Times New Roman"/>
                <w:b/>
              </w:rPr>
              <w:t>1</w:t>
            </w:r>
            <w:r w:rsidR="00EB4D1F">
              <w:rPr>
                <w:rFonts w:ascii="Times New Roman" w:hAnsi="Times New Roman"/>
                <w:b/>
              </w:rPr>
              <w:t>35</w:t>
            </w:r>
            <w:bookmarkStart w:id="0" w:name="_GoBack"/>
            <w:bookmarkEnd w:id="0"/>
            <w:r w:rsidRPr="0001504A">
              <w:rPr>
                <w:rFonts w:ascii="Times New Roman" w:hAnsi="Times New Roman"/>
                <w:b/>
              </w:rPr>
              <w:t> 703 522,87</w:t>
            </w:r>
            <w:r w:rsidRPr="00BC120A">
              <w:rPr>
                <w:rFonts w:ascii="Times New Roman" w:hAnsi="Times New Roman"/>
              </w:rPr>
              <w:t xml:space="preserve"> гривень  (дефіцит), в тому числі за рахунок залишку </w:t>
            </w:r>
            <w:r>
              <w:rPr>
                <w:rFonts w:ascii="Times New Roman" w:hAnsi="Times New Roman"/>
              </w:rPr>
              <w:t>міжбюджетних трансфертів</w:t>
            </w:r>
            <w:r w:rsidRPr="00BC120A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2 279</w:t>
            </w:r>
            <w:r w:rsidRPr="00BC120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297,98</w:t>
            </w:r>
            <w:r w:rsidRPr="00BC120A">
              <w:rPr>
                <w:rFonts w:ascii="Times New Roman" w:hAnsi="Times New Roman"/>
              </w:rPr>
              <w:t xml:space="preserve"> гривень;</w:t>
            </w:r>
          </w:p>
          <w:p w14:paraId="44B564E8" w14:textId="77777777" w:rsidR="0001504A" w:rsidRPr="00BC120A" w:rsidRDefault="0001504A" w:rsidP="0001504A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дефіцит</w:t>
            </w:r>
            <w:r w:rsidRPr="00BC120A">
              <w:rPr>
                <w:rFonts w:ascii="Times New Roman" w:hAnsi="Times New Roman"/>
              </w:rPr>
              <w:t> </w:t>
            </w:r>
            <w:r w:rsidRPr="00BC120A">
              <w:rPr>
                <w:rFonts w:ascii="Times New Roman" w:hAnsi="Times New Roman"/>
                <w:b/>
              </w:rPr>
              <w:t>за спеціальним фондом</w:t>
            </w:r>
            <w:r w:rsidRPr="00BC120A">
              <w:rPr>
                <w:rFonts w:ascii="Times New Roman" w:hAnsi="Times New Roman"/>
              </w:rPr>
              <w:t xml:space="preserve"> у сумі </w:t>
            </w:r>
            <w:r w:rsidRPr="0001504A">
              <w:rPr>
                <w:rFonts w:ascii="Times New Roman" w:hAnsi="Times New Roman"/>
                <w:b/>
              </w:rPr>
              <w:t>242 143 569,81</w:t>
            </w:r>
            <w:r w:rsidRPr="00BC120A">
              <w:rPr>
                <w:rFonts w:ascii="Times New Roman" w:hAnsi="Times New Roman"/>
              </w:rPr>
              <w:t xml:space="preserve"> гривень, джерелом покриття якого визначити:</w:t>
            </w:r>
          </w:p>
          <w:p w14:paraId="7DECFA6F" w14:textId="77777777" w:rsidR="0001504A" w:rsidRPr="00BC120A" w:rsidRDefault="0001504A" w:rsidP="0001504A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01504A">
              <w:rPr>
                <w:rFonts w:ascii="Times New Roman" w:hAnsi="Times New Roman"/>
                <w:b/>
              </w:rPr>
              <w:t>218 411 308,01</w:t>
            </w:r>
            <w:r w:rsidRPr="00BC120A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07507295" w14:textId="77777777" w:rsidR="0001504A" w:rsidRPr="00BC120A" w:rsidRDefault="0001504A" w:rsidP="0001504A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BC120A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01504A">
              <w:rPr>
                <w:rFonts w:ascii="Times New Roman" w:hAnsi="Times New Roman"/>
                <w:b/>
                <w:i/>
              </w:rPr>
              <w:t>80 516 225</w:t>
            </w:r>
            <w:r w:rsidRPr="00BC120A">
              <w:rPr>
                <w:rFonts w:ascii="Times New Roman" w:hAnsi="Times New Roman"/>
              </w:rPr>
              <w:t> </w:t>
            </w:r>
            <w:r w:rsidRPr="00BC120A">
              <w:rPr>
                <w:rFonts w:ascii="Times New Roman" w:hAnsi="Times New Roman"/>
                <w:i/>
              </w:rPr>
              <w:t>гривень, в тому числі за рахунок міжбюджетних трансфертів – 3 043 200 гривень;</w:t>
            </w:r>
          </w:p>
          <w:p w14:paraId="34487427" w14:textId="77777777" w:rsidR="0001504A" w:rsidRPr="00BC120A" w:rsidRDefault="0001504A" w:rsidP="0001504A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CF592C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01.01.2025 у сумі </w:t>
            </w:r>
            <w:r w:rsidRPr="0001504A">
              <w:rPr>
                <w:rFonts w:ascii="Times New Roman" w:hAnsi="Times New Roman"/>
                <w:b/>
                <w:i/>
              </w:rPr>
              <w:t>137 895 083,01</w:t>
            </w:r>
            <w:r w:rsidRPr="00CF592C">
              <w:rPr>
                <w:rFonts w:ascii="Times New Roman" w:hAnsi="Times New Roman"/>
                <w:i/>
              </w:rPr>
              <w:t xml:space="preserve"> гривень</w:t>
            </w:r>
            <w:r>
              <w:rPr>
                <w:rFonts w:ascii="Times New Roman" w:hAnsi="Times New Roman"/>
                <w:i/>
              </w:rPr>
              <w:t>, в тому числі за рахунок міжбюджетних трансфертів – 97 552 401,01 гривень</w:t>
            </w:r>
            <w:r w:rsidRPr="00CF592C">
              <w:rPr>
                <w:rFonts w:ascii="Times New Roman" w:hAnsi="Times New Roman"/>
                <w:i/>
              </w:rPr>
              <w:t>;</w:t>
            </w:r>
          </w:p>
          <w:p w14:paraId="5A9CD495" w14:textId="77777777" w:rsidR="0001504A" w:rsidRPr="00BC120A" w:rsidRDefault="0001504A" w:rsidP="0001504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4D943EDB" w14:textId="77777777" w:rsidR="0001504A" w:rsidRPr="00BC120A" w:rsidRDefault="0001504A" w:rsidP="0001504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lastRenderedPageBreak/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4B3C3285" w14:textId="77777777" w:rsidR="0001504A" w:rsidRPr="00BC120A" w:rsidRDefault="0001504A" w:rsidP="0001504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вільний залишок коштів цільового фону у складі бюджету громади, який сформувався станом на 01.01.2025 – 359 434,18 гривень;</w:t>
            </w:r>
          </w:p>
          <w:p w14:paraId="5F6B05C9" w14:textId="77777777" w:rsidR="0001504A" w:rsidRPr="00BC120A" w:rsidRDefault="0001504A" w:rsidP="0001504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BC120A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BC120A">
              <w:rPr>
                <w:rFonts w:ascii="Times New Roman" w:hAnsi="Times New Roman"/>
              </w:rPr>
              <w:t> бюджету Чорноморської міської територіальної громади у розмірі 1 000 000  гривень, що становить 0,0</w:t>
            </w:r>
            <w:r>
              <w:rPr>
                <w:rFonts w:ascii="Times New Roman" w:hAnsi="Times New Roman"/>
              </w:rPr>
              <w:t>8</w:t>
            </w:r>
            <w:r w:rsidRPr="00BC120A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пунктом;</w:t>
            </w:r>
          </w:p>
          <w:p w14:paraId="66507C6A" w14:textId="27C9D852" w:rsidR="00012E1C" w:rsidRDefault="0001504A" w:rsidP="0001504A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резервний фонд</w:t>
            </w:r>
            <w:r w:rsidRPr="00BC120A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01504A">
              <w:rPr>
                <w:rFonts w:ascii="Times New Roman" w:hAnsi="Times New Roman"/>
                <w:b/>
              </w:rPr>
              <w:t>8 976 341</w:t>
            </w:r>
            <w:r w:rsidRPr="00BC120A">
              <w:rPr>
                <w:rFonts w:ascii="Times New Roman" w:hAnsi="Times New Roman"/>
              </w:rPr>
              <w:t xml:space="preserve"> гривень, що становить </w:t>
            </w:r>
            <w:r w:rsidRPr="0001504A">
              <w:rPr>
                <w:rFonts w:ascii="Times New Roman" w:hAnsi="Times New Roman"/>
                <w:b/>
              </w:rPr>
              <w:t>0,74</w:t>
            </w:r>
            <w:r w:rsidRPr="00BC120A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="00012E1C" w:rsidRPr="00E340F4">
              <w:rPr>
                <w:rFonts w:ascii="Times New Roman" w:hAnsi="Times New Roman"/>
              </w:rPr>
              <w:t xml:space="preserve"> </w:t>
            </w:r>
          </w:p>
          <w:p w14:paraId="0EA2D407" w14:textId="38C1D78F" w:rsidR="007F7E9E" w:rsidRDefault="00E340F4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201BCC35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3. Затвердити на 2025 рік </w:t>
            </w:r>
            <w:r w:rsidRPr="00BC120A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C120A">
              <w:rPr>
                <w:rFonts w:ascii="Times New Roman" w:hAnsi="Times New Roman"/>
                <w:b/>
                <w:bCs/>
              </w:rPr>
              <w:t xml:space="preserve"> </w:t>
            </w:r>
            <w:r w:rsidRPr="00BC120A">
              <w:rPr>
                <w:rFonts w:ascii="Times New Roman" w:hAnsi="Times New Roman"/>
              </w:rPr>
              <w:t>Чорноморської міської територіальної громади згідно з додатком 5 до цього рішення.</w:t>
            </w:r>
          </w:p>
          <w:p w14:paraId="6575BF14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Відповідно до </w:t>
            </w:r>
            <w:hyperlink r:id="rId8" w:tgtFrame="_top" w:history="1">
              <w:r w:rsidRPr="00BC120A">
                <w:rPr>
                  <w:rFonts w:ascii="Times New Roman" w:hAnsi="Times New Roman"/>
                </w:rPr>
                <w:t>частини сьомої статті 108 Бюджетного кодексу України</w:t>
              </w:r>
            </w:hyperlink>
            <w:r w:rsidRPr="00BC120A">
              <w:rPr>
                <w:rFonts w:ascii="Times New Roman" w:hAnsi="Times New Roman"/>
              </w:rPr>
              <w:t xml:space="preserve"> надати право Чорноморському міському голові в період між пленарними засіданнями Чорноморської міської ради Одеського району Одеської області, за поданням фінансового управління Чорноморської міської ради Одеського району Одеської області та за  погодженням  із  постійною  комісією з  фінансово - економічних  питань, бюджету, інвестицій та комунальної власності, затверджувати зміни до річних обсягів міжбюджетних трансфертів з внесенням відповідних змін до розпису доходів і видатків бюджету Чорноморської міської територіальної громади на 2025 рік шляхом видання відповідного розпорядження міського голови з наступним внесенням змін до цього рішення. </w:t>
            </w:r>
          </w:p>
          <w:p w14:paraId="71305A73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Визначити видатки у вигляді міжбюджетного трансферту з бюджету Чорноморської міської територіальної громади до:</w:t>
            </w:r>
          </w:p>
          <w:p w14:paraId="670AD51A" w14:textId="2660D0E8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1) бюджетів інших територіальних громад за бюджетною програмою "Інші субвенції з місцевого бюджету" (КПКВКМБ 3719770) у сумі </w:t>
            </w:r>
            <w:r w:rsidRPr="00EB4EEC">
              <w:rPr>
                <w:rFonts w:ascii="Times New Roman" w:hAnsi="Times New Roman"/>
                <w:b/>
              </w:rPr>
              <w:t>15 741 100</w:t>
            </w:r>
            <w:r w:rsidRPr="00BC120A">
              <w:rPr>
                <w:rFonts w:ascii="Times New Roman" w:hAnsi="Times New Roman"/>
              </w:rPr>
              <w:t xml:space="preserve"> гривень, із яких:</w:t>
            </w:r>
          </w:p>
          <w:p w14:paraId="259E32DE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1.1) </w:t>
            </w:r>
            <w:r w:rsidRPr="00EB4EEC">
              <w:rPr>
                <w:rFonts w:ascii="Times New Roman" w:hAnsi="Times New Roman"/>
                <w:b/>
              </w:rPr>
              <w:t>14 199 800</w:t>
            </w:r>
            <w:r w:rsidRPr="00BC120A">
              <w:rPr>
                <w:rFonts w:ascii="Times New Roman" w:hAnsi="Times New Roman"/>
              </w:rPr>
              <w:t xml:space="preserve"> гривень для обласного  бюджету  Одеської області на:</w:t>
            </w:r>
          </w:p>
          <w:p w14:paraId="4112421E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lastRenderedPageBreak/>
              <w:t xml:space="preserve">- фінансування заходів  Міської цільової програми підтримки  здобуття професійної (професійно-технічної), фахової </w:t>
            </w:r>
            <w:proofErr w:type="spellStart"/>
            <w:r w:rsidRPr="00BC120A">
              <w:rPr>
                <w:rFonts w:ascii="Times New Roman" w:hAnsi="Times New Roman"/>
              </w:rPr>
              <w:t>передвищої</w:t>
            </w:r>
            <w:proofErr w:type="spellEnd"/>
            <w:r w:rsidRPr="00BC120A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 - 1 </w:t>
            </w:r>
            <w:r>
              <w:rPr>
                <w:rFonts w:ascii="Times New Roman" w:hAnsi="Times New Roman"/>
              </w:rPr>
              <w:t>958</w:t>
            </w:r>
            <w:r w:rsidRPr="00BC120A">
              <w:rPr>
                <w:rFonts w:ascii="Times New Roman" w:hAnsi="Times New Roman"/>
              </w:rPr>
              <w:t xml:space="preserve"> 700 гривень;</w:t>
            </w:r>
          </w:p>
          <w:p w14:paraId="747F6012" w14:textId="77777777" w:rsidR="00EB4EEC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 -  2 241 100 гривень;</w:t>
            </w:r>
          </w:p>
          <w:p w14:paraId="55959750" w14:textId="77777777" w:rsidR="00EB4EEC" w:rsidRPr="00EB4EEC" w:rsidRDefault="00EB4EEC" w:rsidP="00EB4EEC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EB4EEC">
              <w:rPr>
                <w:rFonts w:ascii="Times New Roman" w:hAnsi="Times New Roman"/>
                <w:b/>
              </w:rPr>
              <w:t>- фінансування заходів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 – 10 000 000 гривень;</w:t>
            </w:r>
          </w:p>
          <w:p w14:paraId="6E244562" w14:textId="6173D438" w:rsidR="00EB4EEC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1.2) 500 000 гривень для районного бюджету Одеського району Одеської області на</w:t>
            </w:r>
            <w:r w:rsidR="009F7080">
              <w:rPr>
                <w:rFonts w:ascii="Times New Roman" w:hAnsi="Times New Roman"/>
              </w:rPr>
              <w:t xml:space="preserve"> </w:t>
            </w:r>
            <w:r w:rsidRPr="00BC120A">
              <w:rPr>
                <w:rFonts w:ascii="Times New Roman" w:hAnsi="Times New Roman"/>
              </w:rPr>
              <w:t xml:space="preserve">фінансування заходів </w:t>
            </w:r>
            <w:r w:rsidRPr="00BC120A">
              <w:rPr>
                <w:rFonts w:ascii="Times New Roman" w:eastAsia="MS Mincho" w:hAnsi="Times New Roman"/>
              </w:rPr>
              <w:t>Міської цільової програми фінансової підтримки діяльності Одеської районної ради Одеської області на 2025 рік</w:t>
            </w:r>
            <w:r>
              <w:rPr>
                <w:rFonts w:ascii="Times New Roman" w:hAnsi="Times New Roman"/>
              </w:rPr>
              <w:t xml:space="preserve"> – 500 000 гривень;</w:t>
            </w:r>
          </w:p>
          <w:p w14:paraId="33A14016" w14:textId="77777777" w:rsidR="009F7080" w:rsidRDefault="009F7080" w:rsidP="00EB4EEC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  <w:p w14:paraId="470E6C6B" w14:textId="77777777" w:rsidR="009F7080" w:rsidRPr="009F7080" w:rsidRDefault="00EB4EEC" w:rsidP="009F7080">
            <w:pPr>
              <w:ind w:firstLine="567"/>
              <w:jc w:val="both"/>
              <w:rPr>
                <w:b/>
              </w:rPr>
            </w:pPr>
            <w:r w:rsidRPr="00EB4EEC">
              <w:rPr>
                <w:rFonts w:ascii="Times New Roman" w:hAnsi="Times New Roman"/>
                <w:b/>
              </w:rPr>
              <w:t xml:space="preserve">1.3) 1 041 300 гривень </w:t>
            </w:r>
            <w:r w:rsidR="009F7080" w:rsidRPr="009F7080">
              <w:rPr>
                <w:rFonts w:ascii="Times New Roman" w:hAnsi="Times New Roman"/>
                <w:b/>
              </w:rPr>
              <w:t xml:space="preserve">для бюджету Великодолинської селищної територіальної громади на </w:t>
            </w:r>
            <w:proofErr w:type="spellStart"/>
            <w:r w:rsidR="009F7080" w:rsidRPr="009F7080">
              <w:rPr>
                <w:rFonts w:ascii="Times New Roman" w:hAnsi="Times New Roman"/>
                <w:b/>
              </w:rPr>
              <w:t>співфінансування</w:t>
            </w:r>
            <w:proofErr w:type="spellEnd"/>
            <w:r w:rsidR="009F7080" w:rsidRPr="009F7080">
              <w:rPr>
                <w:rFonts w:ascii="Times New Roman" w:hAnsi="Times New Roman"/>
                <w:b/>
              </w:rPr>
              <w:t xml:space="preserve"> заходів з благоустрою на об'єкті спільного користування, а саме: капітальний ремонт дорожнього покриття на території кладовища за </w:t>
            </w:r>
            <w:proofErr w:type="spellStart"/>
            <w:r w:rsidR="009F7080" w:rsidRPr="009F7080">
              <w:rPr>
                <w:rFonts w:ascii="Times New Roman" w:hAnsi="Times New Roman"/>
                <w:b/>
              </w:rPr>
              <w:t>адресою</w:t>
            </w:r>
            <w:proofErr w:type="spellEnd"/>
            <w:r w:rsidR="009F7080" w:rsidRPr="009F7080">
              <w:rPr>
                <w:rFonts w:ascii="Times New Roman" w:hAnsi="Times New Roman"/>
                <w:b/>
              </w:rPr>
              <w:t>: Одеська область, Одеський район, село Молодіжне, вулиця Огородня, ділянка 47.</w:t>
            </w:r>
          </w:p>
          <w:p w14:paraId="488EDF66" w14:textId="44F6B1C3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120A">
              <w:rPr>
                <w:rFonts w:ascii="Times New Roman" w:hAnsi="Times New Roman"/>
              </w:rPr>
              <w:t>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області, в тому числі на укладання додаткових угод до відповідних договорів.</w:t>
            </w:r>
          </w:p>
          <w:p w14:paraId="2C1D2812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Встановити,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</w:t>
            </w:r>
            <w:r w:rsidRPr="00BC120A">
              <w:rPr>
                <w:rFonts w:ascii="Times New Roman" w:hAnsi="Times New Roman"/>
              </w:rPr>
              <w:lastRenderedPageBreak/>
              <w:t>для здійснення видатків у наступному бюджетному періоді з урахуванням їх цільового призначення.</w:t>
            </w:r>
          </w:p>
          <w:p w14:paraId="7596FB93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BC120A">
              <w:rPr>
                <w:rFonts w:ascii="Times New Roman" w:hAnsi="Times New Roman"/>
                <w:szCs w:val="28"/>
              </w:rPr>
              <w:t xml:space="preserve">2) державного бюджету за бюджетною програмою </w:t>
            </w:r>
            <w:r w:rsidRPr="00BC120A">
              <w:rPr>
                <w:rFonts w:ascii="Times New Roman" w:hAnsi="Times New Roman"/>
              </w:rPr>
              <w:t>"Субвенція з місцевого бюджету державному бюджету на виконання програм соціально-економічного розвитку регіонів"</w:t>
            </w:r>
            <w:r w:rsidRPr="00BC120A">
              <w:rPr>
                <w:rFonts w:ascii="Times New Roman" w:hAnsi="Times New Roman"/>
                <w:szCs w:val="28"/>
              </w:rPr>
              <w:t xml:space="preserve"> (КПКВКМБ 3719800) у сумі </w:t>
            </w:r>
            <w:r w:rsidRPr="00EB4EEC">
              <w:rPr>
                <w:rFonts w:ascii="Times New Roman" w:hAnsi="Times New Roman"/>
                <w:b/>
                <w:szCs w:val="28"/>
              </w:rPr>
              <w:t>96 619 600</w:t>
            </w:r>
            <w:r w:rsidRPr="00BC120A">
              <w:rPr>
                <w:rFonts w:ascii="Times New Roman" w:hAnsi="Times New Roman"/>
                <w:szCs w:val="28"/>
              </w:rPr>
              <w:t xml:space="preserve"> гривень на фінансування заходів:</w:t>
            </w:r>
          </w:p>
          <w:p w14:paraId="3C3E29B8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BC120A">
              <w:rPr>
                <w:rFonts w:ascii="Times New Roman" w:hAnsi="Times New Roman"/>
                <w:szCs w:val="28"/>
              </w:rPr>
              <w:t xml:space="preserve">2.1) </w:t>
            </w:r>
            <w:r w:rsidRPr="00BC120A">
              <w:rPr>
                <w:rFonts w:ascii="Times New Roman" w:hAnsi="Times New Roman"/>
              </w:rPr>
              <w:t xml:space="preserve">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 </w:t>
            </w:r>
            <w:r w:rsidRPr="00BC120A">
              <w:rPr>
                <w:rFonts w:ascii="Times New Roman" w:hAnsi="Times New Roman"/>
                <w:szCs w:val="28"/>
              </w:rPr>
              <w:t xml:space="preserve">у сумі </w:t>
            </w:r>
            <w:r w:rsidRPr="00EB4EEC">
              <w:rPr>
                <w:rFonts w:ascii="Times New Roman" w:hAnsi="Times New Roman"/>
                <w:b/>
                <w:szCs w:val="28"/>
              </w:rPr>
              <w:t>90 000 000</w:t>
            </w:r>
            <w:r w:rsidRPr="00BC120A">
              <w:rPr>
                <w:rFonts w:ascii="Times New Roman" w:hAnsi="Times New Roman"/>
                <w:szCs w:val="28"/>
              </w:rPr>
              <w:t xml:space="preserve"> гривень;</w:t>
            </w:r>
          </w:p>
          <w:p w14:paraId="37D3404D" w14:textId="77777777" w:rsidR="00EB4EEC" w:rsidRDefault="00EB4EEC" w:rsidP="00EB4EEC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BC120A">
              <w:rPr>
                <w:rFonts w:ascii="Times New Roman" w:hAnsi="Times New Roman"/>
                <w:szCs w:val="28"/>
              </w:rPr>
              <w:t>2.2) Міської цільової програми протидії злочинності на території Чорноморської міської територіальної громади на 2025 рік у сумі 3 </w:t>
            </w:r>
            <w:r>
              <w:rPr>
                <w:rFonts w:ascii="Times New Roman" w:hAnsi="Times New Roman"/>
                <w:szCs w:val="28"/>
              </w:rPr>
              <w:t>000 000 гривень;</w:t>
            </w:r>
          </w:p>
          <w:p w14:paraId="3E569640" w14:textId="77777777" w:rsidR="00EB4EEC" w:rsidRPr="00DF5B2D" w:rsidRDefault="00EB4EEC" w:rsidP="00EB4EEC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2.3) </w:t>
            </w:r>
            <w:r w:rsidRPr="00CF592C">
              <w:rPr>
                <w:rFonts w:ascii="Times New Roman" w:hAnsi="Times New Roman"/>
                <w:szCs w:val="28"/>
              </w:rPr>
              <w:t>Міськ</w:t>
            </w:r>
            <w:r w:rsidRPr="00DF5B2D"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ї</w:t>
            </w:r>
            <w:r w:rsidRPr="00CF592C">
              <w:rPr>
                <w:rFonts w:ascii="Times New Roman" w:hAnsi="Times New Roman"/>
                <w:szCs w:val="28"/>
              </w:rPr>
              <w:t xml:space="preserve"> цільов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CF592C">
              <w:rPr>
                <w:rFonts w:ascii="Times New Roman" w:hAnsi="Times New Roman"/>
                <w:szCs w:val="28"/>
              </w:rPr>
              <w:t xml:space="preserve"> програм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CF592C">
              <w:rPr>
                <w:rFonts w:ascii="Times New Roman" w:hAnsi="Times New Roman"/>
                <w:szCs w:val="28"/>
              </w:rPr>
              <w:t xml:space="preserve"> підтримки Територіального управління Державного бюро розслідувань, розташованого у місті Миколаєві, на 2025 рік</w:t>
            </w:r>
            <w:r>
              <w:rPr>
                <w:rFonts w:ascii="Times New Roman" w:hAnsi="Times New Roman"/>
                <w:szCs w:val="28"/>
              </w:rPr>
              <w:t xml:space="preserve"> у сумі 2</w:t>
            </w:r>
            <w:r>
              <w:rPr>
                <w:rFonts w:ascii="Times New Roman" w:hAnsi="Times New Roman"/>
                <w:szCs w:val="28"/>
                <w:lang w:val="ru-RU"/>
              </w:rPr>
              <w:t> </w:t>
            </w:r>
            <w:r w:rsidRPr="00DF5B2D">
              <w:rPr>
                <w:rFonts w:ascii="Times New Roman" w:hAnsi="Times New Roman"/>
                <w:szCs w:val="28"/>
              </w:rPr>
              <w:t>000</w:t>
            </w:r>
            <w:r>
              <w:rPr>
                <w:rFonts w:ascii="Times New Roman" w:hAnsi="Times New Roman"/>
                <w:szCs w:val="28"/>
                <w:lang w:val="ru-RU"/>
              </w:rPr>
              <w:t> </w:t>
            </w:r>
            <w:r w:rsidRPr="00DF5B2D">
              <w:rPr>
                <w:rFonts w:ascii="Times New Roman" w:hAnsi="Times New Roman"/>
                <w:szCs w:val="28"/>
              </w:rPr>
              <w:t>000 гривень;</w:t>
            </w:r>
          </w:p>
          <w:p w14:paraId="1ACEEBA5" w14:textId="77777777" w:rsidR="00EB4EEC" w:rsidRDefault="00EB4EEC" w:rsidP="00EB4EEC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542892">
              <w:rPr>
                <w:rFonts w:ascii="Times New Roman" w:hAnsi="Times New Roman"/>
                <w:szCs w:val="28"/>
              </w:rPr>
              <w:t>2.4)  Міськ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542892">
              <w:rPr>
                <w:rFonts w:ascii="Times New Roman" w:hAnsi="Times New Roman"/>
                <w:szCs w:val="28"/>
              </w:rPr>
              <w:t xml:space="preserve"> програм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542892">
              <w:rPr>
                <w:rFonts w:ascii="Times New Roman" w:hAnsi="Times New Roman"/>
                <w:szCs w:val="28"/>
              </w:rPr>
              <w:t xml:space="preserve"> "Здоров'я населення Чорноморської міської територіальної громади на 2021-2025 роки"</w:t>
            </w:r>
            <w:r>
              <w:rPr>
                <w:rFonts w:ascii="Times New Roman" w:hAnsi="Times New Roman"/>
                <w:szCs w:val="28"/>
              </w:rPr>
              <w:t xml:space="preserve"> у сумі 200 000 гривень;</w:t>
            </w:r>
          </w:p>
          <w:p w14:paraId="0F32DCFB" w14:textId="77777777" w:rsidR="00EB4EEC" w:rsidRPr="00542892" w:rsidRDefault="00EB4EEC" w:rsidP="00EB4EEC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2.5) Міської</w:t>
            </w:r>
            <w:r w:rsidRPr="00542892">
              <w:rPr>
                <w:rFonts w:ascii="Times New Roman" w:hAnsi="Times New Roman"/>
                <w:szCs w:val="28"/>
              </w:rPr>
              <w:t xml:space="preserve"> цільов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542892">
              <w:rPr>
                <w:rFonts w:ascii="Times New Roman" w:hAnsi="Times New Roman"/>
                <w:szCs w:val="28"/>
              </w:rPr>
              <w:t xml:space="preserve"> програм "Поліцейський офіцер громади" Чорноморської міської </w:t>
            </w:r>
            <w:r w:rsidRPr="00542892">
              <w:rPr>
                <w:rFonts w:ascii="Times New Roman" w:hAnsi="Times New Roman"/>
              </w:rPr>
              <w:t>територіальної громади на 2025 рік у сумі 1</w:t>
            </w:r>
            <w:r>
              <w:rPr>
                <w:rFonts w:ascii="Times New Roman" w:hAnsi="Times New Roman"/>
              </w:rPr>
              <w:t xml:space="preserve"> </w:t>
            </w:r>
            <w:r w:rsidRPr="00542892">
              <w:rPr>
                <w:rFonts w:ascii="Times New Roman" w:hAnsi="Times New Roman"/>
              </w:rPr>
              <w:t>419 600 гривень.</w:t>
            </w:r>
          </w:p>
          <w:p w14:paraId="2D5439F7" w14:textId="77777777" w:rsidR="00EB4EEC" w:rsidRPr="00BC120A" w:rsidRDefault="00EB4EEC" w:rsidP="00EB4EEC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120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 разі необхідності закупівлі відповідальними виконавцями заходів </w:t>
            </w:r>
            <w:r w:rsidRPr="00BC120A">
              <w:rPr>
                <w:rFonts w:ascii="Times New Roman" w:hAnsi="Times New Roman"/>
              </w:rPr>
              <w:t>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</w:t>
            </w:r>
            <w:r w:rsidRPr="00BC120A">
              <w:rPr>
                <w:rFonts w:ascii="Times New Roman" w:hAnsi="Times New Roman"/>
                <w:szCs w:val="28"/>
              </w:rPr>
              <w:t xml:space="preserve"> </w:t>
            </w:r>
            <w:r w:rsidRPr="00BC120A">
              <w:rPr>
                <w:rFonts w:ascii="Times New Roman" w:hAnsi="Times New Roman"/>
                <w:color w:val="000000"/>
                <w:shd w:val="clear" w:color="auto" w:fill="FFFFFF"/>
              </w:rPr>
              <w:t>товарів, робіт, послуг для матеріально-технічного забезпечення військових формувань, кошти, визначені розподілом субвенції як видатки споживання, можуть  спрямовуватися на видатки розвитку і навпаки.</w:t>
            </w:r>
          </w:p>
          <w:p w14:paraId="5D8E6F80" w14:textId="134075BA" w:rsidR="002577CD" w:rsidRDefault="00EB4EEC" w:rsidP="00EB4EEC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BC120A">
              <w:rPr>
                <w:rFonts w:ascii="Times New Roman" w:hAnsi="Times New Roman"/>
              </w:rPr>
              <w:t xml:space="preserve">Встановити, що на кінець бюджетного періоду залишки коштів субвенції  з  бюджету Чорноморської міської територіальної громади державному бюджету на виконання програм соціально-економічного розвитку регіонів зберігаються на рахунках відповідних виконавців Програм, відкритих в органах Державної казначейської служби України, </w:t>
            </w:r>
            <w:r w:rsidRPr="00BC120A">
              <w:rPr>
                <w:rFonts w:ascii="Times New Roman" w:hAnsi="Times New Roman"/>
              </w:rPr>
              <w:lastRenderedPageBreak/>
              <w:t>для здійснення видатків у наступному бюджетному періоді з урахуванням їх цільового призначення, в тому числі за Міськими цільовими програмами, термін яких завершується в 2025 році</w:t>
            </w:r>
            <w:r w:rsidR="00012E1C">
              <w:rPr>
                <w:rFonts w:ascii="Times New Roman" w:hAnsi="Times New Roman"/>
              </w:rPr>
              <w:t>.</w:t>
            </w:r>
          </w:p>
          <w:p w14:paraId="55B018D3" w14:textId="77777777" w:rsidR="00B62547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5B836DE7" w14:textId="7DF7974E" w:rsidR="00B62547" w:rsidRDefault="00C12EC5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5. Затвердити </w:t>
            </w:r>
            <w:r w:rsidRPr="00BC120A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BC120A">
              <w:rPr>
                <w:rFonts w:ascii="Times New Roman" w:hAnsi="Times New Roman"/>
              </w:rPr>
              <w:t xml:space="preserve">у сумі </w:t>
            </w:r>
            <w:r w:rsidR="009F7080">
              <w:rPr>
                <w:rFonts w:ascii="Times New Roman" w:hAnsi="Times New Roman"/>
                <w:b/>
              </w:rPr>
              <w:t>727 290 556,81</w:t>
            </w:r>
            <w:r w:rsidR="00EB4EEC" w:rsidRPr="00BC120A">
              <w:rPr>
                <w:rFonts w:ascii="Times New Roman" w:hAnsi="Times New Roman"/>
              </w:rPr>
              <w:t xml:space="preserve"> </w:t>
            </w:r>
            <w:r w:rsidRPr="00BC120A">
              <w:rPr>
                <w:rFonts w:ascii="Times New Roman" w:hAnsi="Times New Roman"/>
              </w:rPr>
              <w:t>гривень згідно з додатком 7 до цього рішення</w:t>
            </w:r>
            <w:r>
              <w:rPr>
                <w:rFonts w:ascii="Times New Roman" w:hAnsi="Times New Roman"/>
              </w:rPr>
              <w:t>.</w:t>
            </w:r>
          </w:p>
          <w:p w14:paraId="376CF2BA" w14:textId="11ED4BF9" w:rsidR="00C318A7" w:rsidRPr="00B62547" w:rsidRDefault="00B62547" w:rsidP="00B3529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</w:tbl>
    <w:p w14:paraId="10AF9FE6" w14:textId="77777777" w:rsidR="00C12EC5" w:rsidRDefault="00C12EC5" w:rsidP="00FD0800">
      <w:pPr>
        <w:rPr>
          <w:rFonts w:ascii="Times New Roman" w:hAnsi="Times New Roman"/>
          <w:sz w:val="6"/>
          <w:szCs w:val="6"/>
        </w:rPr>
      </w:pPr>
    </w:p>
    <w:p w14:paraId="13414068" w14:textId="77777777" w:rsidR="00C318A7" w:rsidRDefault="00457753" w:rsidP="00FD0800">
      <w:pPr>
        <w:rPr>
          <w:rFonts w:ascii="Times New Roman" w:hAnsi="Times New Roman"/>
          <w:szCs w:val="24"/>
        </w:rPr>
      </w:pPr>
      <w:r w:rsidRPr="00B62547">
        <w:rPr>
          <w:rFonts w:ascii="Times New Roman" w:hAnsi="Times New Roman"/>
          <w:sz w:val="6"/>
          <w:szCs w:val="6"/>
        </w:rPr>
        <w:t xml:space="preserve">                           </w:t>
      </w:r>
      <w:r>
        <w:rPr>
          <w:rFonts w:ascii="Times New Roman" w:hAnsi="Times New Roman"/>
          <w:szCs w:val="24"/>
        </w:rPr>
        <w:t xml:space="preserve">      </w:t>
      </w:r>
      <w:r w:rsidR="00B62547">
        <w:rPr>
          <w:rFonts w:ascii="Times New Roman" w:hAnsi="Times New Roman"/>
          <w:szCs w:val="24"/>
        </w:rPr>
        <w:t xml:space="preserve">                       </w:t>
      </w:r>
    </w:p>
    <w:p w14:paraId="35910DE7" w14:textId="77777777" w:rsidR="00C318A7" w:rsidRDefault="00C318A7" w:rsidP="00FD0800">
      <w:pPr>
        <w:rPr>
          <w:rFonts w:ascii="Times New Roman" w:hAnsi="Times New Roman"/>
          <w:szCs w:val="24"/>
        </w:rPr>
      </w:pPr>
    </w:p>
    <w:p w14:paraId="5E85E00B" w14:textId="77777777" w:rsidR="00C318A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</w:p>
    <w:p w14:paraId="17EA4DEF" w14:textId="48C9ECBC" w:rsidR="00B6254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</w:t>
      </w:r>
      <w:r w:rsidR="00B62547">
        <w:rPr>
          <w:rFonts w:ascii="Times New Roman" w:hAnsi="Times New Roman"/>
          <w:szCs w:val="24"/>
        </w:rPr>
        <w:t xml:space="preserve">   Начальник фінансового управління                                                                                    Ольга ЯКОВЕНКО</w:t>
      </w:r>
    </w:p>
    <w:sectPr w:rsidR="00B62547" w:rsidSect="00B625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84" w:right="539" w:bottom="567" w:left="709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BB485" w14:textId="77777777" w:rsidR="004C7D76" w:rsidRDefault="004C7D76" w:rsidP="00142E99">
      <w:r>
        <w:separator/>
      </w:r>
    </w:p>
  </w:endnote>
  <w:endnote w:type="continuationSeparator" w:id="0">
    <w:p w14:paraId="0A7B6265" w14:textId="77777777" w:rsidR="004C7D76" w:rsidRDefault="004C7D76" w:rsidP="0014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DDAE3" w14:textId="77777777" w:rsidR="00142E99" w:rsidRDefault="00142E9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AD1D" w14:textId="77777777" w:rsidR="00142E99" w:rsidRDefault="00142E9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E4F9" w14:textId="77777777" w:rsidR="00142E99" w:rsidRDefault="00142E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77A27" w14:textId="77777777" w:rsidR="004C7D76" w:rsidRDefault="004C7D76" w:rsidP="00142E99">
      <w:r>
        <w:separator/>
      </w:r>
    </w:p>
  </w:footnote>
  <w:footnote w:type="continuationSeparator" w:id="0">
    <w:p w14:paraId="1725F70F" w14:textId="77777777" w:rsidR="004C7D76" w:rsidRDefault="004C7D76" w:rsidP="0014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5420E" w14:textId="77777777" w:rsidR="00142E99" w:rsidRDefault="00142E9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309042"/>
      <w:docPartObj>
        <w:docPartGallery w:val="Page Numbers (Top of Page)"/>
        <w:docPartUnique/>
      </w:docPartObj>
    </w:sdtPr>
    <w:sdtEndPr/>
    <w:sdtContent>
      <w:p w14:paraId="38ED1022" w14:textId="3FBC02DA" w:rsidR="00142E99" w:rsidRDefault="00142E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D1F">
          <w:rPr>
            <w:noProof/>
          </w:rPr>
          <w:t>2</w:t>
        </w:r>
        <w:r>
          <w:fldChar w:fldCharType="end"/>
        </w:r>
      </w:p>
    </w:sdtContent>
  </w:sdt>
  <w:p w14:paraId="289DC1F0" w14:textId="77777777" w:rsidR="00142E99" w:rsidRDefault="00142E9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5076" w14:textId="77777777" w:rsidR="00142E99" w:rsidRDefault="00142E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4277"/>
    <w:rsid w:val="00005267"/>
    <w:rsid w:val="00012E1C"/>
    <w:rsid w:val="0001504A"/>
    <w:rsid w:val="00041768"/>
    <w:rsid w:val="000476DE"/>
    <w:rsid w:val="0005518B"/>
    <w:rsid w:val="00056CC4"/>
    <w:rsid w:val="00073A3F"/>
    <w:rsid w:val="00097C7A"/>
    <w:rsid w:val="000B3038"/>
    <w:rsid w:val="000C1297"/>
    <w:rsid w:val="000C3E1A"/>
    <w:rsid w:val="000D23E5"/>
    <w:rsid w:val="000E53E7"/>
    <w:rsid w:val="000F2EC8"/>
    <w:rsid w:val="00101AB6"/>
    <w:rsid w:val="00104246"/>
    <w:rsid w:val="00112D9A"/>
    <w:rsid w:val="001365E6"/>
    <w:rsid w:val="001413E6"/>
    <w:rsid w:val="00142E99"/>
    <w:rsid w:val="001734FA"/>
    <w:rsid w:val="001978DB"/>
    <w:rsid w:val="001A4E10"/>
    <w:rsid w:val="001B2CEA"/>
    <w:rsid w:val="001F3686"/>
    <w:rsid w:val="0020605B"/>
    <w:rsid w:val="002418DB"/>
    <w:rsid w:val="00243247"/>
    <w:rsid w:val="00253149"/>
    <w:rsid w:val="002577CD"/>
    <w:rsid w:val="00263F22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C6FB6"/>
    <w:rsid w:val="003D5042"/>
    <w:rsid w:val="003F051F"/>
    <w:rsid w:val="003F27B8"/>
    <w:rsid w:val="00415599"/>
    <w:rsid w:val="0044713E"/>
    <w:rsid w:val="00453FF0"/>
    <w:rsid w:val="00457753"/>
    <w:rsid w:val="00457B59"/>
    <w:rsid w:val="00462B61"/>
    <w:rsid w:val="00480D04"/>
    <w:rsid w:val="0048343C"/>
    <w:rsid w:val="004B1326"/>
    <w:rsid w:val="004B4012"/>
    <w:rsid w:val="004C1F6E"/>
    <w:rsid w:val="004C4C0B"/>
    <w:rsid w:val="004C7D76"/>
    <w:rsid w:val="004E7846"/>
    <w:rsid w:val="004F03A4"/>
    <w:rsid w:val="004F37F6"/>
    <w:rsid w:val="00511699"/>
    <w:rsid w:val="00514A03"/>
    <w:rsid w:val="0051665F"/>
    <w:rsid w:val="00535A4E"/>
    <w:rsid w:val="00542838"/>
    <w:rsid w:val="00555542"/>
    <w:rsid w:val="00555C87"/>
    <w:rsid w:val="00560386"/>
    <w:rsid w:val="00567297"/>
    <w:rsid w:val="00574B94"/>
    <w:rsid w:val="00591C86"/>
    <w:rsid w:val="00597617"/>
    <w:rsid w:val="005A3761"/>
    <w:rsid w:val="005A6E79"/>
    <w:rsid w:val="00600722"/>
    <w:rsid w:val="00615529"/>
    <w:rsid w:val="00624510"/>
    <w:rsid w:val="00634023"/>
    <w:rsid w:val="00635416"/>
    <w:rsid w:val="00637341"/>
    <w:rsid w:val="0066460A"/>
    <w:rsid w:val="00675037"/>
    <w:rsid w:val="00683C1B"/>
    <w:rsid w:val="0069444F"/>
    <w:rsid w:val="006A4483"/>
    <w:rsid w:val="006A6E63"/>
    <w:rsid w:val="006E08A3"/>
    <w:rsid w:val="006F485A"/>
    <w:rsid w:val="00727CCB"/>
    <w:rsid w:val="00737038"/>
    <w:rsid w:val="00746B59"/>
    <w:rsid w:val="00750B27"/>
    <w:rsid w:val="00777015"/>
    <w:rsid w:val="00790C93"/>
    <w:rsid w:val="007977E7"/>
    <w:rsid w:val="007C3936"/>
    <w:rsid w:val="007C767A"/>
    <w:rsid w:val="007E58EF"/>
    <w:rsid w:val="007F7E9E"/>
    <w:rsid w:val="00837FDC"/>
    <w:rsid w:val="008731AC"/>
    <w:rsid w:val="00875032"/>
    <w:rsid w:val="008B4914"/>
    <w:rsid w:val="008F79F3"/>
    <w:rsid w:val="00903789"/>
    <w:rsid w:val="00925E48"/>
    <w:rsid w:val="0092798C"/>
    <w:rsid w:val="00933E07"/>
    <w:rsid w:val="00943622"/>
    <w:rsid w:val="00954019"/>
    <w:rsid w:val="009759A2"/>
    <w:rsid w:val="00995093"/>
    <w:rsid w:val="00996625"/>
    <w:rsid w:val="00996751"/>
    <w:rsid w:val="009A16F5"/>
    <w:rsid w:val="009B0BC4"/>
    <w:rsid w:val="009F7080"/>
    <w:rsid w:val="00A0461D"/>
    <w:rsid w:val="00A0585A"/>
    <w:rsid w:val="00A14181"/>
    <w:rsid w:val="00A17096"/>
    <w:rsid w:val="00A24A1F"/>
    <w:rsid w:val="00A27802"/>
    <w:rsid w:val="00A3456A"/>
    <w:rsid w:val="00A3614C"/>
    <w:rsid w:val="00A415E8"/>
    <w:rsid w:val="00A5205D"/>
    <w:rsid w:val="00A5246B"/>
    <w:rsid w:val="00A705CC"/>
    <w:rsid w:val="00A906F0"/>
    <w:rsid w:val="00AA3592"/>
    <w:rsid w:val="00AB1607"/>
    <w:rsid w:val="00AC18B4"/>
    <w:rsid w:val="00AD47C6"/>
    <w:rsid w:val="00AF287E"/>
    <w:rsid w:val="00B15728"/>
    <w:rsid w:val="00B2375C"/>
    <w:rsid w:val="00B338B1"/>
    <w:rsid w:val="00B35292"/>
    <w:rsid w:val="00B37BF2"/>
    <w:rsid w:val="00B51BBD"/>
    <w:rsid w:val="00B57AF6"/>
    <w:rsid w:val="00B62547"/>
    <w:rsid w:val="00B928ED"/>
    <w:rsid w:val="00BA0295"/>
    <w:rsid w:val="00BC1D72"/>
    <w:rsid w:val="00BD2A54"/>
    <w:rsid w:val="00BD7355"/>
    <w:rsid w:val="00C12EC5"/>
    <w:rsid w:val="00C318A7"/>
    <w:rsid w:val="00C549B1"/>
    <w:rsid w:val="00C863AD"/>
    <w:rsid w:val="00CA0131"/>
    <w:rsid w:val="00CC51CE"/>
    <w:rsid w:val="00CE5985"/>
    <w:rsid w:val="00CF2CA1"/>
    <w:rsid w:val="00D03B0F"/>
    <w:rsid w:val="00D27C6B"/>
    <w:rsid w:val="00D42A42"/>
    <w:rsid w:val="00D47634"/>
    <w:rsid w:val="00D54FAF"/>
    <w:rsid w:val="00D55C46"/>
    <w:rsid w:val="00D574EC"/>
    <w:rsid w:val="00D80163"/>
    <w:rsid w:val="00D834DE"/>
    <w:rsid w:val="00DC1273"/>
    <w:rsid w:val="00DC1852"/>
    <w:rsid w:val="00DD4295"/>
    <w:rsid w:val="00DD7BDC"/>
    <w:rsid w:val="00DF271F"/>
    <w:rsid w:val="00DF5739"/>
    <w:rsid w:val="00DF6332"/>
    <w:rsid w:val="00E073C9"/>
    <w:rsid w:val="00E077D4"/>
    <w:rsid w:val="00E10484"/>
    <w:rsid w:val="00E11B24"/>
    <w:rsid w:val="00E15006"/>
    <w:rsid w:val="00E17D54"/>
    <w:rsid w:val="00E258EF"/>
    <w:rsid w:val="00E25FB5"/>
    <w:rsid w:val="00E340F4"/>
    <w:rsid w:val="00E400AF"/>
    <w:rsid w:val="00E4079E"/>
    <w:rsid w:val="00E4724D"/>
    <w:rsid w:val="00E70F8F"/>
    <w:rsid w:val="00E85BA5"/>
    <w:rsid w:val="00EA2F53"/>
    <w:rsid w:val="00EB1D1D"/>
    <w:rsid w:val="00EB4D1F"/>
    <w:rsid w:val="00EB4EEC"/>
    <w:rsid w:val="00EB5452"/>
    <w:rsid w:val="00EB5A31"/>
    <w:rsid w:val="00ED08E9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A6874"/>
    <w:rsid w:val="00FC23A0"/>
    <w:rsid w:val="00FD0800"/>
    <w:rsid w:val="00FD5816"/>
    <w:rsid w:val="00FD7116"/>
    <w:rsid w:val="00FD7624"/>
    <w:rsid w:val="00FE6F81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  <w:style w:type="character" w:customStyle="1" w:styleId="1">
    <w:name w:val="Текст у виносці Знак1"/>
    <w:basedOn w:val="a0"/>
    <w:uiPriority w:val="99"/>
    <w:semiHidden/>
    <w:locked/>
    <w:rsid w:val="00E70F8F"/>
    <w:rPr>
      <w:rFonts w:ascii="Segoe UI" w:hAnsi="Segoe UI" w:cs="Segoe UI"/>
      <w:sz w:val="18"/>
      <w:szCs w:val="18"/>
      <w:lang w:val="uk-UA" w:eastAsia="x-none"/>
    </w:rPr>
  </w:style>
  <w:style w:type="paragraph" w:styleId="af">
    <w:name w:val="header"/>
    <w:basedOn w:val="a"/>
    <w:link w:val="af0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02456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02456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10228</Words>
  <Characters>5831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220FU6</cp:lastModifiedBy>
  <cp:revision>217</cp:revision>
  <cp:lastPrinted>2024-05-27T11:07:00Z</cp:lastPrinted>
  <dcterms:created xsi:type="dcterms:W3CDTF">2021-07-16T12:22:00Z</dcterms:created>
  <dcterms:modified xsi:type="dcterms:W3CDTF">2025-04-08T13:29:00Z</dcterms:modified>
</cp:coreProperties>
</file>