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8758" w14:textId="0E0BF9D9" w:rsidR="006F4662" w:rsidRPr="00522ACC" w:rsidRDefault="006F4662" w:rsidP="006F4662">
      <w:pPr>
        <w:jc w:val="both"/>
        <w:rPr>
          <w:rFonts w:eastAsia="Arial"/>
          <w:lang w:val="uk-UA"/>
        </w:rPr>
      </w:pPr>
      <w:bookmarkStart w:id="0" w:name="_Hlk193101490"/>
      <w:r w:rsidRPr="00522ACC">
        <w:rPr>
          <w:rFonts w:eastAsia="Arial"/>
          <w:lang w:val="uk-UA"/>
        </w:rPr>
        <w:t xml:space="preserve">                                                                                                                                                                                             Додаток </w:t>
      </w:r>
      <w:r w:rsidR="005000F7" w:rsidRPr="00522ACC">
        <w:rPr>
          <w:rFonts w:eastAsia="Arial"/>
          <w:lang w:val="uk-UA"/>
        </w:rPr>
        <w:t>2</w:t>
      </w:r>
    </w:p>
    <w:p w14:paraId="18B4F262" w14:textId="64CF63AC" w:rsidR="006F4662" w:rsidRPr="00522ACC" w:rsidRDefault="006F4662" w:rsidP="006F4662">
      <w:pPr>
        <w:jc w:val="both"/>
        <w:rPr>
          <w:rFonts w:eastAsia="Arial"/>
          <w:lang w:val="uk-UA"/>
        </w:rPr>
      </w:pPr>
      <w:r w:rsidRPr="00522ACC">
        <w:rPr>
          <w:rFonts w:eastAsia="Arial"/>
          <w:lang w:val="uk-UA"/>
        </w:rPr>
        <w:t xml:space="preserve">                                                                                                                                                                                            до </w:t>
      </w:r>
      <w:r w:rsidR="00522ACC" w:rsidRPr="00522ACC">
        <w:rPr>
          <w:rFonts w:eastAsia="Arial"/>
          <w:lang w:val="uk-UA"/>
        </w:rPr>
        <w:t>П</w:t>
      </w:r>
      <w:r w:rsidR="005000F7" w:rsidRPr="00522ACC">
        <w:rPr>
          <w:rFonts w:eastAsia="Arial"/>
          <w:lang w:val="uk-UA"/>
        </w:rPr>
        <w:t>рограми</w:t>
      </w:r>
      <w:r w:rsidRPr="00522ACC">
        <w:rPr>
          <w:rFonts w:eastAsia="Arial"/>
          <w:lang w:val="uk-UA"/>
        </w:rPr>
        <w:t xml:space="preserve">                                       </w:t>
      </w:r>
    </w:p>
    <w:p w14:paraId="604EA76B" w14:textId="4B5ECAA7" w:rsidR="004932DF" w:rsidRPr="006F4662" w:rsidRDefault="004932DF" w:rsidP="006F4662">
      <w:pPr>
        <w:jc w:val="center"/>
        <w:rPr>
          <w:rFonts w:eastAsia="Arial"/>
          <w:lang w:val="uk-UA"/>
        </w:rPr>
      </w:pPr>
    </w:p>
    <w:p w14:paraId="44798CD0" w14:textId="0E913EB0" w:rsidR="004932DF" w:rsidRDefault="004932DF" w:rsidP="006F4662">
      <w:pPr>
        <w:jc w:val="center"/>
        <w:rPr>
          <w:rFonts w:eastAsia="Arial"/>
          <w:lang w:val="uk-UA"/>
        </w:rPr>
      </w:pPr>
    </w:p>
    <w:p w14:paraId="1E52791D" w14:textId="6C3D0D23" w:rsidR="00522ACC" w:rsidRPr="00522ACC" w:rsidRDefault="00522ACC" w:rsidP="00522ACC">
      <w:pPr>
        <w:pStyle w:val="ae"/>
        <w:ind w:right="-30"/>
        <w:jc w:val="center"/>
        <w:rPr>
          <w:b/>
          <w:bCs/>
          <w:lang w:val="uk-UA"/>
        </w:rPr>
      </w:pPr>
      <w:r w:rsidRPr="00522ACC">
        <w:rPr>
          <w:rFonts w:eastAsia="Arial"/>
          <w:b/>
          <w:bCs/>
          <w:lang w:val="uk-UA"/>
        </w:rPr>
        <w:t xml:space="preserve">Перелік заходів і завдань </w:t>
      </w:r>
      <w:r w:rsidR="004932DF" w:rsidRPr="00522ACC">
        <w:rPr>
          <w:rFonts w:eastAsia="Arial"/>
          <w:b/>
          <w:bCs/>
          <w:lang w:val="uk-UA"/>
        </w:rPr>
        <w:t xml:space="preserve"> </w:t>
      </w:r>
      <w:r w:rsidRPr="00522ACC">
        <w:rPr>
          <w:b/>
          <w:bCs/>
          <w:lang w:val="uk-UA"/>
        </w:rPr>
        <w:t xml:space="preserve">Міської цільової програми розвитку земельних відносин Чорноморської  міської територіальної громади </w:t>
      </w:r>
      <w:r>
        <w:rPr>
          <w:b/>
          <w:bCs/>
          <w:lang w:val="uk-UA"/>
        </w:rPr>
        <w:t xml:space="preserve">                         </w:t>
      </w:r>
      <w:r w:rsidRPr="00522ACC">
        <w:rPr>
          <w:b/>
          <w:bCs/>
          <w:lang w:val="uk-UA"/>
        </w:rPr>
        <w:t>на 2025-2027 роки</w:t>
      </w:r>
    </w:p>
    <w:p w14:paraId="50B16DB9" w14:textId="5CFD0368" w:rsidR="004932DF" w:rsidRDefault="004932DF" w:rsidP="00522ACC">
      <w:pPr>
        <w:jc w:val="center"/>
        <w:rPr>
          <w:rFonts w:eastAsia="Arial"/>
          <w:b/>
          <w:bCs/>
          <w:lang w:val="uk-UA"/>
        </w:rPr>
      </w:pPr>
    </w:p>
    <w:tbl>
      <w:tblPr>
        <w:tblW w:w="145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929"/>
        <w:gridCol w:w="1715"/>
        <w:gridCol w:w="1115"/>
        <w:gridCol w:w="1606"/>
        <w:gridCol w:w="1566"/>
        <w:gridCol w:w="1017"/>
        <w:gridCol w:w="966"/>
        <w:gridCol w:w="932"/>
        <w:gridCol w:w="996"/>
        <w:gridCol w:w="2226"/>
      </w:tblGrid>
      <w:tr w:rsidR="000A22EE" w14:paraId="0A541FD1" w14:textId="77777777" w:rsidTr="005000F7">
        <w:trPr>
          <w:trHeight w:val="523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B21DB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№</w:t>
            </w:r>
          </w:p>
          <w:p w14:paraId="28DEAB9F" w14:textId="77777777" w:rsidR="004932DF" w:rsidRDefault="004932DF">
            <w:pPr>
              <w:ind w:left="79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ABD2B" w14:textId="77777777" w:rsidR="004932DF" w:rsidRDefault="004932DF">
            <w:pPr>
              <w:ind w:right="6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Завдання</w:t>
            </w:r>
          </w:p>
          <w:p w14:paraId="76E7DC41" w14:textId="77777777" w:rsidR="004932DF" w:rsidRDefault="004932DF">
            <w:pPr>
              <w:ind w:right="64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7F9AE50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Зміст заходів</w:t>
            </w:r>
          </w:p>
          <w:p w14:paraId="00A10C75" w14:textId="77777777" w:rsidR="004932DF" w:rsidRDefault="004932DF">
            <w:pPr>
              <w:ind w:left="10" w:hanging="10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678C5E" w14:textId="77777777" w:rsidR="004932DF" w:rsidRDefault="004932DF">
            <w:pPr>
              <w:ind w:left="10" w:hanging="10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Термін виконання</w:t>
            </w:r>
          </w:p>
          <w:p w14:paraId="4880BDE7" w14:textId="77777777" w:rsidR="004932DF" w:rsidRDefault="004932DF">
            <w:pPr>
              <w:ind w:left="10" w:hanging="10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21E5D" w14:textId="77777777" w:rsidR="004932DF" w:rsidRDefault="004932DF">
            <w:pPr>
              <w:tabs>
                <w:tab w:val="left" w:pos="1646"/>
              </w:tabs>
              <w:ind w:left="22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Виконавці</w:t>
            </w:r>
          </w:p>
          <w:p w14:paraId="0253884A" w14:textId="77777777" w:rsidR="004932DF" w:rsidRDefault="004932DF">
            <w:pPr>
              <w:tabs>
                <w:tab w:val="left" w:pos="1646"/>
              </w:tabs>
              <w:ind w:left="22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A042B1" w14:textId="77777777" w:rsidR="004932DF" w:rsidRDefault="004932DF">
            <w:pPr>
              <w:ind w:left="2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Джерела</w:t>
            </w:r>
          </w:p>
          <w:p w14:paraId="742B68E6" w14:textId="77777777" w:rsidR="004932DF" w:rsidRDefault="004932DF">
            <w:pPr>
              <w:ind w:left="41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фінансування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4647" w14:textId="77777777" w:rsidR="004932DF" w:rsidRDefault="004932DF">
            <w:pPr>
              <w:ind w:left="-14"/>
              <w:jc w:val="center"/>
              <w:rPr>
                <w:rFonts w:eastAsia="Arial"/>
                <w:highlight w:val="yellow"/>
                <w:lang w:val="uk-UA"/>
              </w:rPr>
            </w:pPr>
            <w:r>
              <w:rPr>
                <w:rFonts w:eastAsia="Arial"/>
                <w:lang w:val="uk-UA"/>
              </w:rPr>
              <w:t>Обсяги фінансування по роках, тис. грн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B1B7C" w14:textId="77777777" w:rsidR="0071590A" w:rsidRDefault="004932DF">
            <w:pPr>
              <w:ind w:left="-14" w:right="-191"/>
              <w:jc w:val="center"/>
              <w:rPr>
                <w:rFonts w:eastAsia="Arial"/>
                <w:vertAlign w:val="superscript"/>
                <w:lang w:val="uk-UA"/>
              </w:rPr>
            </w:pPr>
            <w:r>
              <w:rPr>
                <w:rFonts w:eastAsia="Arial"/>
                <w:lang w:val="uk-UA"/>
              </w:rPr>
              <w:t xml:space="preserve">Очікуваний </w:t>
            </w:r>
          </w:p>
          <w:p w14:paraId="61E8DC0C" w14:textId="240351F0" w:rsidR="004932DF" w:rsidRDefault="004932DF">
            <w:pPr>
              <w:ind w:left="-14" w:right="-191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 xml:space="preserve">результат </w:t>
            </w:r>
          </w:p>
          <w:p w14:paraId="3D4E926C" w14:textId="77777777" w:rsidR="004932DF" w:rsidRDefault="004932DF">
            <w:pPr>
              <w:ind w:left="-14"/>
              <w:jc w:val="center"/>
              <w:rPr>
                <w:rFonts w:eastAsia="Arial"/>
                <w:lang w:val="uk-UA"/>
              </w:rPr>
            </w:pPr>
          </w:p>
        </w:tc>
      </w:tr>
      <w:tr w:rsidR="00AC5A96" w14:paraId="1D456DFD" w14:textId="77777777" w:rsidTr="005000F7">
        <w:trPr>
          <w:trHeight w:val="742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553B96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DBDF34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0EB572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538AEF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05FFB1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2EEF5C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A16FE5" w14:textId="77777777" w:rsidR="004932DF" w:rsidRPr="00957F9D" w:rsidRDefault="004932DF">
            <w:pPr>
              <w:spacing w:after="160" w:line="256" w:lineRule="auto"/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t>Всього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4E6500" w14:textId="066EA96F" w:rsidR="004932DF" w:rsidRDefault="004932DF">
            <w:pPr>
              <w:spacing w:after="160" w:line="256" w:lineRule="auto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2025</w:t>
            </w:r>
            <w:r w:rsidR="0071590A">
              <w:rPr>
                <w:rFonts w:eastAsia="Arial"/>
                <w:lang w:val="uk-UA"/>
              </w:rPr>
              <w:t xml:space="preserve"> </w:t>
            </w:r>
            <w:r>
              <w:rPr>
                <w:rFonts w:eastAsia="Arial"/>
                <w:lang w:val="uk-UA"/>
              </w:rPr>
              <w:t>рік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5B5C6" w14:textId="77777777" w:rsidR="004932DF" w:rsidRDefault="004932DF">
            <w:pPr>
              <w:spacing w:after="160" w:line="256" w:lineRule="auto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2026 рік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9B41AC" w14:textId="60B121E8" w:rsidR="004932DF" w:rsidRDefault="004932DF">
            <w:pPr>
              <w:spacing w:after="160" w:line="256" w:lineRule="auto"/>
              <w:jc w:val="center"/>
              <w:rPr>
                <w:rFonts w:eastAsia="Arial"/>
                <w:highlight w:val="yellow"/>
                <w:lang w:val="uk-UA"/>
              </w:rPr>
            </w:pPr>
            <w:r>
              <w:rPr>
                <w:rFonts w:eastAsia="Arial"/>
                <w:lang w:val="uk-UA"/>
              </w:rPr>
              <w:t>2027</w:t>
            </w:r>
            <w:r w:rsidR="0071590A">
              <w:rPr>
                <w:rFonts w:eastAsia="Arial"/>
                <w:lang w:val="uk-UA"/>
              </w:rPr>
              <w:t xml:space="preserve"> </w:t>
            </w:r>
            <w:r>
              <w:rPr>
                <w:rFonts w:eastAsia="Arial"/>
                <w:lang w:val="uk-UA"/>
              </w:rPr>
              <w:t>рік</w:t>
            </w: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334E07" w14:textId="77777777" w:rsidR="004932DF" w:rsidRDefault="004932DF">
            <w:pPr>
              <w:rPr>
                <w:rFonts w:eastAsia="Arial"/>
                <w:lang w:val="uk-UA"/>
              </w:rPr>
            </w:pPr>
          </w:p>
        </w:tc>
      </w:tr>
      <w:tr w:rsidR="00AC5A96" w14:paraId="0628136F" w14:textId="77777777" w:rsidTr="005000F7">
        <w:trPr>
          <w:trHeight w:val="31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37BD" w14:textId="77777777" w:rsidR="004932DF" w:rsidRDefault="004932DF">
            <w:pPr>
              <w:ind w:right="6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0350" w14:textId="77777777" w:rsidR="004932DF" w:rsidRDefault="004932DF">
            <w:pPr>
              <w:ind w:left="3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C9A3" w14:textId="77777777" w:rsidR="004932DF" w:rsidRDefault="004932DF">
            <w:pPr>
              <w:ind w:left="144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472E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AF29" w14:textId="77777777" w:rsidR="004932DF" w:rsidRDefault="004932DF">
            <w:pPr>
              <w:ind w:right="2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B70C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2AA4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DA2E7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6325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3326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5EED4" w14:textId="77777777" w:rsidR="004932DF" w:rsidRDefault="004932DF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11</w:t>
            </w:r>
          </w:p>
        </w:tc>
      </w:tr>
      <w:tr w:rsidR="00AC5A96" w:rsidRPr="00D26824" w14:paraId="72B517EE" w14:textId="77777777" w:rsidTr="005000F7">
        <w:trPr>
          <w:trHeight w:val="567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7E4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1.</w:t>
            </w:r>
          </w:p>
          <w:p w14:paraId="2DA398C9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A81706D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C1BF9A9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A2190D4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2819BC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26757BD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DCD2D31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9764940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D82BBE5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D3E597F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5CA670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48D66D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2.</w:t>
            </w:r>
          </w:p>
          <w:p w14:paraId="5559223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BB86AD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1F16E3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9640A34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2F4055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9B255BB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E83B3FB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59EB4BE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BDEEDD4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925DE74" w14:textId="77777777" w:rsidR="005000F7" w:rsidRPr="00D26824" w:rsidRDefault="005000F7" w:rsidP="0071590A">
            <w:pPr>
              <w:rPr>
                <w:rFonts w:eastAsia="Arial"/>
                <w:lang w:val="uk-UA"/>
              </w:rPr>
            </w:pPr>
          </w:p>
          <w:p w14:paraId="2A06E050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3.</w:t>
            </w:r>
          </w:p>
          <w:p w14:paraId="52BF901E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D181FF9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732A4D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EC0733B" w14:textId="190C226E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E3AA9E4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6FCFE6D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BFB67FB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10407D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40CBF6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1269B6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6E8CB81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FF0860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9007E9B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8097671" w14:textId="749AAB26" w:rsidR="005000F7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CA4CAB6" w14:textId="77777777" w:rsidR="0071590A" w:rsidRPr="00D26824" w:rsidRDefault="0071590A" w:rsidP="00D26824">
            <w:pPr>
              <w:jc w:val="center"/>
              <w:rPr>
                <w:rFonts w:eastAsia="Arial"/>
                <w:lang w:val="uk-UA"/>
              </w:rPr>
            </w:pPr>
          </w:p>
          <w:p w14:paraId="64C97B2E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1630CEE" w14:textId="01919175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4.</w:t>
            </w:r>
          </w:p>
          <w:p w14:paraId="292784B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1C5D6E9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0409C9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6F8AE82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C4A160E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5F153F0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E823FD7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B2FBEF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D79C215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499396A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C145DA7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DCBBD4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445894C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425C338" w14:textId="4885F185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5.</w:t>
            </w:r>
          </w:p>
          <w:p w14:paraId="1BFAD6F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CA05A5A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99988F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83C1E7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BA60E3C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DFD8BAD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70528A2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17FFC6D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60CE27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C2A9D7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751807EA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37B7C68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11B3D82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843DB24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3D78110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696D9A52" w14:textId="558F681D" w:rsidR="00D26824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6.</w:t>
            </w:r>
          </w:p>
          <w:p w14:paraId="4C1ACF65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16D899FF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0E5F2A09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64729651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0D400568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0FD448DF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3495DF26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0096EFD8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50F2D412" w14:textId="77777777" w:rsidR="00522ACC" w:rsidRPr="00D26824" w:rsidRDefault="00522ACC" w:rsidP="00522ACC">
            <w:pPr>
              <w:rPr>
                <w:rFonts w:eastAsia="Arial"/>
                <w:lang w:val="uk-UA"/>
              </w:rPr>
            </w:pPr>
          </w:p>
          <w:p w14:paraId="364837F7" w14:textId="7999FBF2" w:rsidR="00EE2E50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7.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C983" w14:textId="77777777" w:rsidR="004932DF" w:rsidRPr="00D26824" w:rsidRDefault="004932DF" w:rsidP="0071590A">
            <w:pPr>
              <w:tabs>
                <w:tab w:val="left" w:pos="1209"/>
              </w:tabs>
              <w:ind w:left="12" w:right="144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Проведення топографо-геодезичних робіт щодо встановлення меж</w:t>
            </w:r>
          </w:p>
          <w:p w14:paraId="591A64B4" w14:textId="77777777" w:rsidR="004932DF" w:rsidRPr="00D26824" w:rsidRDefault="004932DF" w:rsidP="00D26824">
            <w:pPr>
              <w:tabs>
                <w:tab w:val="left" w:pos="1580"/>
              </w:tabs>
              <w:ind w:left="12" w:right="415"/>
              <w:jc w:val="center"/>
              <w:rPr>
                <w:rFonts w:eastAsia="Arial"/>
                <w:lang w:val="uk-UA"/>
              </w:rPr>
            </w:pPr>
          </w:p>
          <w:p w14:paraId="64963D7B" w14:textId="77777777" w:rsidR="004932DF" w:rsidRPr="00D26824" w:rsidRDefault="004932DF" w:rsidP="00D26824">
            <w:pPr>
              <w:tabs>
                <w:tab w:val="left" w:pos="1580"/>
              </w:tabs>
              <w:ind w:left="12" w:right="415"/>
              <w:jc w:val="center"/>
              <w:rPr>
                <w:rFonts w:eastAsia="Arial"/>
                <w:lang w:val="uk-UA"/>
              </w:rPr>
            </w:pPr>
          </w:p>
          <w:p w14:paraId="72C18DB1" w14:textId="77777777" w:rsidR="004932DF" w:rsidRPr="00D26824" w:rsidRDefault="004932DF" w:rsidP="00D26824">
            <w:pPr>
              <w:tabs>
                <w:tab w:val="left" w:pos="1580"/>
              </w:tabs>
              <w:ind w:left="12" w:right="415"/>
              <w:jc w:val="center"/>
              <w:rPr>
                <w:rFonts w:eastAsia="Arial"/>
                <w:lang w:val="uk-UA"/>
              </w:rPr>
            </w:pPr>
          </w:p>
          <w:p w14:paraId="0665C2BB" w14:textId="77777777" w:rsidR="004932DF" w:rsidRPr="00D26824" w:rsidRDefault="004932DF" w:rsidP="00D26824">
            <w:pPr>
              <w:tabs>
                <w:tab w:val="left" w:pos="1580"/>
              </w:tabs>
              <w:ind w:left="12" w:right="415"/>
              <w:jc w:val="center"/>
              <w:rPr>
                <w:rFonts w:eastAsia="Arial"/>
                <w:lang w:val="uk-UA"/>
              </w:rPr>
            </w:pPr>
          </w:p>
          <w:p w14:paraId="08EC2421" w14:textId="77777777" w:rsidR="004932DF" w:rsidRPr="00D26824" w:rsidRDefault="004932DF" w:rsidP="00D26824">
            <w:pPr>
              <w:tabs>
                <w:tab w:val="left" w:pos="1580"/>
              </w:tabs>
              <w:ind w:right="415"/>
              <w:jc w:val="center"/>
              <w:rPr>
                <w:rFonts w:eastAsia="Arial"/>
                <w:lang w:val="uk-UA"/>
              </w:rPr>
            </w:pPr>
          </w:p>
          <w:p w14:paraId="6632AF32" w14:textId="77777777" w:rsidR="004932DF" w:rsidRPr="00D26824" w:rsidRDefault="004932DF" w:rsidP="00D26824">
            <w:pPr>
              <w:tabs>
                <w:tab w:val="left" w:pos="1580"/>
              </w:tabs>
              <w:ind w:right="415"/>
              <w:jc w:val="center"/>
              <w:rPr>
                <w:rFonts w:eastAsia="Arial"/>
                <w:lang w:val="uk-UA"/>
              </w:rPr>
            </w:pPr>
          </w:p>
          <w:p w14:paraId="0C7023DD" w14:textId="77777777" w:rsidR="004932DF" w:rsidRPr="00D26824" w:rsidRDefault="004932DF" w:rsidP="0071590A">
            <w:pPr>
              <w:tabs>
                <w:tab w:val="left" w:pos="1209"/>
              </w:tabs>
              <w:ind w:right="144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 xml:space="preserve">Встановлення меж Чорноморської </w:t>
            </w:r>
            <w:r w:rsidR="000A22EE" w:rsidRPr="00D26824">
              <w:rPr>
                <w:rFonts w:eastAsia="Arial"/>
                <w:lang w:val="uk-UA"/>
              </w:rPr>
              <w:t xml:space="preserve">міської </w:t>
            </w:r>
            <w:r w:rsidRPr="00D26824">
              <w:rPr>
                <w:rFonts w:eastAsia="Arial"/>
                <w:lang w:val="uk-UA"/>
              </w:rPr>
              <w:t>територіальної громади Одеського району Одеської області</w:t>
            </w:r>
          </w:p>
          <w:p w14:paraId="7445442E" w14:textId="77777777" w:rsidR="00627139" w:rsidRPr="00D26824" w:rsidRDefault="00627139" w:rsidP="00D26824">
            <w:pPr>
              <w:tabs>
                <w:tab w:val="left" w:pos="1580"/>
              </w:tabs>
              <w:ind w:right="415"/>
              <w:jc w:val="center"/>
              <w:rPr>
                <w:rFonts w:eastAsia="Arial"/>
                <w:lang w:val="uk-UA"/>
              </w:rPr>
            </w:pPr>
          </w:p>
          <w:p w14:paraId="7597592D" w14:textId="77777777" w:rsidR="003A035B" w:rsidRPr="00D26824" w:rsidRDefault="003A035B" w:rsidP="00D26824">
            <w:pPr>
              <w:ind w:left="12"/>
              <w:jc w:val="center"/>
              <w:rPr>
                <w:shd w:val="clear" w:color="auto" w:fill="FFFFFF"/>
                <w:lang w:val="uk-UA"/>
              </w:rPr>
            </w:pPr>
          </w:p>
          <w:p w14:paraId="58C4ED0F" w14:textId="3F32D1A0" w:rsidR="00627139" w:rsidRPr="00D26824" w:rsidRDefault="00627139" w:rsidP="00D26824">
            <w:pPr>
              <w:jc w:val="center"/>
              <w:rPr>
                <w:shd w:val="clear" w:color="auto" w:fill="FFFFFF"/>
                <w:lang w:val="uk-UA"/>
              </w:rPr>
            </w:pPr>
            <w:r w:rsidRPr="00D26824">
              <w:rPr>
                <w:shd w:val="clear" w:color="auto" w:fill="FFFFFF"/>
                <w:lang w:val="uk-UA"/>
              </w:rPr>
              <w:lastRenderedPageBreak/>
              <w:t>Поновлення нормативно</w:t>
            </w:r>
            <w:r w:rsidR="002E684C" w:rsidRPr="00522ACC">
              <w:rPr>
                <w:shd w:val="clear" w:color="auto" w:fill="FFFFFF"/>
              </w:rPr>
              <w:t xml:space="preserve"> </w:t>
            </w:r>
            <w:r w:rsidRPr="00D26824">
              <w:rPr>
                <w:shd w:val="clear" w:color="auto" w:fill="FFFFFF"/>
                <w:lang w:val="uk-UA"/>
              </w:rPr>
              <w:t xml:space="preserve">-грошової оцінки земель </w:t>
            </w:r>
            <w:r w:rsidR="002E684C" w:rsidRPr="00D26824">
              <w:rPr>
                <w:shd w:val="clear" w:color="auto" w:fill="FFFFFF"/>
                <w:lang w:val="uk-UA"/>
              </w:rPr>
              <w:t xml:space="preserve">населених пунктів </w:t>
            </w:r>
            <w:r w:rsidRPr="00D26824">
              <w:rPr>
                <w:shd w:val="clear" w:color="auto" w:fill="FFFFFF"/>
                <w:lang w:val="uk-UA"/>
              </w:rPr>
              <w:t>Чорноморської міської територіальної громади</w:t>
            </w:r>
          </w:p>
          <w:p w14:paraId="23ED9EAC" w14:textId="77777777" w:rsidR="00627139" w:rsidRPr="00D26824" w:rsidRDefault="00627139" w:rsidP="00D26824">
            <w:pPr>
              <w:ind w:left="12"/>
              <w:jc w:val="center"/>
              <w:rPr>
                <w:shd w:val="clear" w:color="auto" w:fill="FFFFFF"/>
                <w:lang w:val="uk-UA"/>
              </w:rPr>
            </w:pPr>
          </w:p>
          <w:p w14:paraId="376C2318" w14:textId="77777777" w:rsidR="00627139" w:rsidRPr="00D26824" w:rsidRDefault="00627139" w:rsidP="00D26824">
            <w:pPr>
              <w:ind w:left="12"/>
              <w:jc w:val="center"/>
              <w:rPr>
                <w:shd w:val="clear" w:color="auto" w:fill="FFFFFF"/>
                <w:lang w:val="uk-UA"/>
              </w:rPr>
            </w:pPr>
          </w:p>
          <w:p w14:paraId="57C064E1" w14:textId="77777777" w:rsidR="00627139" w:rsidRPr="00D26824" w:rsidRDefault="00627139" w:rsidP="00D26824">
            <w:pPr>
              <w:ind w:left="12"/>
              <w:jc w:val="center"/>
              <w:rPr>
                <w:shd w:val="clear" w:color="auto" w:fill="FFFFFF"/>
                <w:lang w:val="uk-UA"/>
              </w:rPr>
            </w:pPr>
          </w:p>
          <w:p w14:paraId="71A122FC" w14:textId="77777777" w:rsidR="00627139" w:rsidRPr="00D26824" w:rsidRDefault="00627139" w:rsidP="00D26824">
            <w:pPr>
              <w:ind w:left="12"/>
              <w:jc w:val="center"/>
              <w:rPr>
                <w:shd w:val="clear" w:color="auto" w:fill="FFFFFF"/>
                <w:lang w:val="uk-UA"/>
              </w:rPr>
            </w:pPr>
          </w:p>
          <w:p w14:paraId="101BECA8" w14:textId="77777777" w:rsidR="00627139" w:rsidRPr="00D26824" w:rsidRDefault="00627139" w:rsidP="00D26824">
            <w:pPr>
              <w:ind w:left="12"/>
              <w:jc w:val="center"/>
              <w:rPr>
                <w:shd w:val="clear" w:color="auto" w:fill="FFFFFF"/>
                <w:lang w:val="uk-UA"/>
              </w:rPr>
            </w:pPr>
          </w:p>
          <w:p w14:paraId="41B32F27" w14:textId="375FFF5A" w:rsidR="005000F7" w:rsidRDefault="005000F7" w:rsidP="00D26824">
            <w:pPr>
              <w:jc w:val="center"/>
              <w:rPr>
                <w:lang w:val="uk-UA"/>
              </w:rPr>
            </w:pPr>
          </w:p>
          <w:p w14:paraId="78D3E8E6" w14:textId="77777777" w:rsidR="0071590A" w:rsidRPr="00D26824" w:rsidRDefault="0071590A" w:rsidP="00D26824">
            <w:pPr>
              <w:jc w:val="center"/>
              <w:rPr>
                <w:lang w:val="uk-UA"/>
              </w:rPr>
            </w:pPr>
          </w:p>
          <w:p w14:paraId="26FD1708" w14:textId="77777777" w:rsidR="005000F7" w:rsidRPr="00D26824" w:rsidRDefault="005000F7" w:rsidP="00D26824">
            <w:pPr>
              <w:jc w:val="center"/>
              <w:rPr>
                <w:lang w:val="uk-UA"/>
              </w:rPr>
            </w:pPr>
          </w:p>
          <w:p w14:paraId="3F0CC612" w14:textId="2D8A195B" w:rsidR="00627139" w:rsidRPr="00D26824" w:rsidRDefault="00627139" w:rsidP="00D26824">
            <w:pPr>
              <w:jc w:val="center"/>
              <w:rPr>
                <w:lang w:val="uk-UA"/>
              </w:rPr>
            </w:pPr>
            <w:r w:rsidRPr="00D26824">
              <w:rPr>
                <w:lang w:val="uk-UA"/>
              </w:rPr>
              <w:t xml:space="preserve">Встановлення меж населених пунктів                      (сел. Олександрівка,             с. Малодолинське, с. Бурлача Балка) </w:t>
            </w:r>
            <w:r w:rsidR="00522ACC" w:rsidRPr="00D26824">
              <w:rPr>
                <w:lang w:val="uk-UA"/>
              </w:rPr>
              <w:t>Чорноморської</w:t>
            </w:r>
            <w:r w:rsidRPr="00D26824">
              <w:rPr>
                <w:lang w:val="uk-UA"/>
              </w:rPr>
              <w:t xml:space="preserve"> міської територіальної громади</w:t>
            </w:r>
          </w:p>
          <w:p w14:paraId="3E3A610B" w14:textId="77777777" w:rsidR="0020328B" w:rsidRPr="00D26824" w:rsidRDefault="0020328B" w:rsidP="00D26824">
            <w:pPr>
              <w:ind w:left="12"/>
              <w:jc w:val="center"/>
              <w:rPr>
                <w:lang w:val="uk-UA"/>
              </w:rPr>
            </w:pPr>
          </w:p>
          <w:p w14:paraId="6BE36238" w14:textId="77777777" w:rsidR="0020328B" w:rsidRPr="00D26824" w:rsidRDefault="0020328B" w:rsidP="00D26824">
            <w:pPr>
              <w:ind w:left="12"/>
              <w:jc w:val="center"/>
              <w:rPr>
                <w:lang w:val="uk-UA"/>
              </w:rPr>
            </w:pPr>
          </w:p>
          <w:p w14:paraId="51CF1089" w14:textId="77777777" w:rsidR="0020328B" w:rsidRPr="00D26824" w:rsidRDefault="0020328B" w:rsidP="00D26824">
            <w:pPr>
              <w:ind w:left="12"/>
              <w:jc w:val="center"/>
              <w:rPr>
                <w:lang w:val="uk-UA"/>
              </w:rPr>
            </w:pPr>
          </w:p>
          <w:p w14:paraId="77A60177" w14:textId="77777777" w:rsidR="0020328B" w:rsidRPr="00D26824" w:rsidRDefault="0020328B" w:rsidP="00D26824">
            <w:pPr>
              <w:ind w:left="12"/>
              <w:jc w:val="center"/>
              <w:rPr>
                <w:lang w:val="uk-UA"/>
              </w:rPr>
            </w:pPr>
          </w:p>
          <w:p w14:paraId="1EAD4C50" w14:textId="764DB5D3" w:rsidR="0020328B" w:rsidRPr="00D26824" w:rsidRDefault="0020328B" w:rsidP="00D26824">
            <w:pPr>
              <w:jc w:val="center"/>
              <w:rPr>
                <w:shd w:val="clear" w:color="auto" w:fill="FFFFFF"/>
                <w:lang w:val="uk-UA"/>
              </w:rPr>
            </w:pPr>
            <w:r w:rsidRPr="00D26824">
              <w:rPr>
                <w:shd w:val="clear" w:color="auto" w:fill="FFFFFF"/>
                <w:lang w:val="uk-UA"/>
              </w:rPr>
              <w:t xml:space="preserve">Формування земельних ділянок комунальної форми власності </w:t>
            </w:r>
            <w:r w:rsidRPr="00D26824">
              <w:rPr>
                <w:shd w:val="clear" w:color="auto" w:fill="FFFFFF"/>
                <w:lang w:val="uk-UA"/>
              </w:rPr>
              <w:lastRenderedPageBreak/>
              <w:t>(вільних від забудови)</w:t>
            </w:r>
          </w:p>
          <w:p w14:paraId="6DF4B5B0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55CB88CB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7FF5B226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2BBBD48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1924F637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20BE1AAF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76FFDE2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5F32CFF1" w14:textId="77777777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57CCE1CF" w14:textId="77777777" w:rsidR="006F4662" w:rsidRPr="00D26824" w:rsidRDefault="006F4662" w:rsidP="00522ACC">
            <w:pPr>
              <w:rPr>
                <w:shd w:val="clear" w:color="auto" w:fill="FFFFFF"/>
                <w:lang w:val="uk-UA"/>
              </w:rPr>
            </w:pPr>
          </w:p>
          <w:p w14:paraId="58EED0F0" w14:textId="2BF10155" w:rsidR="005552FD" w:rsidRPr="00D26824" w:rsidRDefault="005552FD" w:rsidP="00D26824">
            <w:pPr>
              <w:jc w:val="center"/>
              <w:rPr>
                <w:shd w:val="clear" w:color="auto" w:fill="FFFFFF"/>
                <w:lang w:val="uk-UA"/>
              </w:rPr>
            </w:pPr>
            <w:r w:rsidRPr="00D26824">
              <w:rPr>
                <w:shd w:val="clear" w:color="auto" w:fill="FFFFFF"/>
                <w:lang w:val="uk-UA"/>
              </w:rPr>
              <w:t>Проведення інвентаризації земель</w:t>
            </w:r>
          </w:p>
          <w:p w14:paraId="768E19D1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1B1E215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429B2CD0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40F683C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06EAACE2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6880108C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06CA1BBC" w14:textId="7777777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</w:p>
          <w:p w14:paraId="394E7884" w14:textId="6A327E37" w:rsidR="003C1C19" w:rsidRPr="00D26824" w:rsidRDefault="003C1C19" w:rsidP="00D26824">
            <w:pPr>
              <w:jc w:val="center"/>
              <w:rPr>
                <w:shd w:val="clear" w:color="auto" w:fill="FFFFFF"/>
                <w:lang w:val="uk-UA"/>
              </w:rPr>
            </w:pPr>
            <w:r w:rsidRPr="00D26824">
              <w:rPr>
                <w:shd w:val="clear" w:color="auto" w:fill="FFFFFF"/>
                <w:lang w:val="uk-UA"/>
              </w:rPr>
              <w:t xml:space="preserve">Проведення експертної оцінки земель несільськогосподарського </w:t>
            </w:r>
            <w:r w:rsidR="00453E3F" w:rsidRPr="00D26824">
              <w:rPr>
                <w:shd w:val="clear" w:color="auto" w:fill="FFFFFF"/>
                <w:lang w:val="uk-UA"/>
              </w:rPr>
              <w:t>призначення</w:t>
            </w:r>
          </w:p>
          <w:p w14:paraId="35AF5B4A" w14:textId="330F3901" w:rsidR="009A4CD2" w:rsidRPr="00D26824" w:rsidRDefault="009A4CD2" w:rsidP="00D26824">
            <w:pPr>
              <w:tabs>
                <w:tab w:val="left" w:pos="1580"/>
              </w:tabs>
              <w:ind w:right="415"/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DE726" w14:textId="196C769F" w:rsidR="004932DF" w:rsidRPr="00D26824" w:rsidRDefault="004932DF" w:rsidP="00D26824">
            <w:pPr>
              <w:ind w:left="12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 xml:space="preserve">Виготовлення технічного звіту </w:t>
            </w:r>
            <w:r w:rsidR="0071590A">
              <w:rPr>
                <w:rFonts w:eastAsia="Arial"/>
                <w:lang w:val="uk-UA"/>
              </w:rPr>
              <w:t>з</w:t>
            </w:r>
            <w:r w:rsidRPr="00D26824">
              <w:rPr>
                <w:rFonts w:eastAsia="Arial"/>
                <w:lang w:val="uk-UA"/>
              </w:rPr>
              <w:t xml:space="preserve"> виконанн</w:t>
            </w:r>
            <w:r w:rsidR="0071590A">
              <w:rPr>
                <w:rFonts w:eastAsia="Arial"/>
                <w:lang w:val="uk-UA"/>
              </w:rPr>
              <w:t>я</w:t>
            </w:r>
            <w:r w:rsidRPr="00D26824">
              <w:rPr>
                <w:rFonts w:eastAsia="Arial"/>
                <w:lang w:val="uk-UA"/>
              </w:rPr>
              <w:t xml:space="preserve"> топографо-геодезичних робіт зовнішніх меж Чорноморської міської територіальної громади</w:t>
            </w:r>
          </w:p>
          <w:p w14:paraId="7EA9584B" w14:textId="77777777" w:rsidR="004932DF" w:rsidRPr="00D26824" w:rsidRDefault="004932DF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41AD3DFE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Розробка проєкту землеустрою щодо встановлення меж Чорноморської міської  територіальної громади</w:t>
            </w:r>
          </w:p>
          <w:p w14:paraId="32C13FFD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AC0972A" w14:textId="4A450C0F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Розроблення технічної  документації з нормативної грошової оцінки земель населених пунктів Чорноморської міської територіальної громади</w:t>
            </w:r>
          </w:p>
          <w:p w14:paraId="4941DD98" w14:textId="77777777" w:rsidR="00627139" w:rsidRPr="00D26824" w:rsidRDefault="00627139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46F46812" w14:textId="77777777" w:rsidR="00627139" w:rsidRPr="00D26824" w:rsidRDefault="00627139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20DE28AE" w14:textId="77777777" w:rsidR="005000F7" w:rsidRPr="00D26824" w:rsidRDefault="005000F7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63DE6460" w14:textId="3CC78DB8" w:rsidR="005000F7" w:rsidRDefault="005000F7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4E94A3E2" w14:textId="77777777" w:rsidR="0071590A" w:rsidRPr="00D26824" w:rsidRDefault="0071590A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7F75C50B" w14:textId="0FCE9365" w:rsidR="00627139" w:rsidRPr="00D26824" w:rsidRDefault="00627139" w:rsidP="00D26824">
            <w:pPr>
              <w:ind w:left="12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Розроблення про</w:t>
            </w:r>
            <w:r w:rsidR="00522ACC">
              <w:rPr>
                <w:rFonts w:eastAsia="Arial"/>
                <w:lang w:val="uk-UA"/>
              </w:rPr>
              <w:t>є</w:t>
            </w:r>
            <w:r w:rsidRPr="00D26824">
              <w:rPr>
                <w:rFonts w:eastAsia="Arial"/>
                <w:lang w:val="uk-UA"/>
              </w:rPr>
              <w:t>ктів землеустрою щодо встановлення меж адміністративно -територіальних одиниць Чорноморської міської територіальної громади</w:t>
            </w:r>
          </w:p>
          <w:p w14:paraId="4EA3DD64" w14:textId="77777777" w:rsidR="0020328B" w:rsidRPr="00D26824" w:rsidRDefault="0020328B" w:rsidP="00D26824">
            <w:pPr>
              <w:ind w:left="12"/>
              <w:jc w:val="center"/>
              <w:rPr>
                <w:rFonts w:eastAsia="Arial"/>
                <w:lang w:val="uk-UA"/>
              </w:rPr>
            </w:pPr>
          </w:p>
          <w:p w14:paraId="48DC0EF6" w14:textId="62355882" w:rsidR="0020328B" w:rsidRPr="00D26824" w:rsidRDefault="0020328B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Розроблення те</w:t>
            </w:r>
            <w:r w:rsidR="00424775" w:rsidRPr="00D26824">
              <w:rPr>
                <w:rFonts w:eastAsia="Arial"/>
                <w:lang w:val="uk-UA"/>
              </w:rPr>
              <w:t>хнічної документації із землеустрою</w:t>
            </w:r>
          </w:p>
          <w:p w14:paraId="36A8EC94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ECAA2B8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203C608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FC5654F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D24680C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EF0E233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EABE3C1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90DA196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0679681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656F22B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77E6983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039E47A" w14:textId="77777777" w:rsidR="006F4662" w:rsidRPr="00D26824" w:rsidRDefault="006F4662" w:rsidP="00D26824">
            <w:pPr>
              <w:jc w:val="center"/>
              <w:rPr>
                <w:rFonts w:eastAsia="Arial"/>
                <w:lang w:val="uk-UA"/>
              </w:rPr>
            </w:pPr>
          </w:p>
          <w:p w14:paraId="30DD5FEE" w14:textId="69FFAA6C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Розроблення технічної документації з інвентаризації земель Чорноморської міської територіальної громади</w:t>
            </w:r>
          </w:p>
          <w:p w14:paraId="5D73DB73" w14:textId="3B96E254" w:rsidR="00453E3F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E2FFFC8" w14:textId="4984FC9E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Розроблення експертної грошової оцінки земельної ділянки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47294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2025 рік</w:t>
            </w:r>
          </w:p>
          <w:p w14:paraId="485C3FDA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160A6EDC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294B9E2D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54FFFD49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7BA4CAA8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7BFF99DF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17BEF02F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1310EB68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0B23AE54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72E3932C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1F91E3D7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423D305E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2025 рік</w:t>
            </w:r>
          </w:p>
          <w:p w14:paraId="7004B4B2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103310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7BAA0E1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4CC59D40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5C99922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045112F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77179A8A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4A75143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6235D863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579F56F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58705A8F" w14:textId="7E5D14D3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2025 рік</w:t>
            </w:r>
          </w:p>
          <w:p w14:paraId="167284D1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A0D77E7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42942FC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06EDD4AC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6340F6EE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FC3D50F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714C234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FA6DEB7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E17B958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0CEFD415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C087B6F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6C27E447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6CC7243B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6231A1C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5F9969A" w14:textId="2683E999" w:rsidR="005000F7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DA562AF" w14:textId="77777777" w:rsidR="0071590A" w:rsidRPr="00D26824" w:rsidRDefault="0071590A" w:rsidP="00D26824">
            <w:pPr>
              <w:jc w:val="center"/>
              <w:rPr>
                <w:rFonts w:eastAsia="Arial"/>
                <w:lang w:val="uk-UA"/>
              </w:rPr>
            </w:pPr>
          </w:p>
          <w:p w14:paraId="69BCA730" w14:textId="19B46C40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2025 р</w:t>
            </w:r>
            <w:r w:rsidR="00D26824">
              <w:rPr>
                <w:rFonts w:eastAsia="Arial"/>
                <w:lang w:val="uk-UA"/>
              </w:rPr>
              <w:t>ік</w:t>
            </w:r>
          </w:p>
          <w:p w14:paraId="5661EECB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17659EA9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62ADA00E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31A0B866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07B59DCA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226B4BF4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029CAEAC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38041468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1601D6E9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5D379548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5A04D7C8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7FB243AD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6EDB42D1" w14:textId="77777777" w:rsid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153785FD" w14:textId="6345264D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2025-2027 роки</w:t>
            </w:r>
          </w:p>
          <w:p w14:paraId="5FA3A880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984EA80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9046697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A6FD4BF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09B92BB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9332EF6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23C92DF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331EB3E8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638FB069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6F79DBD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209C8FD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F4FDD04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F995C03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278D3EBA" w14:textId="77777777" w:rsidR="006F4662" w:rsidRPr="00D26824" w:rsidRDefault="006F4662" w:rsidP="00D26824">
            <w:pPr>
              <w:jc w:val="center"/>
              <w:rPr>
                <w:rFonts w:eastAsia="Arial"/>
                <w:lang w:val="uk-UA"/>
              </w:rPr>
            </w:pPr>
          </w:p>
          <w:p w14:paraId="5147C0E6" w14:textId="770A0CE2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2026-2027 роки</w:t>
            </w:r>
          </w:p>
          <w:p w14:paraId="0A2BEF98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76F90444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1FA77BE1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419E20B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483A5F0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30D82568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34A8890E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402D0C6" w14:textId="05805FCA" w:rsidR="00453E3F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034D1F37" w14:textId="6C9F4CE0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2026-2027 роки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14F" w14:textId="5DB516CF" w:rsidR="004932DF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УКВ</w:t>
            </w:r>
            <w:r w:rsidR="00522ACC">
              <w:rPr>
                <w:rFonts w:eastAsia="Arial"/>
                <w:lang w:val="uk-UA"/>
              </w:rPr>
              <w:t>та</w:t>
            </w:r>
            <w:r w:rsidRPr="00D26824">
              <w:rPr>
                <w:rFonts w:eastAsia="Arial"/>
                <w:lang w:val="uk-UA"/>
              </w:rPr>
              <w:t>ЗВ</w:t>
            </w:r>
          </w:p>
          <w:p w14:paraId="3577839C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4500D555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4C04F9AA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75EADC26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4E0CA580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5635F78A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6F665361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43999FCE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77948D81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19058EBE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166B3B4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D56FAA3" w14:textId="2F392FA1" w:rsidR="00627139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УКВ</w:t>
            </w:r>
            <w:r w:rsidR="00522ACC">
              <w:rPr>
                <w:rFonts w:eastAsia="Arial"/>
                <w:lang w:val="uk-UA"/>
              </w:rPr>
              <w:t>та</w:t>
            </w:r>
            <w:r w:rsidRPr="00D26824">
              <w:rPr>
                <w:rFonts w:eastAsia="Arial"/>
                <w:lang w:val="uk-UA"/>
              </w:rPr>
              <w:t>ЗВ</w:t>
            </w:r>
          </w:p>
          <w:p w14:paraId="5276887F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69A8D8DF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0A76BA4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6AC09B0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4B31F3AE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784199E8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2C87EA4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F2F4F44" w14:textId="77777777" w:rsidR="003A035B" w:rsidRPr="00D26824" w:rsidRDefault="003A035B" w:rsidP="00D26824">
            <w:pPr>
              <w:jc w:val="center"/>
              <w:rPr>
                <w:rFonts w:eastAsia="Arial"/>
                <w:lang w:val="uk-UA"/>
              </w:rPr>
            </w:pPr>
          </w:p>
          <w:p w14:paraId="5589D9D5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76A51564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6A45E744" w14:textId="4E96BFB5" w:rsidR="00627139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УКВ</w:t>
            </w:r>
            <w:r w:rsidR="00522ACC">
              <w:rPr>
                <w:rFonts w:eastAsia="Arial"/>
                <w:lang w:val="uk-UA"/>
              </w:rPr>
              <w:t>та</w:t>
            </w:r>
            <w:r w:rsidRPr="00D26824">
              <w:rPr>
                <w:rFonts w:eastAsia="Arial"/>
                <w:lang w:val="uk-UA"/>
              </w:rPr>
              <w:t>ЗВ</w:t>
            </w:r>
          </w:p>
          <w:p w14:paraId="44B7182B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5404F6D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50C2ABD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5A8D91E3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E6368B2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4D03CA3E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7C156A1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E45AA5A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58E6A75C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19F51403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201FC9F4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75573F53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4332BBE1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6D70B4CA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26F88C7" w14:textId="67E02FFC" w:rsidR="005000F7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E9DCB10" w14:textId="77777777" w:rsidR="0071590A" w:rsidRPr="00D26824" w:rsidRDefault="0071590A" w:rsidP="00D26824">
            <w:pPr>
              <w:jc w:val="center"/>
              <w:rPr>
                <w:rFonts w:eastAsia="Arial"/>
                <w:lang w:val="uk-UA"/>
              </w:rPr>
            </w:pPr>
          </w:p>
          <w:p w14:paraId="1F60ABFC" w14:textId="69F22E63" w:rsidR="00424775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УКВ</w:t>
            </w:r>
            <w:r w:rsidR="00522ACC">
              <w:rPr>
                <w:rFonts w:eastAsia="Arial"/>
                <w:lang w:val="uk-UA"/>
              </w:rPr>
              <w:t>та</w:t>
            </w:r>
            <w:r w:rsidRPr="00D26824">
              <w:rPr>
                <w:rFonts w:eastAsia="Arial"/>
                <w:lang w:val="uk-UA"/>
              </w:rPr>
              <w:t>ЗВ</w:t>
            </w:r>
          </w:p>
          <w:p w14:paraId="128AFAD3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411E5419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1470BFE1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2AFAD308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5BFF57DF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032BE474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34625EFD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670349DF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F793744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60C2D7D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0515A28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2DA965FC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4A8BA46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2A6740CF" w14:textId="30D2A105" w:rsidR="005552FD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УКВЗВ</w:t>
            </w:r>
          </w:p>
          <w:p w14:paraId="1CDCC8EE" w14:textId="77777777" w:rsidR="00957F9D" w:rsidRDefault="00957F9D" w:rsidP="00D26824">
            <w:pPr>
              <w:jc w:val="center"/>
              <w:rPr>
                <w:rFonts w:eastAsia="Arial"/>
                <w:lang w:val="uk-UA"/>
              </w:rPr>
            </w:pPr>
          </w:p>
          <w:p w14:paraId="36DC082B" w14:textId="62A2DBF2" w:rsidR="00D26824" w:rsidRDefault="00D26824" w:rsidP="00D26824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ВКГ</w:t>
            </w:r>
            <w:r w:rsidR="00D1083B">
              <w:rPr>
                <w:rFonts w:eastAsia="Arial"/>
                <w:lang w:val="uk-UA"/>
              </w:rPr>
              <w:t>та</w:t>
            </w:r>
            <w:r>
              <w:rPr>
                <w:rFonts w:eastAsia="Arial"/>
                <w:lang w:val="uk-UA"/>
              </w:rPr>
              <w:t>Б</w:t>
            </w:r>
          </w:p>
          <w:p w14:paraId="513204F8" w14:textId="47D91DD1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КП «МУЖКГ»</w:t>
            </w:r>
          </w:p>
          <w:p w14:paraId="3E14063A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2180B888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D75275F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8AA12FC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8DB86F1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B14F04D" w14:textId="77777777" w:rsidR="006F4662" w:rsidRPr="00D26824" w:rsidRDefault="006F4662" w:rsidP="00D26824">
            <w:pPr>
              <w:jc w:val="center"/>
              <w:rPr>
                <w:rFonts w:eastAsia="Arial"/>
                <w:lang w:val="uk-UA"/>
              </w:rPr>
            </w:pPr>
          </w:p>
          <w:p w14:paraId="478B78A7" w14:textId="23A0EB4B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1111DDC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212AF02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7BAE8C69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478CFEA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0ABB861D" w14:textId="77777777" w:rsidR="00453E3F" w:rsidRPr="00D26824" w:rsidRDefault="00453E3F" w:rsidP="00957F9D">
            <w:pPr>
              <w:rPr>
                <w:rFonts w:eastAsia="Arial"/>
                <w:lang w:val="uk-UA"/>
              </w:rPr>
            </w:pPr>
          </w:p>
          <w:p w14:paraId="3CA193C8" w14:textId="698870FF" w:rsidR="00D26824" w:rsidRDefault="005000F7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  <w:r w:rsidRPr="00D26824">
              <w:rPr>
                <w:color w:val="333333"/>
                <w:shd w:val="clear" w:color="auto" w:fill="FFFFFF"/>
                <w:lang w:val="uk-UA"/>
              </w:rPr>
              <w:t>УКВ</w:t>
            </w:r>
            <w:r w:rsidR="00522ACC">
              <w:rPr>
                <w:color w:val="333333"/>
                <w:shd w:val="clear" w:color="auto" w:fill="FFFFFF"/>
                <w:lang w:val="uk-UA"/>
              </w:rPr>
              <w:t>та</w:t>
            </w:r>
            <w:r w:rsidRPr="00D26824">
              <w:rPr>
                <w:color w:val="333333"/>
                <w:shd w:val="clear" w:color="auto" w:fill="FFFFFF"/>
                <w:lang w:val="uk-UA"/>
              </w:rPr>
              <w:t>ЗВ</w:t>
            </w:r>
          </w:p>
          <w:p w14:paraId="59756B96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7203A8B2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6B5CE1F3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0AF8B820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10C4D6D5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423B70E5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6E15D1C4" w14:textId="7777777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</w:p>
          <w:p w14:paraId="54A54497" w14:textId="42CD6913" w:rsidR="00D26824" w:rsidRDefault="00D26824" w:rsidP="00957F9D">
            <w:pPr>
              <w:rPr>
                <w:color w:val="333333"/>
                <w:shd w:val="clear" w:color="auto" w:fill="FFFFFF"/>
                <w:lang w:val="uk-UA"/>
              </w:rPr>
            </w:pPr>
          </w:p>
          <w:p w14:paraId="5D44E8E6" w14:textId="77777777" w:rsidR="00957F9D" w:rsidRDefault="00957F9D" w:rsidP="00957F9D">
            <w:pPr>
              <w:rPr>
                <w:color w:val="333333"/>
                <w:shd w:val="clear" w:color="auto" w:fill="FFFFFF"/>
                <w:lang w:val="uk-UA"/>
              </w:rPr>
            </w:pPr>
          </w:p>
          <w:p w14:paraId="4E73E95B" w14:textId="38E72DF7" w:rsidR="00D26824" w:rsidRDefault="00D26824" w:rsidP="00D26824">
            <w:pPr>
              <w:jc w:val="center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УКВ</w:t>
            </w:r>
            <w:r w:rsidR="00522ACC">
              <w:rPr>
                <w:color w:val="333333"/>
                <w:shd w:val="clear" w:color="auto" w:fill="FFFFFF"/>
                <w:lang w:val="uk-UA"/>
              </w:rPr>
              <w:t>та</w:t>
            </w:r>
            <w:r>
              <w:rPr>
                <w:color w:val="333333"/>
                <w:shd w:val="clear" w:color="auto" w:fill="FFFFFF"/>
                <w:lang w:val="uk-UA"/>
              </w:rPr>
              <w:t>ЗВ</w:t>
            </w:r>
          </w:p>
          <w:p w14:paraId="493C5E3D" w14:textId="4C376B93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BC2" w14:textId="3681BFD9" w:rsidR="004932DF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Б</w:t>
            </w:r>
            <w:r w:rsidR="004932DF" w:rsidRPr="00D26824">
              <w:rPr>
                <w:rFonts w:eastAsia="Arial"/>
                <w:lang w:val="uk-UA"/>
              </w:rPr>
              <w:t xml:space="preserve">юджет Чорноморської міської </w:t>
            </w:r>
            <w:r w:rsidRPr="00D26824">
              <w:rPr>
                <w:rFonts w:eastAsia="Arial"/>
                <w:lang w:val="uk-UA"/>
              </w:rPr>
              <w:t>територіальної громади</w:t>
            </w:r>
          </w:p>
          <w:p w14:paraId="07FB50E8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4F5B794C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0349281D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2894894C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5729C36D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A56352B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142BB79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D6919F0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Б</w:t>
            </w:r>
            <w:r w:rsidR="004932DF" w:rsidRPr="00D26824">
              <w:rPr>
                <w:rFonts w:eastAsia="Arial"/>
                <w:lang w:val="uk-UA"/>
              </w:rPr>
              <w:t xml:space="preserve">юджет Чорноморської міської </w:t>
            </w:r>
            <w:r w:rsidRPr="00D26824">
              <w:rPr>
                <w:rFonts w:eastAsia="Arial"/>
                <w:lang w:val="uk-UA"/>
              </w:rPr>
              <w:t>територіальної громади</w:t>
            </w:r>
          </w:p>
          <w:p w14:paraId="57C444DD" w14:textId="5414DB89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</w:p>
          <w:p w14:paraId="58ED98C7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7614D909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0DE5DA55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47187ED1" w14:textId="77777777" w:rsidR="003A035B" w:rsidRPr="00D26824" w:rsidRDefault="003A035B" w:rsidP="00D26824">
            <w:pPr>
              <w:jc w:val="center"/>
              <w:rPr>
                <w:rFonts w:eastAsia="Arial"/>
                <w:lang w:val="uk-UA"/>
              </w:rPr>
            </w:pPr>
          </w:p>
          <w:p w14:paraId="01C4A86E" w14:textId="77777777" w:rsidR="005000F7" w:rsidRPr="00D26824" w:rsidRDefault="005000F7" w:rsidP="0071590A">
            <w:pPr>
              <w:rPr>
                <w:rFonts w:eastAsia="Arial"/>
                <w:lang w:val="uk-UA"/>
              </w:rPr>
            </w:pPr>
          </w:p>
          <w:p w14:paraId="3BC76AAD" w14:textId="6CEAAB90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Б</w:t>
            </w:r>
            <w:r w:rsidR="00627139" w:rsidRPr="00D26824">
              <w:rPr>
                <w:rFonts w:eastAsia="Arial"/>
                <w:lang w:val="uk-UA"/>
              </w:rPr>
              <w:t xml:space="preserve">юджет Чорноморської міської </w:t>
            </w:r>
            <w:r w:rsidRPr="00D26824">
              <w:rPr>
                <w:rFonts w:eastAsia="Arial"/>
                <w:lang w:val="uk-UA"/>
              </w:rPr>
              <w:t>територіальної громади</w:t>
            </w:r>
          </w:p>
          <w:p w14:paraId="24231DE6" w14:textId="6C545559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70054998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16D47274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F2A81F1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787F59C2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3C8BB57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C21DEFB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24B2F35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6F9B63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4BE838F2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6792084" w14:textId="456D473F" w:rsidR="005000F7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0C53047F" w14:textId="77777777" w:rsidR="0071590A" w:rsidRPr="00D26824" w:rsidRDefault="0071590A" w:rsidP="00D26824">
            <w:pPr>
              <w:jc w:val="center"/>
              <w:rPr>
                <w:rFonts w:eastAsia="Arial"/>
                <w:lang w:val="uk-UA"/>
              </w:rPr>
            </w:pPr>
          </w:p>
          <w:p w14:paraId="01A8634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Б</w:t>
            </w:r>
            <w:r w:rsidR="00627139" w:rsidRPr="00D26824">
              <w:rPr>
                <w:rFonts w:eastAsia="Arial"/>
                <w:lang w:val="uk-UA"/>
              </w:rPr>
              <w:t xml:space="preserve">юджет Чорноморської міської </w:t>
            </w:r>
            <w:r w:rsidRPr="00D26824">
              <w:rPr>
                <w:rFonts w:eastAsia="Arial"/>
                <w:lang w:val="uk-UA"/>
              </w:rPr>
              <w:t>територіальної громади</w:t>
            </w:r>
          </w:p>
          <w:p w14:paraId="7A073CDA" w14:textId="33F51EC4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</w:p>
          <w:p w14:paraId="2CA21AB8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1309D9C9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732F4BCA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3463CE35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09E57665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4FD6894A" w14:textId="77777777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4636C1D6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3312FF51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5A0D4C33" w14:textId="35549F41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Б</w:t>
            </w:r>
            <w:r w:rsidR="00424775" w:rsidRPr="00D26824">
              <w:rPr>
                <w:rFonts w:eastAsia="Arial"/>
                <w:lang w:val="uk-UA"/>
              </w:rPr>
              <w:t xml:space="preserve">юджет Чорноморської </w:t>
            </w:r>
            <w:r w:rsidRPr="00D26824">
              <w:rPr>
                <w:rFonts w:eastAsia="Arial"/>
                <w:lang w:val="uk-UA"/>
              </w:rPr>
              <w:t>міської територіальної громади</w:t>
            </w:r>
          </w:p>
          <w:p w14:paraId="1021E28F" w14:textId="4B311738" w:rsidR="00424775" w:rsidRPr="00D26824" w:rsidRDefault="00424775" w:rsidP="00D26824">
            <w:pPr>
              <w:jc w:val="center"/>
              <w:rPr>
                <w:rFonts w:eastAsia="Arial"/>
                <w:lang w:val="uk-UA"/>
              </w:rPr>
            </w:pPr>
          </w:p>
          <w:p w14:paraId="5378FACC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AF77581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3D72F65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ACE4EF3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37EC92E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3219F7B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BCCF7DC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64632D3" w14:textId="77777777" w:rsidR="005000F7" w:rsidRPr="00D26824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D618406" w14:textId="32774C16" w:rsidR="005000F7" w:rsidRDefault="005000F7" w:rsidP="00D26824">
            <w:pPr>
              <w:jc w:val="center"/>
              <w:rPr>
                <w:rFonts w:eastAsia="Arial"/>
                <w:lang w:val="uk-UA"/>
              </w:rPr>
            </w:pPr>
          </w:p>
          <w:p w14:paraId="25AEBD0A" w14:textId="77777777" w:rsidR="00522ACC" w:rsidRPr="00D26824" w:rsidRDefault="00522ACC" w:rsidP="00D26824">
            <w:pPr>
              <w:jc w:val="center"/>
              <w:rPr>
                <w:rFonts w:eastAsia="Arial"/>
                <w:lang w:val="uk-UA"/>
              </w:rPr>
            </w:pPr>
          </w:p>
          <w:p w14:paraId="52F70CA7" w14:textId="77777777" w:rsidR="00D26824" w:rsidRDefault="005000F7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Б</w:t>
            </w:r>
            <w:r w:rsidR="00453E3F" w:rsidRPr="00D26824">
              <w:rPr>
                <w:rFonts w:eastAsia="Arial"/>
                <w:lang w:val="uk-UA"/>
              </w:rPr>
              <w:t xml:space="preserve">юджет Чорноморської міської </w:t>
            </w:r>
            <w:r w:rsidR="00D26824">
              <w:rPr>
                <w:rFonts w:eastAsia="Arial"/>
                <w:lang w:val="uk-UA"/>
              </w:rPr>
              <w:t>територіальної громади</w:t>
            </w:r>
          </w:p>
          <w:p w14:paraId="73DAE337" w14:textId="6AAD3D8E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1DD0E002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1B9AB7A7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1EB0ABE5" w14:textId="77777777" w:rsidR="00D26824" w:rsidRP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345CD36A" w14:textId="22AB93CD" w:rsidR="00D26824" w:rsidRDefault="00D26824" w:rsidP="00D26824">
            <w:pPr>
              <w:jc w:val="center"/>
              <w:rPr>
                <w:rFonts w:eastAsia="Arial"/>
                <w:lang w:val="uk-UA"/>
              </w:rPr>
            </w:pPr>
          </w:p>
          <w:p w14:paraId="4926C9FF" w14:textId="77777777" w:rsidR="00D26824" w:rsidRDefault="00D26824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Б</w:t>
            </w:r>
            <w:r w:rsidR="00453E3F" w:rsidRPr="00D26824">
              <w:rPr>
                <w:rFonts w:eastAsia="Arial"/>
                <w:lang w:val="uk-UA"/>
              </w:rPr>
              <w:t xml:space="preserve">юджет Чорноморської міської </w:t>
            </w:r>
            <w:r>
              <w:rPr>
                <w:rFonts w:eastAsia="Arial"/>
                <w:lang w:val="uk-UA"/>
              </w:rPr>
              <w:t>територіальної громади</w:t>
            </w:r>
          </w:p>
          <w:p w14:paraId="730832A3" w14:textId="70201A0B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315F5FA7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2FC7CDC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2A034602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47AAEADE" w14:textId="166D31A4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22F7" w14:textId="39BF3502" w:rsidR="004932DF" w:rsidRPr="00957F9D" w:rsidRDefault="004932DF" w:rsidP="00D26824">
            <w:pPr>
              <w:ind w:left="10"/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lastRenderedPageBreak/>
              <w:t>100</w:t>
            </w:r>
            <w:r w:rsidR="00051DD5" w:rsidRPr="00957F9D">
              <w:rPr>
                <w:rFonts w:eastAsia="Arial"/>
                <w:b/>
                <w:bCs/>
                <w:lang w:val="uk-UA"/>
              </w:rPr>
              <w:t>,0</w:t>
            </w:r>
          </w:p>
          <w:p w14:paraId="5DA708D0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C09FE69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671F3BC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CA05B38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ED87112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076B7F3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57BBB25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6C75A6E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8E4D53A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DD4CC70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7B3D1A3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663EBF2" w14:textId="6B6DBE46" w:rsidR="004932DF" w:rsidRPr="00957F9D" w:rsidRDefault="004932DF" w:rsidP="00D26824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t>100</w:t>
            </w:r>
            <w:r w:rsidR="00051DD5" w:rsidRPr="00957F9D">
              <w:rPr>
                <w:rFonts w:eastAsia="Arial"/>
                <w:b/>
                <w:bCs/>
                <w:lang w:val="uk-UA"/>
              </w:rPr>
              <w:t>,0</w:t>
            </w:r>
          </w:p>
          <w:p w14:paraId="0161EAE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E443F7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70483E4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CC3C20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2DEA94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0E011E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9B61639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EF002E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133D78F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E9A656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8501E59" w14:textId="0BC91C59" w:rsidR="00627139" w:rsidRPr="00957F9D" w:rsidRDefault="00627139" w:rsidP="00D26824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lastRenderedPageBreak/>
              <w:t>600,0</w:t>
            </w:r>
          </w:p>
          <w:p w14:paraId="4B9B246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013F3E5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7CDB32B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1C43CEB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7D7569C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A35C92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ADFBFDE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BF661C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DE315F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057CDD9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24BC2E2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25F4F5E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8371F4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050BEDE" w14:textId="77777777" w:rsidR="005000F7" w:rsidRPr="00D26824" w:rsidRDefault="005000F7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61B863D" w14:textId="70EDBADD" w:rsidR="005000F7" w:rsidRDefault="005000F7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B26AAA4" w14:textId="77777777" w:rsidR="0071590A" w:rsidRPr="00D26824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DC8149F" w14:textId="717E415E" w:rsidR="00627139" w:rsidRPr="00957F9D" w:rsidRDefault="00627139" w:rsidP="00D26824">
            <w:pPr>
              <w:ind w:left="10"/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t>210,0</w:t>
            </w:r>
          </w:p>
          <w:p w14:paraId="20B25395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B627445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3227231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9320C9F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C821A1E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CEF1785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33542B2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77B0E1D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22BA813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9FFAF0F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DA1D486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B564231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FE535E9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8496EF2" w14:textId="46488400" w:rsidR="004950D6" w:rsidRPr="00957F9D" w:rsidRDefault="00957F9D" w:rsidP="00D26824">
            <w:pPr>
              <w:ind w:left="10"/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t>538</w:t>
            </w:r>
            <w:r w:rsidR="004950D6" w:rsidRPr="00957F9D">
              <w:rPr>
                <w:rFonts w:eastAsia="Arial"/>
                <w:b/>
                <w:bCs/>
                <w:lang w:val="uk-UA"/>
              </w:rPr>
              <w:t>,</w:t>
            </w:r>
            <w:r w:rsidRPr="00957F9D">
              <w:rPr>
                <w:rFonts w:eastAsia="Arial"/>
                <w:b/>
                <w:bCs/>
                <w:lang w:val="uk-UA"/>
              </w:rPr>
              <w:t>0</w:t>
            </w:r>
          </w:p>
          <w:p w14:paraId="0B0D344D" w14:textId="77777777" w:rsidR="00957F9D" w:rsidRDefault="00957F9D" w:rsidP="002172DB">
            <w:pPr>
              <w:jc w:val="center"/>
              <w:rPr>
                <w:rFonts w:eastAsia="Arial"/>
                <w:lang w:val="uk-UA"/>
              </w:rPr>
            </w:pPr>
          </w:p>
          <w:p w14:paraId="12BBFD1B" w14:textId="66FCC7C5" w:rsidR="005552FD" w:rsidRPr="00957F9D" w:rsidRDefault="00D26824" w:rsidP="002172DB">
            <w:pPr>
              <w:jc w:val="center"/>
              <w:rPr>
                <w:rFonts w:eastAsia="Arial"/>
                <w:b/>
                <w:bCs/>
                <w:lang w:val="uk-UA"/>
              </w:rPr>
            </w:pPr>
            <w:r w:rsidRPr="00957F9D">
              <w:rPr>
                <w:rFonts w:eastAsia="Arial"/>
                <w:b/>
                <w:bCs/>
                <w:lang w:val="uk-UA"/>
              </w:rPr>
              <w:t>180,0</w:t>
            </w:r>
          </w:p>
          <w:p w14:paraId="31D52891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FE301BE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FBC5056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7BE6C2A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42CAB80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B7D9A74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6CA18AB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E417F25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675E08A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86597FE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C9BFA6F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5749E62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46CD7DB" w14:textId="77777777" w:rsidR="00453E3F" w:rsidRPr="00D26824" w:rsidRDefault="00453E3F" w:rsidP="00957F9D">
            <w:pPr>
              <w:rPr>
                <w:rFonts w:eastAsia="Arial"/>
                <w:lang w:val="uk-UA"/>
              </w:rPr>
            </w:pPr>
          </w:p>
          <w:p w14:paraId="7B50B3D1" w14:textId="32ED6DF2" w:rsidR="00453E3F" w:rsidRPr="00D26824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  <w:p w14:paraId="7F76D45A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E5CD9FC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D2C8C02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A93FA8B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3B5A7F0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2B09B4D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334242D" w14:textId="77777777" w:rsidR="00453E3F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3C2F319" w14:textId="77777777" w:rsidR="002172DB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63C2706" w14:textId="77777777" w:rsidR="002172DB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78109BB" w14:textId="33AC62A0" w:rsidR="002172DB" w:rsidRPr="00D26824" w:rsidRDefault="002172DB" w:rsidP="002172DB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23B9" w14:textId="77615102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100</w:t>
            </w:r>
            <w:r w:rsidR="00051DD5" w:rsidRPr="00D26824">
              <w:rPr>
                <w:rFonts w:eastAsia="Arial"/>
                <w:lang w:val="uk-UA"/>
              </w:rPr>
              <w:t>,</w:t>
            </w:r>
            <w:r w:rsidR="00957F9D">
              <w:rPr>
                <w:rFonts w:eastAsia="Arial"/>
                <w:lang w:val="uk-UA"/>
              </w:rPr>
              <w:t>0</w:t>
            </w:r>
          </w:p>
          <w:p w14:paraId="28EA536A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08ECFDE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1C940A1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0C1372E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F6EBF9E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6B9FD6C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83BD6CD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AAC43A7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DAC1497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D9EC42A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ED85AE5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15C2440" w14:textId="6C2969B4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100</w:t>
            </w:r>
            <w:r w:rsidR="00051DD5" w:rsidRPr="00D26824">
              <w:rPr>
                <w:rFonts w:eastAsia="Arial"/>
                <w:lang w:val="uk-UA"/>
              </w:rPr>
              <w:t>,0</w:t>
            </w:r>
          </w:p>
          <w:p w14:paraId="1AEC74E7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1EE1D41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C7A3212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DC2E7F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6F8520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B5E7A3B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A6AC98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854246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61AC87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DFFF73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3B2B299" w14:textId="3D5142D9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600,0</w:t>
            </w:r>
          </w:p>
          <w:p w14:paraId="06E88A3B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7E9364E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2EF097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92E142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E68BE1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E52BA2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D9010DE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9F56D0C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E6DA4C9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81ABB4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98CD7E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5294A49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96EFB1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DEC264D" w14:textId="77777777" w:rsidR="005000F7" w:rsidRPr="00D26824" w:rsidRDefault="005000F7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16E5307" w14:textId="60A6E427" w:rsidR="005000F7" w:rsidRDefault="005000F7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D8BA2B3" w14:textId="77777777" w:rsidR="0071590A" w:rsidRPr="00D26824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BB9A8C4" w14:textId="139E9861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210,0</w:t>
            </w:r>
          </w:p>
          <w:p w14:paraId="1EB5F17E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8E14FF7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81956BE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2ABA364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57AE05C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B93C13C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01E2D9B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2836E52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68BD170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40B41FC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D3D7B81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A84B6C8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7129BDB" w14:textId="77777777" w:rsidR="00424775" w:rsidRPr="00D26824" w:rsidRDefault="00424775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74BC066" w14:textId="386B648A" w:rsidR="0071590A" w:rsidRPr="00D26824" w:rsidRDefault="004950D6" w:rsidP="002172DB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150,0</w:t>
            </w:r>
          </w:p>
          <w:p w14:paraId="46DB5202" w14:textId="77777777" w:rsidR="00957F9D" w:rsidRDefault="00957F9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F45DA84" w14:textId="0A88AD42" w:rsidR="005552FD" w:rsidRPr="00D26824" w:rsidRDefault="00D26824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180,0</w:t>
            </w:r>
          </w:p>
          <w:p w14:paraId="7E3563C9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D337349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FD975AC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D8BECFA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956F634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4B1D3EF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A02BD9A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2B91BCF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01DF334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549BB51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588E8E9" w14:textId="77777777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471B2BE" w14:textId="13C64D5C" w:rsidR="003A035B" w:rsidRDefault="003A035B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9928E8D" w14:textId="6C606354" w:rsidR="0071590A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35DEAEF" w14:textId="66724B0D" w:rsidR="005552FD" w:rsidRPr="00D26824" w:rsidRDefault="005552FD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-</w:t>
            </w:r>
          </w:p>
          <w:p w14:paraId="2A2B0341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4860329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D71DC1F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EAF6CBC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C21A3BC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8DC768B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638A9BE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D2AC217" w14:textId="09019657" w:rsidR="00453E3F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CF14294" w14:textId="6E93D95E" w:rsidR="0071590A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4BAE3E1" w14:textId="7C64C7D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05F6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-</w:t>
            </w:r>
          </w:p>
          <w:p w14:paraId="21824BF7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EA912E8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7471AE5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DDFA5C2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7E6EE79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157807C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4E8D76F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39D949D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F5B3C54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A262E91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D55888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E4DE7E0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-</w:t>
            </w:r>
          </w:p>
          <w:p w14:paraId="03A3AF0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6CF0E5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1AFBC1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56EF2C2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BC302E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1F47A72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284B727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FE3F8D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766260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821B6E5" w14:textId="77777777" w:rsidR="003A035B" w:rsidRPr="00D26824" w:rsidRDefault="003A035B" w:rsidP="002172DB">
            <w:pPr>
              <w:rPr>
                <w:rFonts w:eastAsia="Arial"/>
                <w:lang w:val="uk-UA"/>
              </w:rPr>
            </w:pPr>
          </w:p>
          <w:p w14:paraId="7A19CD5A" w14:textId="135467E0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-</w:t>
            </w:r>
          </w:p>
          <w:p w14:paraId="3E335CE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CBC05C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41EB7C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F1CCE81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B7DD752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360AAE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037CF59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14B267F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69E452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40D1A31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2564F9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5E541C1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6D0CA6E" w14:textId="27BB7B7C" w:rsidR="00627139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E7D01DC" w14:textId="0808DA4F" w:rsidR="0071590A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6ABBBF3" w14:textId="77777777" w:rsidR="002172DB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C3DF9DA" w14:textId="77777777" w:rsidR="0071590A" w:rsidRPr="00D26824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140DC36" w14:textId="77777777" w:rsidR="00627139" w:rsidRPr="00D26824" w:rsidRDefault="00627139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-</w:t>
            </w:r>
          </w:p>
          <w:p w14:paraId="625106B9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DB4E37E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98E65D0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3FD477FA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37725EA3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753266B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A415688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A0E280B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1C06A29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AA4D51B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4729F58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2F0C991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9BFEBFB" w14:textId="77777777" w:rsidR="005000F7" w:rsidRPr="00D26824" w:rsidRDefault="005000F7" w:rsidP="002172DB">
            <w:pPr>
              <w:rPr>
                <w:rFonts w:eastAsia="Arial"/>
                <w:lang w:val="uk-UA"/>
              </w:rPr>
            </w:pPr>
          </w:p>
          <w:p w14:paraId="75F1D691" w14:textId="0AFCD861" w:rsidR="005552FD" w:rsidRPr="00D26824" w:rsidRDefault="004950D6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194,0</w:t>
            </w:r>
          </w:p>
          <w:p w14:paraId="1C7BF12C" w14:textId="77777777" w:rsidR="00957F9D" w:rsidRDefault="00957F9D" w:rsidP="00D26824">
            <w:pPr>
              <w:jc w:val="center"/>
              <w:rPr>
                <w:rFonts w:eastAsia="Arial"/>
                <w:lang w:val="uk-UA"/>
              </w:rPr>
            </w:pPr>
          </w:p>
          <w:p w14:paraId="6F6F343D" w14:textId="66E5E480" w:rsidR="005552FD" w:rsidRPr="00D26824" w:rsidRDefault="002172DB" w:rsidP="00D26824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  <w:p w14:paraId="1B1878D0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F1F8730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B5648FE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69198369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4B93E428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6041A100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7F860FD9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753DB77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0C096B86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116B4B8F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FF7A7EA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6413B4B7" w14:textId="77777777" w:rsidR="005552FD" w:rsidRPr="00D26824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5F01F762" w14:textId="5C65DFFA" w:rsidR="005552FD" w:rsidRDefault="005552FD" w:rsidP="00D26824">
            <w:pPr>
              <w:jc w:val="center"/>
              <w:rPr>
                <w:rFonts w:eastAsia="Arial"/>
                <w:lang w:val="uk-UA"/>
              </w:rPr>
            </w:pPr>
          </w:p>
          <w:p w14:paraId="3835B8C6" w14:textId="08EFB061" w:rsidR="002172DB" w:rsidRPr="00D26824" w:rsidRDefault="00957F9D" w:rsidP="00D26824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  <w:p w14:paraId="022E0187" w14:textId="77777777" w:rsidR="006F4662" w:rsidRPr="00D26824" w:rsidRDefault="006F4662" w:rsidP="00D26824">
            <w:pPr>
              <w:jc w:val="center"/>
              <w:rPr>
                <w:rFonts w:eastAsia="Arial"/>
                <w:lang w:val="uk-UA"/>
              </w:rPr>
            </w:pPr>
          </w:p>
          <w:p w14:paraId="414FA9A0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1C99F463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3902657A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7484F8B9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314198E5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7DD2157F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45072449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50C1ABE2" w14:textId="77777777" w:rsidR="00453E3F" w:rsidRPr="00D26824" w:rsidRDefault="00453E3F" w:rsidP="00D26824">
            <w:pPr>
              <w:jc w:val="center"/>
              <w:rPr>
                <w:rFonts w:eastAsia="Arial"/>
                <w:lang w:val="uk-UA"/>
              </w:rPr>
            </w:pPr>
          </w:p>
          <w:p w14:paraId="1C3ADC12" w14:textId="775056CF" w:rsidR="00453E3F" w:rsidRPr="00D26824" w:rsidRDefault="002172DB" w:rsidP="00D26824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6619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-</w:t>
            </w:r>
          </w:p>
          <w:p w14:paraId="7E6E9276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2F5C0B6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8EEEC18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0E436CC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E172766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94F2E20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DA952B2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3D66508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2EED32D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F283513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488D792" w14:textId="77777777" w:rsidR="004932DF" w:rsidRPr="00D26824" w:rsidRDefault="004932D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C93BB9" w14:textId="77777777" w:rsidR="004932DF" w:rsidRPr="00D26824" w:rsidRDefault="004932DF" w:rsidP="00D26824">
            <w:pPr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-</w:t>
            </w:r>
          </w:p>
          <w:p w14:paraId="197539DC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5082EA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054A2B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DD03A8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D45E68C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30B348C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8883F60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C9C1CAF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E9E2B5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5B528DC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B4B7D5B" w14:textId="307243B6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lastRenderedPageBreak/>
              <w:t>-</w:t>
            </w:r>
          </w:p>
          <w:p w14:paraId="5DFE232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D31CB1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0508A43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1ABB7C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45D4C16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475419F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E228EC9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DC443D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2ADC78F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D6556F8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9D595D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4ED94B7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3E04972" w14:textId="7CBD4F80" w:rsidR="00627139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9FE800" w14:textId="6293FD46" w:rsidR="0071590A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26845E3" w14:textId="15563C69" w:rsidR="0071590A" w:rsidRDefault="0071590A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8584789" w14:textId="77777777" w:rsidR="002172DB" w:rsidRPr="00D26824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CBD812A" w14:textId="77777777" w:rsidR="00627139" w:rsidRPr="00D26824" w:rsidRDefault="00627139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-</w:t>
            </w:r>
          </w:p>
          <w:p w14:paraId="62C37138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30D4021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3F5EB8DD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6019F54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6DA2221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7C65C86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CBBD377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E1D97CA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B65BC88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BA50D43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5289C0A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8F94E66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85C3CBD" w14:textId="77777777" w:rsidR="005000F7" w:rsidRPr="00D26824" w:rsidRDefault="005000F7" w:rsidP="002172DB">
            <w:pPr>
              <w:rPr>
                <w:rFonts w:eastAsia="Arial"/>
                <w:lang w:val="uk-UA"/>
              </w:rPr>
            </w:pPr>
          </w:p>
          <w:p w14:paraId="5BFFDD91" w14:textId="2105B757" w:rsidR="003C1C19" w:rsidRPr="00D26824" w:rsidRDefault="004950D6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 w:rsidRPr="00D26824">
              <w:rPr>
                <w:rFonts w:eastAsia="Arial"/>
                <w:lang w:val="uk-UA"/>
              </w:rPr>
              <w:t>194,0</w:t>
            </w:r>
          </w:p>
          <w:p w14:paraId="7D20C5C9" w14:textId="77777777" w:rsidR="00957F9D" w:rsidRDefault="00957F9D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01FE6D2" w14:textId="59DFE353" w:rsidR="003C1C19" w:rsidRPr="00D26824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  <w:p w14:paraId="6D9321C6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4083C88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47A926A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BF14E0B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E2971FE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2CCB37D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71F82D0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104253D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B0E3327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3ED4FF7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6D40DC5F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BB87889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9F8863D" w14:textId="77777777" w:rsidR="003C1C19" w:rsidRPr="00D26824" w:rsidRDefault="003C1C19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171ACE45" w14:textId="7A67F631" w:rsidR="002172DB" w:rsidRPr="00D26824" w:rsidRDefault="002172DB" w:rsidP="00D26824">
            <w:pPr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  <w:p w14:paraId="362E519E" w14:textId="236363D5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FFCA969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5C15728B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607EE78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DB722D9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4BF281BE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08709B63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2F9B0F6" w14:textId="77777777" w:rsidR="00453E3F" w:rsidRPr="00D26824" w:rsidRDefault="00453E3F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7852B4C8" w14:textId="77777777" w:rsidR="002172DB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</w:p>
          <w:p w14:paraId="2AA5AC2A" w14:textId="35BEEB39" w:rsidR="00453E3F" w:rsidRPr="00D26824" w:rsidRDefault="002172DB" w:rsidP="00D26824">
            <w:pPr>
              <w:ind w:left="10"/>
              <w:jc w:val="center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-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212" w14:textId="49B616F3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lastRenderedPageBreak/>
              <w:t>Визначення меж та площі Чорноморської міської територіальної громади</w:t>
            </w:r>
          </w:p>
          <w:p w14:paraId="68B86C12" w14:textId="77777777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0616DF16" w14:textId="77777777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678FBBA" w14:textId="77777777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5A5DD2E7" w14:textId="77777777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5C70DAEE" w14:textId="77777777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708BD5B1" w14:textId="77777777" w:rsidR="004932DF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4979B92" w14:textId="4F969B54" w:rsidR="005000F7" w:rsidRPr="00D26824" w:rsidRDefault="004932D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 xml:space="preserve">Згідно </w:t>
            </w:r>
            <w:r w:rsidR="00522ACC">
              <w:rPr>
                <w:lang w:val="uk-UA" w:eastAsia="ar-SA"/>
              </w:rPr>
              <w:t xml:space="preserve">з </w:t>
            </w:r>
            <w:r w:rsidRPr="00D26824">
              <w:rPr>
                <w:lang w:val="uk-UA" w:eastAsia="ar-SA"/>
              </w:rPr>
              <w:t>проєкт</w:t>
            </w:r>
            <w:r w:rsidR="00522ACC">
              <w:rPr>
                <w:lang w:val="uk-UA" w:eastAsia="ar-SA"/>
              </w:rPr>
              <w:t>ом</w:t>
            </w:r>
            <w:r w:rsidRPr="00D26824">
              <w:rPr>
                <w:lang w:val="uk-UA" w:eastAsia="ar-SA"/>
              </w:rPr>
              <w:t xml:space="preserve"> землеустрою щодо встановлення </w:t>
            </w:r>
            <w:r w:rsidR="000A22EE" w:rsidRPr="00D26824">
              <w:rPr>
                <w:lang w:val="uk-UA" w:eastAsia="ar-SA"/>
              </w:rPr>
              <w:t xml:space="preserve">меж Чорноморської міської територіальної громади, </w:t>
            </w:r>
            <w:r w:rsidRPr="00D26824">
              <w:rPr>
                <w:lang w:val="uk-UA" w:eastAsia="ar-SA"/>
              </w:rPr>
              <w:t>відомост</w:t>
            </w:r>
            <w:r w:rsidR="000A22EE" w:rsidRPr="00D26824">
              <w:rPr>
                <w:lang w:val="uk-UA" w:eastAsia="ar-SA"/>
              </w:rPr>
              <w:t>і про її межі будуть внесені до</w:t>
            </w:r>
          </w:p>
          <w:p w14:paraId="7A6A1F38" w14:textId="77777777" w:rsidR="005000F7" w:rsidRPr="00D26824" w:rsidRDefault="005000F7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5AF7AB6" w14:textId="77777777" w:rsidR="005000F7" w:rsidRPr="00D26824" w:rsidRDefault="005000F7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22A6D0D8" w14:textId="2803684B" w:rsidR="004932DF" w:rsidRPr="00D26824" w:rsidRDefault="000A22EE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lastRenderedPageBreak/>
              <w:t>Державного земельного кадастру</w:t>
            </w:r>
          </w:p>
          <w:p w14:paraId="08238969" w14:textId="77777777" w:rsidR="001500DB" w:rsidRPr="00D26824" w:rsidRDefault="001500DB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088A98B" w14:textId="77777777" w:rsidR="005000F7" w:rsidRPr="00D26824" w:rsidRDefault="00627139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Внесення відомостей до Державного земельного кадастру. З 2026 року на території населених пунктів Чорноморської міської територіальної громади ввести в дію нову нормативно- грошову оцінку земел</w:t>
            </w:r>
            <w:r w:rsidR="005000F7" w:rsidRPr="00D26824">
              <w:rPr>
                <w:lang w:val="uk-UA" w:eastAsia="ar-SA"/>
              </w:rPr>
              <w:t>ь</w:t>
            </w:r>
          </w:p>
          <w:p w14:paraId="40E166E0" w14:textId="77777777" w:rsidR="005000F7" w:rsidRPr="00D26824" w:rsidRDefault="005000F7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5A822BAB" w14:textId="4074189F" w:rsidR="00424775" w:rsidRPr="00D26824" w:rsidRDefault="0020328B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Внесення даних до Державного земельного кадастру</w:t>
            </w:r>
          </w:p>
          <w:p w14:paraId="6EFFF0EC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52837B14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69B7499E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2EA4F5A4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6D06CFF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0C3F0F16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2B6142A6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2943A61A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1C890E56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B0586DF" w14:textId="77777777" w:rsidR="001500DB" w:rsidRPr="00D26824" w:rsidRDefault="001500DB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497E2E27" w14:textId="77777777" w:rsidR="004950D6" w:rsidRPr="00D26824" w:rsidRDefault="004950D6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7BE9D831" w14:textId="64A282BB" w:rsidR="00627139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Внесення даних до Державного земельного кадастру.</w:t>
            </w:r>
          </w:p>
          <w:p w14:paraId="5F782551" w14:textId="0F46BC89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 xml:space="preserve">Можливість продажу права оренди на </w:t>
            </w:r>
            <w:r w:rsidRPr="00D26824">
              <w:rPr>
                <w:lang w:val="uk-UA" w:eastAsia="ar-SA"/>
              </w:rPr>
              <w:lastRenderedPageBreak/>
              <w:t>сформовані земельні ділянки на земельних торгах у формі електронного аукціону окремими лотами</w:t>
            </w:r>
          </w:p>
          <w:p w14:paraId="124A404E" w14:textId="348284E8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Додаткові надходження до місцевого бюджету</w:t>
            </w:r>
          </w:p>
          <w:p w14:paraId="3D503DAD" w14:textId="015CC0CC" w:rsidR="005000F7" w:rsidRDefault="005000F7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5E5D037C" w14:textId="77777777" w:rsidR="002172DB" w:rsidRPr="00D26824" w:rsidRDefault="002172DB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75D57940" w14:textId="0526D1EE" w:rsidR="003C1C19" w:rsidRPr="00D26824" w:rsidRDefault="003C1C19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Внесення даних до Державного земельного кадастру</w:t>
            </w:r>
          </w:p>
          <w:p w14:paraId="05EC1560" w14:textId="77777777" w:rsidR="005552FD" w:rsidRPr="00D26824" w:rsidRDefault="005552FD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70A3473A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4B9008C5" w14:textId="77777777" w:rsidR="00424775" w:rsidRPr="00D26824" w:rsidRDefault="00424775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651AB824" w14:textId="77777777" w:rsidR="00453E3F" w:rsidRPr="00D26824" w:rsidRDefault="00453E3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0DF8D774" w14:textId="77777777" w:rsidR="00453E3F" w:rsidRPr="00D26824" w:rsidRDefault="00453E3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224E64EC" w14:textId="77777777" w:rsidR="001500DB" w:rsidRPr="00D26824" w:rsidRDefault="001500DB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4362321B" w14:textId="77777777" w:rsidR="00522ACC" w:rsidRPr="00D26824" w:rsidRDefault="00522ACC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37703EB1" w14:textId="0F89BBAC" w:rsidR="00453E3F" w:rsidRPr="00D26824" w:rsidRDefault="00453E3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Продаж земельних ділянок несільськогосподарського призначення.</w:t>
            </w:r>
          </w:p>
          <w:p w14:paraId="6821EC5B" w14:textId="68E519DF" w:rsidR="00453E3F" w:rsidRPr="00D26824" w:rsidRDefault="00453E3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  <w:r w:rsidRPr="00D26824">
              <w:rPr>
                <w:lang w:val="uk-UA" w:eastAsia="ar-SA"/>
              </w:rPr>
              <w:t>Додаткові надходження до місцевого бюджету</w:t>
            </w:r>
          </w:p>
          <w:p w14:paraId="01413CA9" w14:textId="77777777" w:rsidR="006F4662" w:rsidRPr="00D26824" w:rsidRDefault="006F4662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0888AE1E" w14:textId="77777777" w:rsidR="006F4662" w:rsidRPr="00D26824" w:rsidRDefault="006F4662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6AD7E4B1" w14:textId="77777777" w:rsidR="006F4662" w:rsidRPr="00D26824" w:rsidRDefault="006F4662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  <w:p w14:paraId="5ACFD898" w14:textId="0CF2E516" w:rsidR="00453E3F" w:rsidRPr="00D26824" w:rsidRDefault="00453E3F" w:rsidP="00D26824">
            <w:pPr>
              <w:shd w:val="clear" w:color="auto" w:fill="FFFFFF"/>
              <w:suppressAutoHyphens/>
              <w:jc w:val="center"/>
              <w:rPr>
                <w:lang w:val="uk-UA" w:eastAsia="ar-SA"/>
              </w:rPr>
            </w:pPr>
          </w:p>
        </w:tc>
      </w:tr>
      <w:bookmarkEnd w:id="0"/>
    </w:tbl>
    <w:p w14:paraId="02A99DBA" w14:textId="77777777" w:rsidR="00C871A0" w:rsidRDefault="00C871A0">
      <w:pPr>
        <w:rPr>
          <w:lang w:val="uk-UA"/>
        </w:rPr>
      </w:pPr>
    </w:p>
    <w:p w14:paraId="69264806" w14:textId="77777777" w:rsidR="005552FD" w:rsidRDefault="005552FD">
      <w:pPr>
        <w:rPr>
          <w:lang w:val="uk-UA"/>
        </w:rPr>
      </w:pPr>
    </w:p>
    <w:p w14:paraId="2C9B34D3" w14:textId="61FA6BFD" w:rsidR="00522ACC" w:rsidRPr="002B5661" w:rsidRDefault="00522ACC" w:rsidP="00522ACC">
      <w:pPr>
        <w:pStyle w:val="ae"/>
        <w:jc w:val="both"/>
        <w:rPr>
          <w:lang w:val="uk-UA" w:eastAsia="uk-UA"/>
        </w:rPr>
      </w:pPr>
      <w:r>
        <w:rPr>
          <w:lang w:val="uk-UA" w:eastAsia="uk-UA"/>
        </w:rPr>
        <w:t xml:space="preserve">             З</w:t>
      </w:r>
      <w:r w:rsidRPr="002B5661">
        <w:rPr>
          <w:lang w:val="uk-UA" w:eastAsia="uk-UA"/>
        </w:rPr>
        <w:t xml:space="preserve">аступник </w:t>
      </w:r>
      <w:r>
        <w:rPr>
          <w:lang w:val="uk-UA" w:eastAsia="uk-UA"/>
        </w:rPr>
        <w:t xml:space="preserve">начальника </w:t>
      </w:r>
      <w:r w:rsidRPr="002B5661">
        <w:rPr>
          <w:lang w:val="uk-UA" w:eastAsia="uk-UA"/>
        </w:rPr>
        <w:t xml:space="preserve">управління комунальної </w:t>
      </w:r>
    </w:p>
    <w:p w14:paraId="07E1CA08" w14:textId="0E5951B7" w:rsidR="005552FD" w:rsidRPr="005552FD" w:rsidRDefault="00522ACC" w:rsidP="00522ACC">
      <w:pPr>
        <w:rPr>
          <w:lang w:val="uk-UA"/>
        </w:rPr>
      </w:pPr>
      <w:r w:rsidRPr="002B5661">
        <w:rPr>
          <w:lang w:val="uk-UA" w:eastAsia="uk-UA"/>
        </w:rPr>
        <w:t xml:space="preserve">            </w:t>
      </w:r>
      <w:r w:rsidR="00C01CF8">
        <w:rPr>
          <w:lang w:val="uk-UA" w:eastAsia="uk-UA"/>
        </w:rPr>
        <w:t xml:space="preserve">  </w:t>
      </w:r>
      <w:r w:rsidRPr="002B5661">
        <w:rPr>
          <w:lang w:val="uk-UA" w:eastAsia="uk-UA"/>
        </w:rPr>
        <w:t xml:space="preserve">власності та земельних відносин                                  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Pr="002B5661">
        <w:rPr>
          <w:lang w:val="uk-UA" w:eastAsia="uk-UA"/>
        </w:rPr>
        <w:t xml:space="preserve">    Олена КОВАЛЬ</w:t>
      </w:r>
    </w:p>
    <w:sectPr w:rsidR="005552FD" w:rsidRPr="005552FD" w:rsidSect="006F466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DF"/>
    <w:rsid w:val="000458B7"/>
    <w:rsid w:val="00051DD5"/>
    <w:rsid w:val="000A22EE"/>
    <w:rsid w:val="000A270C"/>
    <w:rsid w:val="001500DB"/>
    <w:rsid w:val="00174103"/>
    <w:rsid w:val="0020328B"/>
    <w:rsid w:val="00203CB1"/>
    <w:rsid w:val="002172DB"/>
    <w:rsid w:val="002E684C"/>
    <w:rsid w:val="003A035B"/>
    <w:rsid w:val="003B0984"/>
    <w:rsid w:val="003C1C19"/>
    <w:rsid w:val="003D5493"/>
    <w:rsid w:val="00424775"/>
    <w:rsid w:val="00453E3F"/>
    <w:rsid w:val="00486FC5"/>
    <w:rsid w:val="004932DF"/>
    <w:rsid w:val="004946DF"/>
    <w:rsid w:val="004950D6"/>
    <w:rsid w:val="004A762E"/>
    <w:rsid w:val="004F7C86"/>
    <w:rsid w:val="005000F7"/>
    <w:rsid w:val="00522ACC"/>
    <w:rsid w:val="005552FD"/>
    <w:rsid w:val="00627139"/>
    <w:rsid w:val="00655F99"/>
    <w:rsid w:val="00674CE9"/>
    <w:rsid w:val="006E50AE"/>
    <w:rsid w:val="006F4662"/>
    <w:rsid w:val="0071590A"/>
    <w:rsid w:val="00950BBB"/>
    <w:rsid w:val="00957F9D"/>
    <w:rsid w:val="009A4CD2"/>
    <w:rsid w:val="00AC5A96"/>
    <w:rsid w:val="00C01CF8"/>
    <w:rsid w:val="00C306B6"/>
    <w:rsid w:val="00C871A0"/>
    <w:rsid w:val="00D1083B"/>
    <w:rsid w:val="00D26824"/>
    <w:rsid w:val="00DB50CC"/>
    <w:rsid w:val="00E06A36"/>
    <w:rsid w:val="00EE2E50"/>
    <w:rsid w:val="00F12E1C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E4BC"/>
  <w15:chartTrackingRefBased/>
  <w15:docId w15:val="{34CE088E-55C0-4703-B5C6-73DFEF6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2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32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2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2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2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2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2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2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2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2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9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9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93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93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93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DF"/>
    <w:rPr>
      <w:b/>
      <w:bCs/>
      <w:smallCaps/>
      <w:color w:val="2F5496" w:themeColor="accent1" w:themeShade="BF"/>
      <w:spacing w:val="5"/>
    </w:rPr>
  </w:style>
  <w:style w:type="paragraph" w:customStyle="1" w:styleId="Style74">
    <w:name w:val="Style74"/>
    <w:basedOn w:val="a"/>
    <w:uiPriority w:val="99"/>
    <w:rsid w:val="004932DF"/>
    <w:pPr>
      <w:widowControl w:val="0"/>
      <w:autoSpaceDE w:val="0"/>
      <w:autoSpaceDN w:val="0"/>
      <w:adjustRightInd w:val="0"/>
      <w:spacing w:line="230" w:lineRule="exact"/>
      <w:ind w:firstLine="610"/>
    </w:pPr>
    <w:rPr>
      <w:lang w:val="en-US" w:eastAsia="en-US"/>
    </w:rPr>
  </w:style>
  <w:style w:type="character" w:customStyle="1" w:styleId="FontStyle122">
    <w:name w:val="Font Style122"/>
    <w:uiPriority w:val="99"/>
    <w:rsid w:val="004932DF"/>
    <w:rPr>
      <w:rFonts w:ascii="Times New Roman" w:hAnsi="Times New Roman" w:cs="Times New Roman" w:hint="default"/>
      <w:sz w:val="18"/>
      <w:szCs w:val="18"/>
    </w:rPr>
  </w:style>
  <w:style w:type="paragraph" w:styleId="ae">
    <w:name w:val="No Spacing"/>
    <w:uiPriority w:val="1"/>
    <w:qFormat/>
    <w:rsid w:val="00522A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Ilya-408</cp:lastModifiedBy>
  <cp:revision>25</cp:revision>
  <cp:lastPrinted>2025-03-24T08:50:00Z</cp:lastPrinted>
  <dcterms:created xsi:type="dcterms:W3CDTF">2025-03-17T09:05:00Z</dcterms:created>
  <dcterms:modified xsi:type="dcterms:W3CDTF">2025-03-24T09:12:00Z</dcterms:modified>
</cp:coreProperties>
</file>