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76B1" w14:textId="29F1F70A" w:rsidR="008917D8" w:rsidRDefault="008917D8" w:rsidP="008917D8">
      <w:pPr>
        <w:keepNext/>
        <w:jc w:val="center"/>
        <w:rPr>
          <w:i/>
          <w:noProof/>
          <w:bdr w:val="none" w:sz="0" w:space="0" w:color="auto" w:frame="1"/>
          <w:lang w:eastAsia="ru-RU"/>
        </w:rPr>
      </w:pPr>
      <w:r>
        <w:rPr>
          <w:i/>
          <w:noProof/>
        </w:rPr>
        <w:drawing>
          <wp:inline distT="0" distB="0" distL="0" distR="0" wp14:anchorId="445EC8DC" wp14:editId="373FE99D">
            <wp:extent cx="5638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224D1" w14:textId="77777777" w:rsidR="008917D8" w:rsidRDefault="008917D8" w:rsidP="008917D8">
      <w:pPr>
        <w:keepNext/>
        <w:tabs>
          <w:tab w:val="left" w:pos="0"/>
        </w:tabs>
        <w:jc w:val="center"/>
        <w:rPr>
          <w:rFonts w:eastAsia="Arial Unicode MS"/>
          <w:noProof/>
          <w:color w:val="000000"/>
          <w:kern w:val="2"/>
          <w:sz w:val="28"/>
          <w:szCs w:val="28"/>
          <w:lang w:val="uk-UA"/>
        </w:rPr>
      </w:pPr>
      <w:r>
        <w:rPr>
          <w:noProof/>
        </w:rPr>
        <w:t>УКРАЇНА</w:t>
      </w:r>
    </w:p>
    <w:p w14:paraId="60FB2876" w14:textId="77777777" w:rsidR="008917D8" w:rsidRDefault="008917D8" w:rsidP="008917D8">
      <w:pPr>
        <w:keepNext/>
        <w:tabs>
          <w:tab w:val="left" w:pos="0"/>
        </w:tabs>
        <w:jc w:val="center"/>
        <w:rPr>
          <w:noProof/>
          <w:sz w:val="20"/>
          <w:szCs w:val="24"/>
        </w:rPr>
      </w:pPr>
      <w:r>
        <w:rPr>
          <w:noProof/>
        </w:rPr>
        <w:t>ЧОРНОМОРСЬКА МІСЬКА РАДА</w:t>
      </w:r>
    </w:p>
    <w:p w14:paraId="1E4C331A" w14:textId="77777777" w:rsidR="008917D8" w:rsidRDefault="008917D8" w:rsidP="008917D8">
      <w:pPr>
        <w:keepNext/>
        <w:tabs>
          <w:tab w:val="left" w:pos="0"/>
        </w:tabs>
        <w:jc w:val="center"/>
        <w:rPr>
          <w:rFonts w:eastAsia="MS Mincho"/>
          <w:noProof/>
          <w:color w:val="000000"/>
          <w:kern w:val="2"/>
          <w:lang w:val="uk-UA"/>
        </w:rPr>
      </w:pPr>
      <w:r>
        <w:rPr>
          <w:noProof/>
        </w:rPr>
        <w:t>Одеського району Одеської області</w:t>
      </w:r>
    </w:p>
    <w:p w14:paraId="6C512610" w14:textId="77777777" w:rsidR="008917D8" w:rsidRDefault="008917D8" w:rsidP="008917D8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002E27CE" w14:textId="77777777" w:rsidR="008917D8" w:rsidRDefault="008917D8" w:rsidP="008917D8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05B9C435" w14:textId="77777777" w:rsidR="008917D8" w:rsidRDefault="008917D8" w:rsidP="008917D8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ru-RU"/>
        </w:rPr>
      </w:pPr>
    </w:p>
    <w:p w14:paraId="42A8EBD7" w14:textId="6ADBA365" w:rsidR="008917D8" w:rsidRDefault="008917D8" w:rsidP="008917D8">
      <w:pPr>
        <w:jc w:val="center"/>
        <w:rPr>
          <w:rFonts w:eastAsia="Arial Unicode MS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11.04.2025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8</w:t>
      </w:r>
      <w:r>
        <w:rPr>
          <w:b/>
          <w:sz w:val="32"/>
          <w:szCs w:val="32"/>
          <w:u w:val="single"/>
          <w:lang w:val="uk-UA"/>
        </w:rPr>
        <w:t>2</w:t>
      </w:r>
      <w:r>
        <w:rPr>
          <w:b/>
          <w:sz w:val="32"/>
          <w:szCs w:val="32"/>
          <w:u w:val="single"/>
          <w:lang w:val="uk-UA"/>
        </w:rPr>
        <w:t>5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656C5CFF" w14:textId="77777777" w:rsidR="008917D8" w:rsidRDefault="008917D8" w:rsidP="008917D8">
      <w:pPr>
        <w:shd w:val="clear" w:color="auto" w:fill="FFFFFF"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14:paraId="09389E0C" w14:textId="77777777" w:rsidR="008917D8" w:rsidRDefault="008917D8" w:rsidP="008917D8">
      <w:pPr>
        <w:jc w:val="center"/>
        <w:rPr>
          <w:b/>
          <w:sz w:val="20"/>
          <w:lang w:val="uk-UA"/>
        </w:rPr>
      </w:pPr>
    </w:p>
    <w:p w14:paraId="4AC0D8D0" w14:textId="16BCEC25" w:rsidR="001A3375" w:rsidRPr="00992376" w:rsidRDefault="00343A95" w:rsidP="001A3375">
      <w:pPr>
        <w:rPr>
          <w:sz w:val="28"/>
          <w:szCs w:val="28"/>
          <w:lang w:val="uk-UA"/>
        </w:rPr>
      </w:pPr>
      <w:r w:rsidRPr="00CD0A6B">
        <w:rPr>
          <w:sz w:val="24"/>
          <w:szCs w:val="24"/>
          <w:lang w:val="uk-UA"/>
        </w:rPr>
        <w:t xml:space="preserve">          </w:t>
      </w:r>
    </w:p>
    <w:tbl>
      <w:tblPr>
        <w:tblStyle w:val="1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219"/>
      </w:tblGrid>
      <w:tr w:rsidR="00A3385E" w:rsidRPr="00992376" w14:paraId="6ACDFA3D" w14:textId="77777777" w:rsidTr="001D427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21A8FBBB" w14:textId="4C79EE8D" w:rsidR="00A3385E" w:rsidRPr="00992376" w:rsidRDefault="006625F9" w:rsidP="00A053AD">
            <w:pPr>
              <w:spacing w:before="88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992376">
              <w:rPr>
                <w:rFonts w:eastAsia="MS Mincho"/>
                <w:sz w:val="24"/>
                <w:szCs w:val="24"/>
                <w:lang w:val="uk-UA"/>
              </w:rPr>
              <w:t xml:space="preserve">Про 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>затвердження договор</w:t>
            </w:r>
            <w:r w:rsidR="00A053AD">
              <w:rPr>
                <w:color w:val="000000"/>
                <w:sz w:val="24"/>
                <w:szCs w:val="24"/>
                <w:lang w:val="uk-UA"/>
              </w:rPr>
              <w:t>ів</w:t>
            </w:r>
            <w:r w:rsidR="009B3765" w:rsidRPr="00992376">
              <w:rPr>
                <w:color w:val="000000"/>
                <w:sz w:val="24"/>
                <w:szCs w:val="24"/>
                <w:lang w:val="uk-UA"/>
              </w:rPr>
              <w:t xml:space="preserve"> про передачу міжбюджетних трансфертів</w:t>
            </w:r>
          </w:p>
        </w:tc>
      </w:tr>
    </w:tbl>
    <w:p w14:paraId="4C1A89E5" w14:textId="77777777" w:rsidR="001D4275" w:rsidRDefault="001D4275">
      <w:pPr>
        <w:ind w:firstLine="567"/>
        <w:jc w:val="both"/>
        <w:rPr>
          <w:color w:val="000000" w:themeColor="text1"/>
          <w:sz w:val="24"/>
          <w:szCs w:val="24"/>
          <w:lang w:val="uk-UA" w:eastAsia="uk-UA"/>
        </w:rPr>
      </w:pPr>
    </w:p>
    <w:p w14:paraId="2EE2FE4B" w14:textId="79CA0470" w:rsidR="00A3385E" w:rsidRPr="00992376" w:rsidRDefault="009B3765">
      <w:pPr>
        <w:ind w:firstLine="567"/>
        <w:jc w:val="both"/>
        <w:rPr>
          <w:sz w:val="24"/>
          <w:szCs w:val="24"/>
          <w:lang w:val="uk-UA" w:eastAsia="uk-UA"/>
        </w:rPr>
      </w:pPr>
      <w:r w:rsidRPr="00992376">
        <w:rPr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992376">
        <w:rPr>
          <w:color w:val="000000" w:themeColor="text1"/>
          <w:sz w:val="24"/>
          <w:szCs w:val="24"/>
          <w:lang w:val="uk-UA"/>
        </w:rPr>
        <w:t xml:space="preserve">статей 93, 101 Бюджетного кодексу України, </w:t>
      </w:r>
      <w:r w:rsidR="00A37082" w:rsidRPr="00A37082">
        <w:rPr>
          <w:sz w:val="24"/>
          <w:szCs w:val="24"/>
          <w:lang w:val="uk-UA"/>
        </w:rPr>
        <w:t xml:space="preserve">рішення Чорноморської міської ради Одеського району Одеської області від </w:t>
      </w:r>
      <w:r w:rsidR="00E7337F">
        <w:rPr>
          <w:sz w:val="24"/>
          <w:szCs w:val="24"/>
          <w:lang w:val="uk-UA"/>
        </w:rPr>
        <w:t>23.12.2024</w:t>
      </w:r>
      <w:r w:rsidR="00A37082" w:rsidRPr="00A37082">
        <w:rPr>
          <w:sz w:val="24"/>
          <w:szCs w:val="24"/>
          <w:lang w:val="uk-UA"/>
        </w:rPr>
        <w:t xml:space="preserve"> № </w:t>
      </w:r>
      <w:r w:rsidR="00E7337F">
        <w:rPr>
          <w:sz w:val="24"/>
          <w:szCs w:val="24"/>
          <w:lang w:val="uk-UA"/>
        </w:rPr>
        <w:t>754</w:t>
      </w:r>
      <w:r w:rsidR="00A37082" w:rsidRPr="00A37082">
        <w:rPr>
          <w:sz w:val="24"/>
          <w:szCs w:val="24"/>
          <w:lang w:val="uk-UA"/>
        </w:rPr>
        <w:t xml:space="preserve">-VIІI </w:t>
      </w:r>
      <w:r w:rsidR="00A053AD">
        <w:rPr>
          <w:sz w:val="24"/>
          <w:szCs w:val="24"/>
          <w:lang w:val="uk-UA"/>
        </w:rPr>
        <w:t>«</w:t>
      </w:r>
      <w:r w:rsidR="00A37082" w:rsidRPr="00A37082">
        <w:rPr>
          <w:sz w:val="24"/>
          <w:szCs w:val="24"/>
          <w:lang w:val="uk-UA"/>
        </w:rPr>
        <w:t>Про бюджет Чорноморської міської територіальної громади на 202</w:t>
      </w:r>
      <w:r w:rsidR="00E7337F">
        <w:rPr>
          <w:sz w:val="24"/>
          <w:szCs w:val="24"/>
          <w:lang w:val="uk-UA"/>
        </w:rPr>
        <w:t>5</w:t>
      </w:r>
      <w:r w:rsidR="00A37082" w:rsidRPr="00A37082">
        <w:rPr>
          <w:sz w:val="24"/>
          <w:szCs w:val="24"/>
          <w:lang w:val="uk-UA"/>
        </w:rPr>
        <w:t xml:space="preserve"> рік</w:t>
      </w:r>
      <w:r w:rsidR="00A053AD">
        <w:rPr>
          <w:sz w:val="24"/>
          <w:szCs w:val="24"/>
          <w:lang w:val="uk-UA"/>
        </w:rPr>
        <w:t>»</w:t>
      </w:r>
      <w:r w:rsidR="003828BF">
        <w:rPr>
          <w:sz w:val="24"/>
          <w:szCs w:val="24"/>
          <w:lang w:val="uk-UA"/>
        </w:rPr>
        <w:t xml:space="preserve"> (зі змінами)</w:t>
      </w:r>
      <w:r w:rsidRPr="00A37082">
        <w:rPr>
          <w:color w:val="000000" w:themeColor="text1"/>
          <w:sz w:val="24"/>
          <w:szCs w:val="24"/>
          <w:lang w:val="uk-UA"/>
        </w:rPr>
        <w:t>,</w:t>
      </w:r>
      <w:r w:rsidRPr="00992376">
        <w:rPr>
          <w:color w:val="000000" w:themeColor="text1"/>
          <w:sz w:val="24"/>
          <w:szCs w:val="24"/>
          <w:lang w:val="uk-UA"/>
        </w:rPr>
        <w:t xml:space="preserve"> 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враховуючи рекомендації постійної комісії з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>,</w:t>
      </w:r>
      <w:r w:rsidR="006625F9" w:rsidRPr="00992376">
        <w:rPr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>к</w:t>
      </w:r>
      <w:r w:rsidR="006625F9" w:rsidRPr="00992376">
        <w:rPr>
          <w:color w:val="000000"/>
          <w:sz w:val="24"/>
          <w:szCs w:val="24"/>
          <w:lang w:val="uk-UA"/>
        </w:rPr>
        <w:t xml:space="preserve">еруючись пунктом </w:t>
      </w:r>
      <w:r w:rsidRPr="00992376">
        <w:rPr>
          <w:color w:val="000000"/>
          <w:sz w:val="24"/>
          <w:szCs w:val="24"/>
          <w:lang w:val="uk-UA"/>
        </w:rPr>
        <w:t>43</w:t>
      </w:r>
      <w:r w:rsidR="006625F9" w:rsidRPr="00992376">
        <w:rPr>
          <w:color w:val="000000"/>
          <w:sz w:val="24"/>
          <w:szCs w:val="24"/>
          <w:lang w:val="uk-UA"/>
        </w:rPr>
        <w:t xml:space="preserve"> частини першої статті 26</w:t>
      </w:r>
      <w:r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/>
          <w:sz w:val="24"/>
          <w:szCs w:val="24"/>
          <w:lang w:val="uk-UA"/>
        </w:rPr>
        <w:t xml:space="preserve"> </w:t>
      </w:r>
      <w:r w:rsidR="006625F9" w:rsidRPr="00992376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5425DFC" w14:textId="77777777" w:rsidR="00A3385E" w:rsidRPr="00992376" w:rsidRDefault="00A3385E">
      <w:pPr>
        <w:ind w:firstLine="567"/>
        <w:jc w:val="both"/>
        <w:rPr>
          <w:sz w:val="24"/>
          <w:szCs w:val="24"/>
          <w:lang w:val="uk-UA"/>
        </w:rPr>
      </w:pPr>
    </w:p>
    <w:p w14:paraId="6E1C651C" w14:textId="77777777" w:rsidR="00A3385E" w:rsidRPr="00992376" w:rsidRDefault="006625F9">
      <w:pPr>
        <w:ind w:firstLine="567"/>
        <w:jc w:val="center"/>
        <w:rPr>
          <w:b/>
          <w:sz w:val="24"/>
          <w:szCs w:val="24"/>
          <w:lang w:val="uk-UA"/>
        </w:rPr>
      </w:pPr>
      <w:r w:rsidRPr="00992376">
        <w:rPr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525FD7D6" w14:textId="77777777" w:rsidR="00A3385E" w:rsidRPr="00992376" w:rsidRDefault="00A3385E">
      <w:pPr>
        <w:rPr>
          <w:sz w:val="24"/>
          <w:szCs w:val="24"/>
          <w:highlight w:val="yellow"/>
          <w:lang w:val="uk-UA"/>
        </w:rPr>
      </w:pPr>
    </w:p>
    <w:p w14:paraId="74B28D59" w14:textId="059E95D5" w:rsidR="003828BF" w:rsidRPr="003828BF" w:rsidRDefault="00E5373A" w:rsidP="003828B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 </w:t>
      </w:r>
      <w:r w:rsidR="001C41A2" w:rsidRPr="003828BF">
        <w:rPr>
          <w:sz w:val="24"/>
          <w:szCs w:val="24"/>
          <w:lang w:val="uk-UA" w:eastAsia="ru-RU"/>
        </w:rPr>
        <w:t>Затвердити</w:t>
      </w:r>
      <w:r w:rsidR="003828BF" w:rsidRPr="003828BF">
        <w:rPr>
          <w:sz w:val="24"/>
          <w:szCs w:val="24"/>
          <w:lang w:val="uk-UA" w:eastAsia="ru-RU"/>
        </w:rPr>
        <w:t>:</w:t>
      </w:r>
    </w:p>
    <w:p w14:paraId="0C06C02B" w14:textId="44DB6B4C" w:rsidR="00E37FB1" w:rsidRDefault="00E5373A" w:rsidP="003828B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1.1. </w:t>
      </w:r>
      <w:r w:rsidR="00A053AD" w:rsidRPr="003828BF">
        <w:rPr>
          <w:sz w:val="24"/>
          <w:szCs w:val="24"/>
          <w:lang w:val="uk-UA" w:eastAsia="ru-RU"/>
        </w:rPr>
        <w:t>Догов</w:t>
      </w:r>
      <w:r w:rsidR="003828BF">
        <w:rPr>
          <w:sz w:val="24"/>
          <w:szCs w:val="24"/>
          <w:lang w:val="uk-UA" w:eastAsia="ru-RU"/>
        </w:rPr>
        <w:t xml:space="preserve">ір </w:t>
      </w:r>
      <w:r w:rsidR="00A053AD" w:rsidRPr="003828BF">
        <w:rPr>
          <w:sz w:val="24"/>
          <w:szCs w:val="24"/>
          <w:lang w:val="uk-UA" w:eastAsia="ru-RU"/>
        </w:rPr>
        <w:t xml:space="preserve">№ </w:t>
      </w:r>
      <w:r w:rsidR="00E7337F">
        <w:rPr>
          <w:sz w:val="24"/>
          <w:szCs w:val="24"/>
          <w:lang w:val="uk-UA" w:eastAsia="ru-RU"/>
        </w:rPr>
        <w:t>1</w:t>
      </w:r>
      <w:r w:rsidR="00A053AD" w:rsidRPr="003828BF">
        <w:rPr>
          <w:sz w:val="24"/>
          <w:szCs w:val="24"/>
          <w:lang w:val="uk-UA" w:eastAsia="ru-RU"/>
        </w:rPr>
        <w:t xml:space="preserve"> </w:t>
      </w:r>
      <w:r w:rsidR="00920894" w:rsidRPr="003828BF">
        <w:rPr>
          <w:sz w:val="24"/>
          <w:szCs w:val="24"/>
          <w:lang w:val="uk-UA" w:eastAsia="ru-RU"/>
        </w:rPr>
        <w:t>від</w:t>
      </w:r>
      <w:r w:rsidR="00A053AD" w:rsidRPr="003828BF">
        <w:rPr>
          <w:sz w:val="24"/>
          <w:szCs w:val="24"/>
          <w:lang w:val="uk-UA" w:eastAsia="ru-RU"/>
        </w:rPr>
        <w:t xml:space="preserve"> </w:t>
      </w:r>
      <w:r w:rsidR="00E7337F">
        <w:rPr>
          <w:sz w:val="24"/>
          <w:szCs w:val="24"/>
          <w:lang w:val="uk-UA" w:eastAsia="ru-RU"/>
        </w:rPr>
        <w:t>28</w:t>
      </w:r>
      <w:r w:rsidR="00A053AD" w:rsidRPr="003828BF">
        <w:rPr>
          <w:sz w:val="24"/>
          <w:szCs w:val="24"/>
          <w:lang w:val="uk-UA" w:eastAsia="ru-RU"/>
        </w:rPr>
        <w:t xml:space="preserve"> лютого 202</w:t>
      </w:r>
      <w:r w:rsidR="00E7337F">
        <w:rPr>
          <w:sz w:val="24"/>
          <w:szCs w:val="24"/>
          <w:lang w:val="uk-UA" w:eastAsia="ru-RU"/>
        </w:rPr>
        <w:t>5</w:t>
      </w:r>
      <w:r w:rsidR="00920894" w:rsidRPr="003828BF">
        <w:rPr>
          <w:sz w:val="24"/>
          <w:szCs w:val="24"/>
          <w:lang w:val="uk-UA" w:eastAsia="ru-RU"/>
        </w:rPr>
        <w:t xml:space="preserve"> року </w:t>
      </w:r>
      <w:r w:rsidR="00260ABD" w:rsidRPr="003828BF">
        <w:rPr>
          <w:sz w:val="24"/>
          <w:szCs w:val="24"/>
          <w:lang w:val="uk-UA"/>
        </w:rPr>
        <w:t>про передачу коштів у вигляді міжбюджетних трансфертів іншої субвенції з місцевого бюджету Чорноморської міської територіальної громади до обласного бюджету Одеської області</w:t>
      </w:r>
      <w:r w:rsidR="00A053AD" w:rsidRPr="003828BF">
        <w:rPr>
          <w:sz w:val="24"/>
          <w:szCs w:val="24"/>
          <w:lang w:val="uk-UA" w:eastAsia="ru-RU"/>
        </w:rPr>
        <w:t>, укладен</w:t>
      </w:r>
      <w:r w:rsidR="003828BF">
        <w:rPr>
          <w:sz w:val="24"/>
          <w:szCs w:val="24"/>
          <w:lang w:val="uk-UA" w:eastAsia="ru-RU"/>
        </w:rPr>
        <w:t>ий</w:t>
      </w:r>
      <w:r w:rsidR="009657B7" w:rsidRPr="003828BF">
        <w:rPr>
          <w:sz w:val="24"/>
          <w:szCs w:val="24"/>
          <w:lang w:val="uk-UA" w:eastAsia="ru-RU"/>
        </w:rPr>
        <w:t xml:space="preserve"> між Чорноморською міською радою Одеського району Одеської області та Одеською обласною державною (військовою) адміністрацією (дода</w:t>
      </w:r>
      <w:r>
        <w:rPr>
          <w:sz w:val="24"/>
          <w:szCs w:val="24"/>
          <w:lang w:val="uk-UA" w:eastAsia="ru-RU"/>
        </w:rPr>
        <w:t>є</w:t>
      </w:r>
      <w:r w:rsidR="009657B7" w:rsidRPr="003828BF">
        <w:rPr>
          <w:sz w:val="24"/>
          <w:szCs w:val="24"/>
          <w:lang w:val="uk-UA" w:eastAsia="ru-RU"/>
        </w:rPr>
        <w:t>ться).</w:t>
      </w:r>
    </w:p>
    <w:p w14:paraId="6ED6806F" w14:textId="56C06C2B" w:rsidR="003828BF" w:rsidRPr="003828BF" w:rsidRDefault="00E5373A" w:rsidP="003828B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1.2. </w:t>
      </w:r>
      <w:r w:rsidR="003828BF" w:rsidRPr="003828BF">
        <w:rPr>
          <w:sz w:val="24"/>
          <w:szCs w:val="24"/>
          <w:lang w:val="uk-UA" w:eastAsia="ru-RU"/>
        </w:rPr>
        <w:t>Догов</w:t>
      </w:r>
      <w:r w:rsidR="003828BF">
        <w:rPr>
          <w:sz w:val="24"/>
          <w:szCs w:val="24"/>
          <w:lang w:val="uk-UA" w:eastAsia="ru-RU"/>
        </w:rPr>
        <w:t xml:space="preserve">ір </w:t>
      </w:r>
      <w:r w:rsidR="003828BF" w:rsidRPr="003828BF">
        <w:rPr>
          <w:sz w:val="24"/>
          <w:szCs w:val="24"/>
          <w:lang w:val="uk-UA" w:eastAsia="ru-RU"/>
        </w:rPr>
        <w:t xml:space="preserve">№ </w:t>
      </w:r>
      <w:r w:rsidR="00E7337F">
        <w:rPr>
          <w:sz w:val="24"/>
          <w:szCs w:val="24"/>
          <w:lang w:val="uk-UA" w:eastAsia="ru-RU"/>
        </w:rPr>
        <w:t>2</w:t>
      </w:r>
      <w:r w:rsidR="003828BF" w:rsidRPr="003828BF">
        <w:rPr>
          <w:sz w:val="24"/>
          <w:szCs w:val="24"/>
          <w:lang w:val="uk-UA" w:eastAsia="ru-RU"/>
        </w:rPr>
        <w:t xml:space="preserve"> від </w:t>
      </w:r>
      <w:r w:rsidR="00E7337F">
        <w:rPr>
          <w:sz w:val="24"/>
          <w:szCs w:val="24"/>
          <w:lang w:val="uk-UA" w:eastAsia="ru-RU"/>
        </w:rPr>
        <w:t>28</w:t>
      </w:r>
      <w:r w:rsidR="003828BF" w:rsidRPr="003828BF">
        <w:rPr>
          <w:sz w:val="24"/>
          <w:szCs w:val="24"/>
          <w:lang w:val="uk-UA" w:eastAsia="ru-RU"/>
        </w:rPr>
        <w:t xml:space="preserve"> лютого 202</w:t>
      </w:r>
      <w:r w:rsidR="00E7337F">
        <w:rPr>
          <w:sz w:val="24"/>
          <w:szCs w:val="24"/>
          <w:lang w:val="uk-UA" w:eastAsia="ru-RU"/>
        </w:rPr>
        <w:t>5</w:t>
      </w:r>
      <w:r w:rsidR="003828BF" w:rsidRPr="003828BF">
        <w:rPr>
          <w:sz w:val="24"/>
          <w:szCs w:val="24"/>
          <w:lang w:val="uk-UA" w:eastAsia="ru-RU"/>
        </w:rPr>
        <w:t xml:space="preserve"> року </w:t>
      </w:r>
      <w:r w:rsidR="003828BF" w:rsidRPr="003828BF">
        <w:rPr>
          <w:sz w:val="24"/>
          <w:szCs w:val="24"/>
          <w:lang w:val="uk-UA"/>
        </w:rPr>
        <w:t>про передачу коштів у вигляді міжбюджетних трансфертів іншої субвенції з місцевого бюджету Чорноморської міської територіальної громади до обласного бюджету Одеської області</w:t>
      </w:r>
      <w:r w:rsidR="003828BF" w:rsidRPr="003828BF">
        <w:rPr>
          <w:sz w:val="24"/>
          <w:szCs w:val="24"/>
          <w:lang w:val="uk-UA" w:eastAsia="ru-RU"/>
        </w:rPr>
        <w:t>, укладени</w:t>
      </w:r>
      <w:r w:rsidR="003828BF">
        <w:rPr>
          <w:sz w:val="24"/>
          <w:szCs w:val="24"/>
          <w:lang w:val="uk-UA" w:eastAsia="ru-RU"/>
        </w:rPr>
        <w:t>й</w:t>
      </w:r>
      <w:r w:rsidR="003828BF" w:rsidRPr="003828BF">
        <w:rPr>
          <w:sz w:val="24"/>
          <w:szCs w:val="24"/>
          <w:lang w:val="uk-UA" w:eastAsia="ru-RU"/>
        </w:rPr>
        <w:t xml:space="preserve"> між Чорноморською міською радою Одеського району Одеської області та Одеською обласною державною (військовою) адміністрацією (дода</w:t>
      </w:r>
      <w:r>
        <w:rPr>
          <w:sz w:val="24"/>
          <w:szCs w:val="24"/>
          <w:lang w:val="uk-UA" w:eastAsia="ru-RU"/>
        </w:rPr>
        <w:t>є</w:t>
      </w:r>
      <w:r w:rsidR="003828BF" w:rsidRPr="003828BF">
        <w:rPr>
          <w:sz w:val="24"/>
          <w:szCs w:val="24"/>
          <w:lang w:val="uk-UA" w:eastAsia="ru-RU"/>
        </w:rPr>
        <w:t>ться).</w:t>
      </w:r>
    </w:p>
    <w:p w14:paraId="08852E8F" w14:textId="7639DA65" w:rsidR="00260ABD" w:rsidRDefault="00E5373A" w:rsidP="00E7337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1.3. </w:t>
      </w:r>
      <w:r w:rsidR="00695582">
        <w:rPr>
          <w:sz w:val="24"/>
          <w:szCs w:val="24"/>
          <w:lang w:val="uk-UA" w:eastAsia="ru-RU"/>
        </w:rPr>
        <w:t xml:space="preserve">Договір № </w:t>
      </w:r>
      <w:r w:rsidR="00E7337F">
        <w:rPr>
          <w:sz w:val="24"/>
          <w:szCs w:val="24"/>
          <w:lang w:val="uk-UA" w:eastAsia="ru-RU"/>
        </w:rPr>
        <w:t>3</w:t>
      </w:r>
      <w:r w:rsidR="00486960">
        <w:rPr>
          <w:sz w:val="24"/>
          <w:szCs w:val="24"/>
          <w:lang w:val="uk-UA" w:eastAsia="ru-RU"/>
        </w:rPr>
        <w:t xml:space="preserve"> </w:t>
      </w:r>
      <w:r w:rsidR="00695582">
        <w:rPr>
          <w:sz w:val="24"/>
          <w:szCs w:val="24"/>
          <w:lang w:val="uk-UA" w:eastAsia="ru-RU"/>
        </w:rPr>
        <w:t>від</w:t>
      </w:r>
      <w:r w:rsidR="00E7337F">
        <w:rPr>
          <w:sz w:val="24"/>
          <w:szCs w:val="24"/>
          <w:lang w:val="uk-UA" w:eastAsia="ru-RU"/>
        </w:rPr>
        <w:t xml:space="preserve"> 28 лютого</w:t>
      </w:r>
      <w:r w:rsidR="00695582">
        <w:rPr>
          <w:sz w:val="24"/>
          <w:szCs w:val="24"/>
          <w:lang w:val="uk-UA" w:eastAsia="ru-RU"/>
        </w:rPr>
        <w:t xml:space="preserve"> 202</w:t>
      </w:r>
      <w:r w:rsidR="00E7337F">
        <w:rPr>
          <w:sz w:val="24"/>
          <w:szCs w:val="24"/>
          <w:lang w:val="uk-UA" w:eastAsia="ru-RU"/>
        </w:rPr>
        <w:t>5</w:t>
      </w:r>
      <w:r w:rsidR="00695582">
        <w:rPr>
          <w:sz w:val="24"/>
          <w:szCs w:val="24"/>
          <w:lang w:val="uk-UA" w:eastAsia="ru-RU"/>
        </w:rPr>
        <w:t xml:space="preserve">  року  про  передачу  коштів  у  вигляді   міжбюджетних  трансфертів  іншої  субвенції  з  місцевого  бюджету  Чорноморської  міської  територіальної  громади до </w:t>
      </w:r>
      <w:r w:rsidR="00E7337F">
        <w:rPr>
          <w:sz w:val="24"/>
          <w:szCs w:val="24"/>
          <w:lang w:val="uk-UA" w:eastAsia="ru-RU"/>
        </w:rPr>
        <w:t>обласного</w:t>
      </w:r>
      <w:r w:rsidR="00695582">
        <w:rPr>
          <w:sz w:val="24"/>
          <w:szCs w:val="24"/>
          <w:lang w:val="uk-UA" w:eastAsia="ru-RU"/>
        </w:rPr>
        <w:t xml:space="preserve"> бюджету </w:t>
      </w:r>
      <w:r w:rsidR="00B227E5">
        <w:rPr>
          <w:sz w:val="24"/>
          <w:szCs w:val="24"/>
          <w:lang w:val="uk-UA" w:eastAsia="ru-RU"/>
        </w:rPr>
        <w:t>Одеської  області</w:t>
      </w:r>
      <w:r w:rsidR="003828BF">
        <w:rPr>
          <w:sz w:val="24"/>
          <w:szCs w:val="24"/>
          <w:lang w:val="uk-UA" w:eastAsia="ru-RU"/>
        </w:rPr>
        <w:t xml:space="preserve">, укладений </w:t>
      </w:r>
      <w:r w:rsidR="003828BF" w:rsidRPr="003828BF">
        <w:rPr>
          <w:sz w:val="24"/>
          <w:szCs w:val="24"/>
          <w:lang w:val="uk-UA" w:eastAsia="ru-RU"/>
        </w:rPr>
        <w:t xml:space="preserve">між Чорноморською міською радою Одеського району Одеської області та </w:t>
      </w:r>
      <w:r w:rsidR="00E7337F" w:rsidRPr="003828BF">
        <w:rPr>
          <w:sz w:val="24"/>
          <w:szCs w:val="24"/>
          <w:lang w:val="uk-UA" w:eastAsia="ru-RU"/>
        </w:rPr>
        <w:t>Одеською обласною державною (військовою) адміністрацією (дода</w:t>
      </w:r>
      <w:r w:rsidR="00E7337F">
        <w:rPr>
          <w:sz w:val="24"/>
          <w:szCs w:val="24"/>
          <w:lang w:val="uk-UA" w:eastAsia="ru-RU"/>
        </w:rPr>
        <w:t>є</w:t>
      </w:r>
      <w:r w:rsidR="00E7337F" w:rsidRPr="003828BF">
        <w:rPr>
          <w:sz w:val="24"/>
          <w:szCs w:val="24"/>
          <w:lang w:val="uk-UA" w:eastAsia="ru-RU"/>
        </w:rPr>
        <w:t>ться).</w:t>
      </w:r>
    </w:p>
    <w:p w14:paraId="5AED7DB0" w14:textId="247C3CD8" w:rsidR="00E7337F" w:rsidRDefault="00E7337F" w:rsidP="00E7337F">
      <w:pPr>
        <w:pStyle w:val="ac"/>
        <w:ind w:left="0" w:firstLine="567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1.4. Договір № 4 від 12 березня 2025  року  про  передачу  коштів  у  вигляді   міжбюджетних  трансфертів  іншої  субвенції  з  місцевого  бюджету  Чорноморської  міської  територіальної  громади до обласного бюджету Одеської  області, укладений </w:t>
      </w:r>
      <w:r w:rsidRPr="003828BF">
        <w:rPr>
          <w:sz w:val="24"/>
          <w:szCs w:val="24"/>
          <w:lang w:val="uk-UA" w:eastAsia="ru-RU"/>
        </w:rPr>
        <w:t>між Чорноморською міською радою Одеського району Одеської області та Одеською обласною державною (військовою) адміністрацією (дода</w:t>
      </w:r>
      <w:r>
        <w:rPr>
          <w:sz w:val="24"/>
          <w:szCs w:val="24"/>
          <w:lang w:val="uk-UA" w:eastAsia="ru-RU"/>
        </w:rPr>
        <w:t>є</w:t>
      </w:r>
      <w:r w:rsidRPr="003828BF">
        <w:rPr>
          <w:sz w:val="24"/>
          <w:szCs w:val="24"/>
          <w:lang w:val="uk-UA" w:eastAsia="ru-RU"/>
        </w:rPr>
        <w:t>ться).</w:t>
      </w:r>
    </w:p>
    <w:p w14:paraId="7BD0B017" w14:textId="1B37A81F" w:rsidR="00343A95" w:rsidRDefault="00E5373A" w:rsidP="00882E07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6625F9" w:rsidRPr="00992376">
        <w:rPr>
          <w:sz w:val="24"/>
          <w:szCs w:val="24"/>
          <w:lang w:val="uk-UA"/>
        </w:rPr>
        <w:t>Контроль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за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виконанням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A4432E">
        <w:rPr>
          <w:sz w:val="24"/>
          <w:szCs w:val="24"/>
          <w:lang w:val="uk-UA"/>
        </w:rPr>
        <w:t>цього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рішення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покласти</w:t>
      </w:r>
      <w:r w:rsidR="006625F9" w:rsidRPr="00992376">
        <w:rPr>
          <w:spacing w:val="1"/>
          <w:sz w:val="24"/>
          <w:szCs w:val="24"/>
          <w:lang w:val="uk-UA"/>
        </w:rPr>
        <w:t xml:space="preserve"> </w:t>
      </w:r>
      <w:r w:rsidR="006625F9" w:rsidRPr="00992376">
        <w:rPr>
          <w:sz w:val="24"/>
          <w:szCs w:val="24"/>
          <w:lang w:val="uk-UA"/>
        </w:rPr>
        <w:t>на постійну комісію з                             фінансово-економічних питань, бюджету, інвестицій та комунальної власності</w:t>
      </w:r>
      <w:r w:rsidR="006625F9" w:rsidRPr="00992376">
        <w:rPr>
          <w:color w:val="000000"/>
          <w:sz w:val="24"/>
          <w:szCs w:val="24"/>
          <w:lang w:val="uk-UA"/>
        </w:rPr>
        <w:t xml:space="preserve">, </w:t>
      </w:r>
      <w:r w:rsidR="006625F9" w:rsidRPr="00992376">
        <w:rPr>
          <w:sz w:val="24"/>
          <w:szCs w:val="24"/>
          <w:lang w:val="uk-UA"/>
        </w:rPr>
        <w:t>заступник</w:t>
      </w:r>
      <w:r w:rsidR="009657B7" w:rsidRPr="00992376">
        <w:rPr>
          <w:sz w:val="24"/>
          <w:szCs w:val="24"/>
          <w:lang w:val="uk-UA"/>
        </w:rPr>
        <w:t>а</w:t>
      </w:r>
      <w:r w:rsidR="006625F9" w:rsidRPr="00992376">
        <w:rPr>
          <w:sz w:val="24"/>
          <w:szCs w:val="24"/>
          <w:lang w:val="uk-UA"/>
        </w:rPr>
        <w:t xml:space="preserve"> міського голови </w:t>
      </w:r>
      <w:r w:rsidR="009657B7" w:rsidRPr="00992376">
        <w:rPr>
          <w:sz w:val="24"/>
          <w:szCs w:val="24"/>
          <w:lang w:val="uk-UA"/>
        </w:rPr>
        <w:t>Наталю Яволову</w:t>
      </w:r>
      <w:r w:rsidR="006625F9" w:rsidRPr="00992376">
        <w:rPr>
          <w:sz w:val="24"/>
          <w:szCs w:val="24"/>
          <w:lang w:val="uk-UA"/>
        </w:rPr>
        <w:t>.</w:t>
      </w:r>
    </w:p>
    <w:p w14:paraId="1AEE6F58" w14:textId="77777777" w:rsidR="00E5373A" w:rsidRDefault="00E5373A" w:rsidP="0079483D">
      <w:pPr>
        <w:ind w:firstLine="709"/>
        <w:rPr>
          <w:sz w:val="24"/>
          <w:szCs w:val="24"/>
          <w:lang w:val="uk-UA"/>
        </w:rPr>
      </w:pPr>
    </w:p>
    <w:p w14:paraId="48323D30" w14:textId="77777777" w:rsidR="00E5373A" w:rsidRDefault="00E5373A" w:rsidP="0079483D">
      <w:pPr>
        <w:ind w:firstLine="709"/>
        <w:rPr>
          <w:sz w:val="24"/>
          <w:szCs w:val="24"/>
          <w:lang w:val="uk-UA"/>
        </w:rPr>
      </w:pPr>
    </w:p>
    <w:p w14:paraId="3FE4CBCE" w14:textId="7F795187" w:rsidR="008B6A2C" w:rsidRPr="00992376" w:rsidRDefault="006625F9" w:rsidP="0079483D">
      <w:pPr>
        <w:ind w:firstLine="709"/>
        <w:rPr>
          <w:rFonts w:eastAsia="Calibri"/>
          <w:sz w:val="24"/>
          <w:szCs w:val="24"/>
          <w:lang w:val="uk-UA"/>
        </w:rPr>
      </w:pPr>
      <w:r w:rsidRPr="00992376">
        <w:rPr>
          <w:sz w:val="24"/>
          <w:szCs w:val="24"/>
          <w:lang w:val="uk-UA"/>
        </w:rPr>
        <w:t>Міський</w:t>
      </w:r>
      <w:r w:rsidRPr="00992376">
        <w:rPr>
          <w:spacing w:val="-4"/>
          <w:sz w:val="24"/>
          <w:szCs w:val="24"/>
          <w:lang w:val="uk-UA"/>
        </w:rPr>
        <w:t xml:space="preserve"> </w:t>
      </w:r>
      <w:r w:rsidRPr="00992376">
        <w:rPr>
          <w:sz w:val="24"/>
          <w:szCs w:val="24"/>
          <w:lang w:val="uk-UA"/>
        </w:rPr>
        <w:t>голова                                                                                 Василь ГУЛЯЄВ</w:t>
      </w:r>
      <w:r w:rsidRPr="00992376">
        <w:rPr>
          <w:color w:val="000000"/>
          <w:sz w:val="24"/>
          <w:szCs w:val="24"/>
          <w:lang w:val="uk-UA" w:eastAsia="uk-UA"/>
        </w:rPr>
        <w:t xml:space="preserve">          </w:t>
      </w:r>
    </w:p>
    <w:sectPr w:rsidR="008B6A2C" w:rsidRPr="00992376" w:rsidSect="001D4275">
      <w:pgSz w:w="12240" w:h="15840"/>
      <w:pgMar w:top="426" w:right="851" w:bottom="0" w:left="1701" w:header="765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278C"/>
    <w:multiLevelType w:val="hybridMultilevel"/>
    <w:tmpl w:val="E2488C7A"/>
    <w:lvl w:ilvl="0" w:tplc="AC745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347ECE"/>
    <w:multiLevelType w:val="hybridMultilevel"/>
    <w:tmpl w:val="CA54909C"/>
    <w:lvl w:ilvl="0" w:tplc="1AB4B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CD7797"/>
    <w:multiLevelType w:val="hybridMultilevel"/>
    <w:tmpl w:val="5FF6F4D4"/>
    <w:lvl w:ilvl="0" w:tplc="CF8A79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0254"/>
    <w:rsid w:val="00021140"/>
    <w:rsid w:val="00041078"/>
    <w:rsid w:val="00057247"/>
    <w:rsid w:val="00061062"/>
    <w:rsid w:val="000634CB"/>
    <w:rsid w:val="0007436E"/>
    <w:rsid w:val="000903CE"/>
    <w:rsid w:val="0009633E"/>
    <w:rsid w:val="000B3545"/>
    <w:rsid w:val="000B3564"/>
    <w:rsid w:val="000C3085"/>
    <w:rsid w:val="000C6AE0"/>
    <w:rsid w:val="000C77CB"/>
    <w:rsid w:val="000D6BCA"/>
    <w:rsid w:val="000E6257"/>
    <w:rsid w:val="000F1DB1"/>
    <w:rsid w:val="000F7A07"/>
    <w:rsid w:val="00101B85"/>
    <w:rsid w:val="001036B7"/>
    <w:rsid w:val="001061C4"/>
    <w:rsid w:val="00110323"/>
    <w:rsid w:val="00112D17"/>
    <w:rsid w:val="00120687"/>
    <w:rsid w:val="001206F8"/>
    <w:rsid w:val="00131C99"/>
    <w:rsid w:val="00133422"/>
    <w:rsid w:val="0014732A"/>
    <w:rsid w:val="00154E8F"/>
    <w:rsid w:val="001574B0"/>
    <w:rsid w:val="001644D0"/>
    <w:rsid w:val="00166F4D"/>
    <w:rsid w:val="0017012D"/>
    <w:rsid w:val="00172A27"/>
    <w:rsid w:val="001749D8"/>
    <w:rsid w:val="0017632E"/>
    <w:rsid w:val="00183FD3"/>
    <w:rsid w:val="00185910"/>
    <w:rsid w:val="00195D8F"/>
    <w:rsid w:val="001977EB"/>
    <w:rsid w:val="001A289D"/>
    <w:rsid w:val="001A3375"/>
    <w:rsid w:val="001C3802"/>
    <w:rsid w:val="001C41A2"/>
    <w:rsid w:val="001D4275"/>
    <w:rsid w:val="001D5142"/>
    <w:rsid w:val="001E53DC"/>
    <w:rsid w:val="001F0060"/>
    <w:rsid w:val="001F7A5E"/>
    <w:rsid w:val="00202464"/>
    <w:rsid w:val="00213694"/>
    <w:rsid w:val="00214867"/>
    <w:rsid w:val="00214B46"/>
    <w:rsid w:val="002174EC"/>
    <w:rsid w:val="00223A67"/>
    <w:rsid w:val="002320B9"/>
    <w:rsid w:val="0023721D"/>
    <w:rsid w:val="00241927"/>
    <w:rsid w:val="00243913"/>
    <w:rsid w:val="00260ABD"/>
    <w:rsid w:val="00265B29"/>
    <w:rsid w:val="00274EBC"/>
    <w:rsid w:val="00286FE3"/>
    <w:rsid w:val="00294EA8"/>
    <w:rsid w:val="002A4A9C"/>
    <w:rsid w:val="002B08B8"/>
    <w:rsid w:val="002B51CE"/>
    <w:rsid w:val="002B5F46"/>
    <w:rsid w:val="002B752B"/>
    <w:rsid w:val="002C4F97"/>
    <w:rsid w:val="002E2523"/>
    <w:rsid w:val="002E7334"/>
    <w:rsid w:val="00333089"/>
    <w:rsid w:val="00343A95"/>
    <w:rsid w:val="00362A4A"/>
    <w:rsid w:val="003630AE"/>
    <w:rsid w:val="00373D65"/>
    <w:rsid w:val="003828BF"/>
    <w:rsid w:val="00391019"/>
    <w:rsid w:val="003A68C3"/>
    <w:rsid w:val="003B24F0"/>
    <w:rsid w:val="003B50EB"/>
    <w:rsid w:val="003C1E4A"/>
    <w:rsid w:val="003C4DDB"/>
    <w:rsid w:val="003D65F4"/>
    <w:rsid w:val="003E2F44"/>
    <w:rsid w:val="003E4DC0"/>
    <w:rsid w:val="003E5602"/>
    <w:rsid w:val="003F211F"/>
    <w:rsid w:val="004068C6"/>
    <w:rsid w:val="00432B06"/>
    <w:rsid w:val="00440524"/>
    <w:rsid w:val="00456637"/>
    <w:rsid w:val="00463945"/>
    <w:rsid w:val="004665CF"/>
    <w:rsid w:val="0047280D"/>
    <w:rsid w:val="0048429A"/>
    <w:rsid w:val="00486960"/>
    <w:rsid w:val="00495E57"/>
    <w:rsid w:val="004A1ABF"/>
    <w:rsid w:val="004C66C8"/>
    <w:rsid w:val="00500C20"/>
    <w:rsid w:val="005024DD"/>
    <w:rsid w:val="00506991"/>
    <w:rsid w:val="00512BA9"/>
    <w:rsid w:val="00513D7A"/>
    <w:rsid w:val="005218B5"/>
    <w:rsid w:val="00521C5B"/>
    <w:rsid w:val="00541722"/>
    <w:rsid w:val="005437C3"/>
    <w:rsid w:val="00551796"/>
    <w:rsid w:val="00555E11"/>
    <w:rsid w:val="00566F23"/>
    <w:rsid w:val="005716BF"/>
    <w:rsid w:val="00572CD6"/>
    <w:rsid w:val="00586DDF"/>
    <w:rsid w:val="00590D86"/>
    <w:rsid w:val="005957D0"/>
    <w:rsid w:val="005A20EF"/>
    <w:rsid w:val="005A3A57"/>
    <w:rsid w:val="005A4301"/>
    <w:rsid w:val="005B4A12"/>
    <w:rsid w:val="005C6F44"/>
    <w:rsid w:val="005D2246"/>
    <w:rsid w:val="005E54A0"/>
    <w:rsid w:val="00600E67"/>
    <w:rsid w:val="00602210"/>
    <w:rsid w:val="0060543B"/>
    <w:rsid w:val="00611572"/>
    <w:rsid w:val="0061256B"/>
    <w:rsid w:val="006173B2"/>
    <w:rsid w:val="00625335"/>
    <w:rsid w:val="0064040B"/>
    <w:rsid w:val="00654D8B"/>
    <w:rsid w:val="00656842"/>
    <w:rsid w:val="006625F9"/>
    <w:rsid w:val="00675623"/>
    <w:rsid w:val="006941A6"/>
    <w:rsid w:val="00695582"/>
    <w:rsid w:val="006A1A91"/>
    <w:rsid w:val="006B18AE"/>
    <w:rsid w:val="006B4C29"/>
    <w:rsid w:val="006C3E6F"/>
    <w:rsid w:val="006D151E"/>
    <w:rsid w:val="006D349B"/>
    <w:rsid w:val="006D77AC"/>
    <w:rsid w:val="006D7A66"/>
    <w:rsid w:val="00721579"/>
    <w:rsid w:val="00771A84"/>
    <w:rsid w:val="00776607"/>
    <w:rsid w:val="00784554"/>
    <w:rsid w:val="0079483D"/>
    <w:rsid w:val="007A0BBB"/>
    <w:rsid w:val="007A335C"/>
    <w:rsid w:val="007A55F4"/>
    <w:rsid w:val="007B3860"/>
    <w:rsid w:val="007B5EE6"/>
    <w:rsid w:val="007C75EC"/>
    <w:rsid w:val="007D38F5"/>
    <w:rsid w:val="007F0A00"/>
    <w:rsid w:val="00834CC8"/>
    <w:rsid w:val="0085026C"/>
    <w:rsid w:val="0085189C"/>
    <w:rsid w:val="00857D26"/>
    <w:rsid w:val="00860590"/>
    <w:rsid w:val="00863ECB"/>
    <w:rsid w:val="0086618C"/>
    <w:rsid w:val="00877BFC"/>
    <w:rsid w:val="00882E07"/>
    <w:rsid w:val="00885D1A"/>
    <w:rsid w:val="008917D8"/>
    <w:rsid w:val="008A3EAC"/>
    <w:rsid w:val="008B6A2C"/>
    <w:rsid w:val="008C1E0A"/>
    <w:rsid w:val="008C6039"/>
    <w:rsid w:val="008D265F"/>
    <w:rsid w:val="008E1A58"/>
    <w:rsid w:val="008F5ED6"/>
    <w:rsid w:val="00905AFA"/>
    <w:rsid w:val="00912D3F"/>
    <w:rsid w:val="00913B49"/>
    <w:rsid w:val="0091798B"/>
    <w:rsid w:val="00920894"/>
    <w:rsid w:val="009600BC"/>
    <w:rsid w:val="009620B0"/>
    <w:rsid w:val="009657B7"/>
    <w:rsid w:val="00966CE1"/>
    <w:rsid w:val="009771FE"/>
    <w:rsid w:val="00980047"/>
    <w:rsid w:val="00990A7F"/>
    <w:rsid w:val="0099173A"/>
    <w:rsid w:val="00992376"/>
    <w:rsid w:val="009A0C0F"/>
    <w:rsid w:val="009A6A37"/>
    <w:rsid w:val="009B208B"/>
    <w:rsid w:val="009B3765"/>
    <w:rsid w:val="009C6EE9"/>
    <w:rsid w:val="009D2B06"/>
    <w:rsid w:val="009D5CA5"/>
    <w:rsid w:val="009D6310"/>
    <w:rsid w:val="009F3980"/>
    <w:rsid w:val="00A0475A"/>
    <w:rsid w:val="00A053AD"/>
    <w:rsid w:val="00A15E99"/>
    <w:rsid w:val="00A1780E"/>
    <w:rsid w:val="00A2225C"/>
    <w:rsid w:val="00A22BF7"/>
    <w:rsid w:val="00A33322"/>
    <w:rsid w:val="00A3385E"/>
    <w:rsid w:val="00A35770"/>
    <w:rsid w:val="00A37082"/>
    <w:rsid w:val="00A37D2E"/>
    <w:rsid w:val="00A4432E"/>
    <w:rsid w:val="00A546A1"/>
    <w:rsid w:val="00A93438"/>
    <w:rsid w:val="00A971C7"/>
    <w:rsid w:val="00A97B7C"/>
    <w:rsid w:val="00AA0C9E"/>
    <w:rsid w:val="00AA1C1E"/>
    <w:rsid w:val="00AA366E"/>
    <w:rsid w:val="00AC5EA1"/>
    <w:rsid w:val="00AE1A57"/>
    <w:rsid w:val="00AE30C8"/>
    <w:rsid w:val="00AE5705"/>
    <w:rsid w:val="00AE6512"/>
    <w:rsid w:val="00AF0E24"/>
    <w:rsid w:val="00B00EDB"/>
    <w:rsid w:val="00B17B7F"/>
    <w:rsid w:val="00B227A8"/>
    <w:rsid w:val="00B227E5"/>
    <w:rsid w:val="00B274C6"/>
    <w:rsid w:val="00B53A32"/>
    <w:rsid w:val="00B67800"/>
    <w:rsid w:val="00B84399"/>
    <w:rsid w:val="00B977F5"/>
    <w:rsid w:val="00BB71C9"/>
    <w:rsid w:val="00BC42AA"/>
    <w:rsid w:val="00BC7C04"/>
    <w:rsid w:val="00BD1970"/>
    <w:rsid w:val="00BE133F"/>
    <w:rsid w:val="00C069DA"/>
    <w:rsid w:val="00C134CC"/>
    <w:rsid w:val="00C23492"/>
    <w:rsid w:val="00C33730"/>
    <w:rsid w:val="00C57F49"/>
    <w:rsid w:val="00C70247"/>
    <w:rsid w:val="00C82920"/>
    <w:rsid w:val="00C836B6"/>
    <w:rsid w:val="00C9773A"/>
    <w:rsid w:val="00CA337E"/>
    <w:rsid w:val="00CB01D7"/>
    <w:rsid w:val="00CC40B2"/>
    <w:rsid w:val="00CC4185"/>
    <w:rsid w:val="00CC6677"/>
    <w:rsid w:val="00CD153E"/>
    <w:rsid w:val="00CD6A9F"/>
    <w:rsid w:val="00CE3934"/>
    <w:rsid w:val="00CE7735"/>
    <w:rsid w:val="00CF75EF"/>
    <w:rsid w:val="00D05A5F"/>
    <w:rsid w:val="00D076BD"/>
    <w:rsid w:val="00D106DC"/>
    <w:rsid w:val="00D12620"/>
    <w:rsid w:val="00D15CE4"/>
    <w:rsid w:val="00D17A92"/>
    <w:rsid w:val="00D23E0E"/>
    <w:rsid w:val="00D2694C"/>
    <w:rsid w:val="00D423E7"/>
    <w:rsid w:val="00D5591D"/>
    <w:rsid w:val="00D63A54"/>
    <w:rsid w:val="00D6413C"/>
    <w:rsid w:val="00D668FE"/>
    <w:rsid w:val="00D66C25"/>
    <w:rsid w:val="00D9123C"/>
    <w:rsid w:val="00DA4868"/>
    <w:rsid w:val="00DC33B4"/>
    <w:rsid w:val="00DE5CBB"/>
    <w:rsid w:val="00DF23D5"/>
    <w:rsid w:val="00E00A57"/>
    <w:rsid w:val="00E127EA"/>
    <w:rsid w:val="00E259B5"/>
    <w:rsid w:val="00E31BB1"/>
    <w:rsid w:val="00E33283"/>
    <w:rsid w:val="00E37FB1"/>
    <w:rsid w:val="00E46BDA"/>
    <w:rsid w:val="00E513F1"/>
    <w:rsid w:val="00E52D58"/>
    <w:rsid w:val="00E533D1"/>
    <w:rsid w:val="00E5373A"/>
    <w:rsid w:val="00E54436"/>
    <w:rsid w:val="00E55B02"/>
    <w:rsid w:val="00E65562"/>
    <w:rsid w:val="00E7337F"/>
    <w:rsid w:val="00E73D46"/>
    <w:rsid w:val="00E906D4"/>
    <w:rsid w:val="00E90C1A"/>
    <w:rsid w:val="00EA29C8"/>
    <w:rsid w:val="00EC1A16"/>
    <w:rsid w:val="00ED54B1"/>
    <w:rsid w:val="00F030FA"/>
    <w:rsid w:val="00F40838"/>
    <w:rsid w:val="00F56BD5"/>
    <w:rsid w:val="00F57419"/>
    <w:rsid w:val="00F80EB7"/>
    <w:rsid w:val="00F8583A"/>
    <w:rsid w:val="00FB42B0"/>
    <w:rsid w:val="00FC4558"/>
    <w:rsid w:val="00FE7594"/>
    <w:rsid w:val="362B6F9A"/>
    <w:rsid w:val="3F8E00BD"/>
    <w:rsid w:val="6CEF29EF"/>
    <w:rsid w:val="756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2AC9"/>
  <w15:docId w15:val="{6E8DCDF6-2041-49B0-ABBE-BBC4A3CE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uiPriority w:val="1"/>
    <w:qFormat/>
    <w:rPr>
      <w:sz w:val="28"/>
      <w:szCs w:val="2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Верхні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ій колонтитул Знак"/>
    <w:basedOn w:val="a0"/>
    <w:link w:val="a8"/>
    <w:uiPriority w:val="99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Pr>
      <w:rFonts w:eastAsiaTheme="minorEastAsia" w:cs="Times New Roman"/>
      <w:sz w:val="22"/>
      <w:szCs w:val="22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</w:style>
  <w:style w:type="table" w:customStyle="1" w:styleId="10">
    <w:name w:val="Сітка таблиці1"/>
    <w:basedOn w:val="a1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ітка таблиці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2024-04-03T09:31:00Z</cp:lastPrinted>
  <dcterms:created xsi:type="dcterms:W3CDTF">2023-09-18T09:12:00Z</dcterms:created>
  <dcterms:modified xsi:type="dcterms:W3CDTF">2025-04-14T05:24:00Z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  <property fmtid="{D5CDD505-2E9C-101B-9397-08002B2CF9AE}" pid="3" name="KSOProductBuildVer">
    <vt:lpwstr>1049-11.2.0.11537</vt:lpwstr>
  </property>
  <property fmtid="{D5CDD505-2E9C-101B-9397-08002B2CF9AE}" pid="4" name="ICV">
    <vt:lpwstr>8837B6273B864FD292A466C32E78D342</vt:lpwstr>
  </property>
</Properties>
</file>