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tblGrid>
      <w:tr w:rsidR="003A30F9" w:rsidRPr="00C45483" w:rsidTr="003A30F9">
        <w:tc>
          <w:tcPr>
            <w:tcW w:w="4471" w:type="dxa"/>
          </w:tcPr>
          <w:p w:rsidR="003A30F9" w:rsidRDefault="003A30F9" w:rsidP="003A30F9">
            <w:pPr>
              <w:tabs>
                <w:tab w:val="left" w:pos="6510"/>
              </w:tabs>
              <w:spacing w:after="0" w:line="240" w:lineRule="auto"/>
              <w:jc w:val="both"/>
              <w:rPr>
                <w:rFonts w:ascii="Times New Roman" w:hAnsi="Times New Roman" w:cs="Times New Roman"/>
                <w:lang w:val="uk-UA"/>
              </w:rPr>
            </w:pPr>
            <w:r>
              <w:rPr>
                <w:rFonts w:ascii="Times New Roman" w:hAnsi="Times New Roman" w:cs="Times New Roman"/>
                <w:lang w:val="uk-UA"/>
              </w:rPr>
              <w:t>Додаток</w:t>
            </w:r>
            <w:r w:rsidRPr="00462145">
              <w:rPr>
                <w:rFonts w:ascii="Times New Roman" w:hAnsi="Times New Roman" w:cs="Times New Roman"/>
                <w:lang w:val="uk-UA"/>
              </w:rPr>
              <w:t xml:space="preserve"> </w:t>
            </w:r>
          </w:p>
          <w:p w:rsidR="003A30F9" w:rsidRPr="00462145" w:rsidRDefault="003A30F9" w:rsidP="003A30F9">
            <w:pPr>
              <w:tabs>
                <w:tab w:val="left" w:pos="6510"/>
              </w:tabs>
              <w:spacing w:after="0" w:line="240" w:lineRule="auto"/>
              <w:jc w:val="both"/>
              <w:rPr>
                <w:rFonts w:ascii="Times New Roman" w:hAnsi="Times New Roman" w:cs="Times New Roman"/>
                <w:lang w:val="uk-UA"/>
              </w:rPr>
            </w:pPr>
            <w:r w:rsidRPr="00462145">
              <w:rPr>
                <w:rFonts w:ascii="Times New Roman" w:hAnsi="Times New Roman" w:cs="Times New Roman"/>
                <w:lang w:val="uk-UA"/>
              </w:rPr>
              <w:t>д</w:t>
            </w:r>
            <w:r w:rsidRPr="00462145">
              <w:rPr>
                <w:rFonts w:ascii="Times New Roman" w:hAnsi="Times New Roman" w:cs="Times New Roman"/>
                <w:color w:val="000000"/>
                <w:lang w:val="uk-UA"/>
              </w:rPr>
              <w:t>о рішення Чорноморської міської ради</w:t>
            </w:r>
            <w:r>
              <w:rPr>
                <w:rFonts w:ascii="Times New Roman" w:hAnsi="Times New Roman" w:cs="Times New Roman"/>
                <w:lang w:val="uk-UA"/>
              </w:rPr>
              <w:t xml:space="preserve"> Одеського району </w:t>
            </w:r>
            <w:r w:rsidRPr="00462145">
              <w:rPr>
                <w:rFonts w:ascii="Times New Roman" w:hAnsi="Times New Roman" w:cs="Times New Roman"/>
                <w:lang w:val="uk-UA"/>
              </w:rPr>
              <w:t xml:space="preserve">Одеської області від </w:t>
            </w:r>
            <w:proofErr w:type="spellStart"/>
            <w:r w:rsidR="00C45483" w:rsidRPr="00C45483">
              <w:rPr>
                <w:rFonts w:ascii="Times New Roman" w:hAnsi="Times New Roman" w:cs="Times New Roman"/>
                <w:sz w:val="24"/>
                <w:szCs w:val="24"/>
                <w:lang w:val="uk-UA"/>
              </w:rPr>
              <w:t>від</w:t>
            </w:r>
            <w:proofErr w:type="spellEnd"/>
            <w:r w:rsidR="00C45483" w:rsidRPr="00C45483">
              <w:rPr>
                <w:rFonts w:ascii="Times New Roman" w:hAnsi="Times New Roman" w:cs="Times New Roman"/>
                <w:sz w:val="24"/>
                <w:szCs w:val="24"/>
                <w:lang w:val="uk-UA"/>
              </w:rPr>
              <w:t xml:space="preserve">  24.12.2020р. №  1</w:t>
            </w:r>
            <w:r w:rsidR="00C45483">
              <w:rPr>
                <w:rFonts w:ascii="Times New Roman" w:hAnsi="Times New Roman" w:cs="Times New Roman"/>
                <w:sz w:val="24"/>
                <w:szCs w:val="24"/>
                <w:lang w:val="en-US"/>
              </w:rPr>
              <w:t>6</w:t>
            </w:r>
            <w:bookmarkStart w:id="0" w:name="_GoBack"/>
            <w:bookmarkEnd w:id="0"/>
            <w:r w:rsidR="00C45483" w:rsidRPr="00C45483">
              <w:rPr>
                <w:rFonts w:ascii="Times New Roman" w:hAnsi="Times New Roman" w:cs="Times New Roman"/>
                <w:sz w:val="24"/>
                <w:szCs w:val="24"/>
                <w:lang w:val="uk-UA"/>
              </w:rPr>
              <w:t xml:space="preserve"> - </w:t>
            </w:r>
            <w:r w:rsidR="00C45483">
              <w:rPr>
                <w:rFonts w:ascii="Times New Roman" w:hAnsi="Times New Roman" w:cs="Times New Roman"/>
                <w:sz w:val="24"/>
                <w:szCs w:val="24"/>
              </w:rPr>
              <w:t>VIII</w:t>
            </w:r>
          </w:p>
          <w:p w:rsidR="003A30F9" w:rsidRDefault="003A30F9" w:rsidP="00B47820">
            <w:pPr>
              <w:spacing w:after="0" w:line="240" w:lineRule="auto"/>
              <w:jc w:val="center"/>
              <w:outlineLvl w:val="0"/>
              <w:rPr>
                <w:rFonts w:ascii="Times New Roman" w:eastAsia="Times New Roman" w:hAnsi="Times New Roman" w:cs="Times New Roman"/>
                <w:b/>
                <w:bCs/>
                <w:kern w:val="2"/>
                <w:sz w:val="24"/>
                <w:szCs w:val="24"/>
                <w:lang w:val="uk-UA" w:eastAsia="ru-RU"/>
              </w:rPr>
            </w:pPr>
          </w:p>
        </w:tc>
      </w:tr>
    </w:tbl>
    <w:p w:rsidR="0032575B" w:rsidRPr="007578D0" w:rsidRDefault="0032575B" w:rsidP="00BE44D5">
      <w:pPr>
        <w:shd w:val="clear" w:color="auto" w:fill="FFFFFF"/>
        <w:spacing w:after="0" w:line="240" w:lineRule="auto"/>
        <w:jc w:val="center"/>
        <w:outlineLvl w:val="0"/>
        <w:rPr>
          <w:rFonts w:ascii="Times New Roman" w:eastAsia="Times New Roman" w:hAnsi="Times New Roman" w:cs="Times New Roman"/>
          <w:b/>
          <w:bCs/>
          <w:kern w:val="2"/>
          <w:sz w:val="24"/>
          <w:szCs w:val="24"/>
          <w:lang w:val="uk-UA" w:eastAsia="ru-RU"/>
        </w:rPr>
      </w:pPr>
    </w:p>
    <w:p w:rsidR="002E31DC" w:rsidRPr="007578D0" w:rsidRDefault="00845D7E" w:rsidP="00BE44D5">
      <w:pPr>
        <w:shd w:val="clear" w:color="auto" w:fill="FFFFFF"/>
        <w:spacing w:after="0" w:line="240" w:lineRule="auto"/>
        <w:jc w:val="center"/>
        <w:outlineLvl w:val="0"/>
        <w:rPr>
          <w:rFonts w:ascii="Times New Roman" w:eastAsia="Times New Roman" w:hAnsi="Times New Roman" w:cs="Times New Roman"/>
          <w:b/>
          <w:bCs/>
          <w:kern w:val="2"/>
          <w:sz w:val="24"/>
          <w:szCs w:val="24"/>
          <w:lang w:val="uk-UA" w:eastAsia="ru-RU"/>
        </w:rPr>
      </w:pPr>
      <w:r w:rsidRPr="007578D0">
        <w:rPr>
          <w:rFonts w:ascii="Times New Roman" w:eastAsia="Times New Roman" w:hAnsi="Times New Roman" w:cs="Times New Roman"/>
          <w:b/>
          <w:bCs/>
          <w:kern w:val="2"/>
          <w:sz w:val="24"/>
          <w:szCs w:val="24"/>
          <w:lang w:val="uk-UA" w:eastAsia="ru-RU"/>
        </w:rPr>
        <w:t xml:space="preserve">Міська </w:t>
      </w:r>
      <w:r w:rsidR="00BE44D5">
        <w:rPr>
          <w:rFonts w:ascii="Times New Roman" w:eastAsia="Times New Roman" w:hAnsi="Times New Roman" w:cs="Times New Roman"/>
          <w:b/>
          <w:bCs/>
          <w:kern w:val="2"/>
          <w:sz w:val="24"/>
          <w:szCs w:val="24"/>
          <w:lang w:val="uk-UA" w:eastAsia="ru-RU"/>
        </w:rPr>
        <w:t xml:space="preserve">цільова </w:t>
      </w:r>
      <w:r w:rsidRPr="007578D0">
        <w:rPr>
          <w:rFonts w:ascii="Times New Roman" w:eastAsia="Times New Roman" w:hAnsi="Times New Roman" w:cs="Times New Roman"/>
          <w:b/>
          <w:bCs/>
          <w:kern w:val="2"/>
          <w:sz w:val="24"/>
          <w:szCs w:val="24"/>
          <w:lang w:val="uk-UA" w:eastAsia="ru-RU"/>
        </w:rPr>
        <w:t>програма</w:t>
      </w:r>
    </w:p>
    <w:p w:rsidR="00BE44D5" w:rsidRDefault="00BE44D5" w:rsidP="00BE44D5">
      <w:pPr>
        <w:shd w:val="clear" w:color="auto" w:fill="FFFFFF"/>
        <w:spacing w:after="0" w:line="240" w:lineRule="auto"/>
        <w:jc w:val="center"/>
        <w:rPr>
          <w:rFonts w:ascii="Times New Roman" w:hAnsi="Times New Roman" w:cs="Times New Roman"/>
          <w:b/>
          <w:sz w:val="24"/>
          <w:szCs w:val="24"/>
          <w:lang w:val="uk-UA"/>
        </w:rPr>
      </w:pPr>
      <w:r w:rsidRPr="00BE44D5">
        <w:rPr>
          <w:rFonts w:ascii="Times New Roman" w:hAnsi="Times New Roman" w:cs="Times New Roman"/>
          <w:b/>
          <w:sz w:val="24"/>
          <w:szCs w:val="24"/>
          <w:lang w:val="uk-UA"/>
        </w:rPr>
        <w:t xml:space="preserve">соціального  захисту та надання соціальних послуг </w:t>
      </w:r>
      <w:r w:rsidR="0040589C">
        <w:rPr>
          <w:rFonts w:ascii="Times New Roman" w:hAnsi="Times New Roman" w:cs="Times New Roman"/>
          <w:b/>
          <w:sz w:val="24"/>
          <w:szCs w:val="24"/>
          <w:lang w:val="uk-UA"/>
        </w:rPr>
        <w:t>населенню</w:t>
      </w:r>
      <w:r w:rsidRPr="00BE44D5">
        <w:rPr>
          <w:rFonts w:ascii="Times New Roman" w:hAnsi="Times New Roman" w:cs="Times New Roman"/>
          <w:b/>
          <w:sz w:val="24"/>
          <w:szCs w:val="24"/>
          <w:lang w:val="uk-UA"/>
        </w:rPr>
        <w:t xml:space="preserve"> Чорноморської  міської територіальної  громади</w:t>
      </w:r>
    </w:p>
    <w:p w:rsidR="002E31DC" w:rsidRPr="00BE44D5" w:rsidRDefault="00BE44D5" w:rsidP="00BE44D5">
      <w:pPr>
        <w:shd w:val="clear" w:color="auto" w:fill="FFFFFF"/>
        <w:spacing w:after="0" w:line="240" w:lineRule="auto"/>
        <w:jc w:val="center"/>
        <w:rPr>
          <w:rFonts w:ascii="Times New Roman" w:eastAsia="Times New Roman" w:hAnsi="Times New Roman" w:cs="Times New Roman"/>
          <w:b/>
          <w:sz w:val="24"/>
          <w:szCs w:val="24"/>
          <w:lang w:val="uk-UA" w:eastAsia="ru-RU"/>
        </w:rPr>
      </w:pPr>
      <w:r w:rsidRPr="00BE44D5">
        <w:rPr>
          <w:rFonts w:ascii="Times New Roman" w:hAnsi="Times New Roman" w:cs="Times New Roman"/>
          <w:b/>
          <w:sz w:val="24"/>
          <w:szCs w:val="24"/>
          <w:lang w:val="uk-UA"/>
        </w:rPr>
        <w:t xml:space="preserve">  на  2021-2025   роки</w:t>
      </w:r>
      <w:r w:rsidRPr="00BE44D5">
        <w:rPr>
          <w:rFonts w:ascii="Times New Roman" w:eastAsia="Times New Roman" w:hAnsi="Times New Roman" w:cs="Times New Roman"/>
          <w:b/>
          <w:bCs/>
          <w:sz w:val="24"/>
          <w:szCs w:val="24"/>
          <w:lang w:val="uk-UA" w:eastAsia="ru-RU"/>
        </w:rPr>
        <w:t xml:space="preserve"> </w:t>
      </w:r>
      <w:r w:rsidR="00845D7E" w:rsidRPr="00BE44D5">
        <w:rPr>
          <w:rFonts w:ascii="Times New Roman" w:eastAsia="Times New Roman" w:hAnsi="Times New Roman" w:cs="Times New Roman"/>
          <w:b/>
          <w:bCs/>
          <w:sz w:val="24"/>
          <w:szCs w:val="24"/>
          <w:lang w:val="uk-UA" w:eastAsia="ru-RU"/>
        </w:rPr>
        <w:t>(далі - Програма)</w:t>
      </w:r>
    </w:p>
    <w:p w:rsidR="002E31DC" w:rsidRPr="00BE44D5" w:rsidRDefault="00845D7E" w:rsidP="00B47820">
      <w:pPr>
        <w:shd w:val="clear" w:color="auto" w:fill="FFFFFF"/>
        <w:spacing w:after="0" w:line="240" w:lineRule="auto"/>
        <w:jc w:val="center"/>
        <w:rPr>
          <w:rFonts w:ascii="Times New Roman" w:eastAsia="Times New Roman" w:hAnsi="Times New Roman" w:cs="Times New Roman"/>
          <w:b/>
          <w:sz w:val="24"/>
          <w:szCs w:val="24"/>
          <w:lang w:val="uk-UA" w:eastAsia="ru-RU"/>
        </w:rPr>
      </w:pPr>
      <w:r w:rsidRPr="00BE44D5">
        <w:rPr>
          <w:rFonts w:ascii="Times New Roman" w:eastAsia="Times New Roman" w:hAnsi="Times New Roman" w:cs="Times New Roman"/>
          <w:b/>
          <w:bCs/>
          <w:sz w:val="24"/>
          <w:szCs w:val="24"/>
          <w:lang w:val="uk-UA" w:eastAsia="ru-RU"/>
        </w:rPr>
        <w:t>Паспорт Програми</w:t>
      </w:r>
    </w:p>
    <w:tbl>
      <w:tblPr>
        <w:tblW w:w="0" w:type="auto"/>
        <w:tblInd w:w="-276" w:type="dxa"/>
        <w:tblCellMar>
          <w:left w:w="22" w:type="dxa"/>
          <w:right w:w="22" w:type="dxa"/>
        </w:tblCellMar>
        <w:tblLook w:val="04A0" w:firstRow="1" w:lastRow="0" w:firstColumn="1" w:lastColumn="0" w:noHBand="0" w:noVBand="1"/>
      </w:tblPr>
      <w:tblGrid>
        <w:gridCol w:w="2717"/>
        <w:gridCol w:w="13023"/>
      </w:tblGrid>
      <w:tr w:rsidR="003A30F9" w:rsidRPr="001810AC" w:rsidTr="00BE44D5">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tcPr>
          <w:p w:rsidR="003A30F9" w:rsidRPr="001810AC" w:rsidRDefault="003A30F9" w:rsidP="00B47820">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1. Ініціатор розроблення Програми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3A30F9" w:rsidRPr="001810AC" w:rsidRDefault="00BE44D5" w:rsidP="00BE44D5">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Управління соціальної політики Чорноморської міської ради Одеського району Одеської області</w:t>
            </w:r>
          </w:p>
        </w:tc>
      </w:tr>
      <w:tr w:rsidR="003A30F9" w:rsidRPr="00C45483" w:rsidTr="00462145">
        <w:trPr>
          <w:trHeight w:val="1197"/>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3A30F9" w:rsidRPr="001810AC" w:rsidRDefault="003A30F9" w:rsidP="00B47820">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 xml:space="preserve">2. Підстава для виконання Програми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3A30F9" w:rsidRPr="001810AC" w:rsidRDefault="00BE44D5" w:rsidP="003A30F9">
            <w:pPr>
              <w:spacing w:after="0" w:line="240" w:lineRule="auto"/>
              <w:rPr>
                <w:rFonts w:ascii="Times New Roman" w:eastAsia="Times New Roman" w:hAnsi="Times New Roman" w:cs="Times New Roman"/>
                <w:color w:val="FF0000"/>
                <w:lang w:val="uk-UA" w:eastAsia="ru-RU"/>
              </w:rPr>
            </w:pPr>
            <w:r w:rsidRPr="001810AC">
              <w:rPr>
                <w:rFonts w:ascii="Times New Roman" w:hAnsi="Times New Roman" w:cs="Times New Roman"/>
                <w:lang w:val="uk-UA"/>
              </w:rPr>
              <w:t>Закони України  “Про місцеве самоврядування в Україні”,  “Про основні засади соціального захисту ветеранів праці та інших громадян похилого віку в Україні”, “Про статус ветеранів військової служби і ветеранів органів внутрішніх справ та їх соціальний захист”, “Про соціальний захист дітей війни”, “Про основи соціальної захищеності осіб з інвалідністю в Україні”, “Про реабілітацію осіб з інвалідністю в Україні”, “Про статус ветеранів війни, гарантії їх соціального захисту”, “Про статус і соціальний захист громадян, які постраждали внаслідок Чорнобильської катастрофи”, “Про соціальні послуги”, “Про охорону дитинства”, “Про забезпечення організаційно-правових умов соціального захисту дітей-сиріт, та дітей, позбавлених батьківського піклування”,  Бюджетний кодекс України, постанови Кабінету Міністрів України та інші нормативні акти щодо соціального захисту населення</w:t>
            </w:r>
          </w:p>
        </w:tc>
      </w:tr>
      <w:tr w:rsidR="003A30F9" w:rsidRPr="001810AC" w:rsidTr="00462145">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tcPr>
          <w:p w:rsidR="003A30F9" w:rsidRPr="001810AC" w:rsidRDefault="003A30F9" w:rsidP="00B47820">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3. Розробник Програми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3A30F9" w:rsidRPr="001810AC" w:rsidRDefault="003A30F9" w:rsidP="003A30F9">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 xml:space="preserve">Управління соціальної політики Чорноморської міської ради Одеського району Одеської області </w:t>
            </w:r>
          </w:p>
        </w:tc>
      </w:tr>
      <w:tr w:rsidR="003A30F9" w:rsidRPr="001810AC" w:rsidTr="00BE44D5">
        <w:tc>
          <w:tcPr>
            <w:tcW w:w="0" w:type="auto"/>
            <w:tcBorders>
              <w:top w:val="outset" w:sz="6" w:space="0" w:color="000000"/>
              <w:left w:val="outset" w:sz="6" w:space="0" w:color="000000"/>
              <w:bottom w:val="outset" w:sz="6" w:space="0" w:color="000000"/>
              <w:right w:val="outset" w:sz="6" w:space="0" w:color="000000"/>
            </w:tcBorders>
            <w:shd w:val="clear" w:color="auto" w:fill="auto"/>
          </w:tcPr>
          <w:p w:rsidR="003A30F9" w:rsidRPr="001810AC" w:rsidRDefault="003A30F9" w:rsidP="00B47820">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4.Співрозробники Програми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3A30F9" w:rsidRPr="001810AC" w:rsidRDefault="003A30F9" w:rsidP="00BE44D5">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Фінансове управління Чорноморської міської ради Одеського району Одеської області</w:t>
            </w:r>
          </w:p>
        </w:tc>
      </w:tr>
      <w:tr w:rsidR="001810AC" w:rsidRPr="001810AC" w:rsidTr="00E57009">
        <w:trPr>
          <w:trHeight w:val="3435"/>
        </w:trPr>
        <w:tc>
          <w:tcPr>
            <w:tcW w:w="0" w:type="auto"/>
            <w:tcBorders>
              <w:top w:val="outset" w:sz="6" w:space="0" w:color="000000"/>
              <w:left w:val="outset" w:sz="6" w:space="0" w:color="000000"/>
              <w:right w:val="outset" w:sz="6" w:space="0" w:color="000000"/>
            </w:tcBorders>
            <w:shd w:val="clear" w:color="auto" w:fill="auto"/>
          </w:tcPr>
          <w:p w:rsidR="001810AC" w:rsidRPr="001810AC" w:rsidRDefault="001810AC" w:rsidP="001810AC">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5. Головні розпорядники коштів та виконавці</w:t>
            </w:r>
          </w:p>
        </w:tc>
        <w:tc>
          <w:tcPr>
            <w:tcW w:w="0" w:type="auto"/>
            <w:tcBorders>
              <w:top w:val="outset" w:sz="6" w:space="0" w:color="000000"/>
              <w:left w:val="outset" w:sz="6" w:space="0" w:color="000000"/>
              <w:right w:val="outset" w:sz="6" w:space="0" w:color="000000"/>
            </w:tcBorders>
            <w:shd w:val="clear" w:color="auto" w:fill="auto"/>
          </w:tcPr>
          <w:p w:rsidR="001810AC" w:rsidRPr="001810AC" w:rsidRDefault="001810AC" w:rsidP="001810AC">
            <w:pPr>
              <w:spacing w:after="0" w:line="240" w:lineRule="auto"/>
              <w:jc w:val="both"/>
              <w:rPr>
                <w:rFonts w:ascii="Times New Roman" w:hAnsi="Times New Roman" w:cs="Times New Roman"/>
                <w:lang w:val="uk-UA"/>
              </w:rPr>
            </w:pPr>
            <w:r w:rsidRPr="001810AC">
              <w:rPr>
                <w:rFonts w:ascii="Times New Roman" w:hAnsi="Times New Roman" w:cs="Times New Roman"/>
                <w:lang w:val="uk-UA"/>
              </w:rPr>
              <w:t>Фінансове</w:t>
            </w:r>
            <w:r w:rsidRPr="001810AC">
              <w:rPr>
                <w:rFonts w:ascii="Times New Roman" w:eastAsia="Calibri" w:hAnsi="Times New Roman" w:cs="Times New Roman"/>
                <w:lang w:val="uk-UA"/>
              </w:rPr>
              <w:t xml:space="preserve"> управління Чорноморської міської ради Одеського району </w:t>
            </w:r>
            <w:r w:rsidRPr="001810AC">
              <w:rPr>
                <w:rFonts w:ascii="Times New Roman" w:hAnsi="Times New Roman" w:cs="Times New Roman"/>
                <w:lang w:val="uk-UA"/>
              </w:rPr>
              <w:t>Одеської області</w:t>
            </w:r>
          </w:p>
          <w:p w:rsidR="001810AC" w:rsidRPr="001810AC" w:rsidRDefault="001810AC" w:rsidP="001810AC">
            <w:pPr>
              <w:spacing w:after="0" w:line="240" w:lineRule="auto"/>
              <w:jc w:val="both"/>
              <w:rPr>
                <w:rFonts w:ascii="Times New Roman" w:hAnsi="Times New Roman" w:cs="Times New Roman"/>
                <w:lang w:val="uk-UA"/>
              </w:rPr>
            </w:pPr>
            <w:r w:rsidRPr="001810AC">
              <w:rPr>
                <w:rFonts w:ascii="Times New Roman" w:hAnsi="Times New Roman" w:cs="Times New Roman"/>
                <w:lang w:val="uk-UA"/>
              </w:rPr>
              <w:t>Виконавчий комітет</w:t>
            </w:r>
            <w:r w:rsidRPr="001810AC">
              <w:rPr>
                <w:rFonts w:ascii="Times New Roman" w:eastAsia="Calibri" w:hAnsi="Times New Roman" w:cs="Times New Roman"/>
                <w:lang w:val="uk-UA"/>
              </w:rPr>
              <w:t xml:space="preserve"> Чорноморської міської ради Одеського району </w:t>
            </w:r>
            <w:r w:rsidRPr="001810AC">
              <w:rPr>
                <w:rFonts w:ascii="Times New Roman" w:hAnsi="Times New Roman" w:cs="Times New Roman"/>
                <w:lang w:val="uk-UA"/>
              </w:rPr>
              <w:t>Одеської області</w:t>
            </w:r>
          </w:p>
          <w:p w:rsidR="001810AC" w:rsidRPr="001810AC" w:rsidRDefault="001810AC" w:rsidP="001810AC">
            <w:pPr>
              <w:spacing w:after="0" w:line="240" w:lineRule="auto"/>
              <w:jc w:val="both"/>
              <w:rPr>
                <w:rFonts w:ascii="Times New Roman" w:hAnsi="Times New Roman" w:cs="Times New Roman"/>
                <w:lang w:val="uk-UA"/>
              </w:rPr>
            </w:pPr>
            <w:r w:rsidRPr="001810AC">
              <w:rPr>
                <w:rFonts w:ascii="Times New Roman" w:hAnsi="Times New Roman" w:cs="Times New Roman"/>
                <w:lang w:val="uk-UA"/>
              </w:rPr>
              <w:t>У</w:t>
            </w:r>
            <w:r w:rsidRPr="001810AC">
              <w:rPr>
                <w:rFonts w:ascii="Times New Roman" w:eastAsia="Calibri" w:hAnsi="Times New Roman" w:cs="Times New Roman"/>
                <w:lang w:val="uk-UA"/>
              </w:rPr>
              <w:t>правління соціальної політики Чорноморської міської ради Одеського району Одеської області</w:t>
            </w:r>
          </w:p>
          <w:p w:rsidR="001810AC" w:rsidRPr="001810AC" w:rsidRDefault="001810AC" w:rsidP="001810AC">
            <w:pPr>
              <w:spacing w:after="0" w:line="240" w:lineRule="auto"/>
              <w:jc w:val="both"/>
              <w:rPr>
                <w:rFonts w:ascii="Times New Roman" w:hAnsi="Times New Roman" w:cs="Times New Roman"/>
                <w:lang w:val="uk-UA"/>
              </w:rPr>
            </w:pPr>
            <w:r w:rsidRPr="001810AC">
              <w:rPr>
                <w:rFonts w:ascii="Times New Roman" w:hAnsi="Times New Roman" w:cs="Times New Roman"/>
                <w:lang w:val="uk-UA"/>
              </w:rPr>
              <w:t>В</w:t>
            </w:r>
            <w:r w:rsidRPr="001810AC">
              <w:rPr>
                <w:rFonts w:ascii="Times New Roman" w:eastAsia="Calibri" w:hAnsi="Times New Roman" w:cs="Times New Roman"/>
                <w:lang w:val="uk-UA"/>
              </w:rPr>
              <w:t>ідділ освіти Чорноморської міської ради Одеського району Одеської області</w:t>
            </w:r>
          </w:p>
          <w:p w:rsidR="001810AC" w:rsidRPr="001810AC" w:rsidRDefault="001810AC" w:rsidP="001810AC">
            <w:pPr>
              <w:spacing w:after="0" w:line="240" w:lineRule="auto"/>
              <w:jc w:val="both"/>
              <w:rPr>
                <w:rFonts w:ascii="Times New Roman" w:hAnsi="Times New Roman" w:cs="Times New Roman"/>
                <w:lang w:val="uk-UA"/>
              </w:rPr>
            </w:pPr>
            <w:r w:rsidRPr="001810AC">
              <w:rPr>
                <w:rFonts w:ascii="Times New Roman" w:hAnsi="Times New Roman" w:cs="Times New Roman"/>
                <w:lang w:val="uk-UA"/>
              </w:rPr>
              <w:t>В</w:t>
            </w:r>
            <w:r w:rsidRPr="001810AC">
              <w:rPr>
                <w:rFonts w:ascii="Times New Roman" w:eastAsia="Calibri" w:hAnsi="Times New Roman" w:cs="Times New Roman"/>
                <w:lang w:val="uk-UA"/>
              </w:rPr>
              <w:t>ідділ у справах сім’ї, молоді та спорту Чорноморської міської ради Одеського району Одеської області</w:t>
            </w:r>
          </w:p>
          <w:p w:rsidR="001810AC" w:rsidRPr="001810AC" w:rsidRDefault="001810AC" w:rsidP="001810AC">
            <w:pPr>
              <w:spacing w:after="0" w:line="240" w:lineRule="auto"/>
              <w:jc w:val="both"/>
              <w:rPr>
                <w:rFonts w:ascii="Times New Roman" w:hAnsi="Times New Roman" w:cs="Times New Roman"/>
                <w:lang w:val="uk-UA"/>
              </w:rPr>
            </w:pPr>
            <w:r w:rsidRPr="001810AC">
              <w:rPr>
                <w:rFonts w:ascii="Times New Roman" w:hAnsi="Times New Roman" w:cs="Times New Roman"/>
                <w:lang w:val="uk-UA"/>
              </w:rPr>
              <w:t>У</w:t>
            </w:r>
            <w:r w:rsidRPr="001810AC">
              <w:rPr>
                <w:rFonts w:ascii="Times New Roman" w:eastAsia="Calibri" w:hAnsi="Times New Roman" w:cs="Times New Roman"/>
                <w:lang w:val="uk-UA"/>
              </w:rPr>
              <w:t>правління економічного розвитку і торгівлі виконавчого комітету Чорноморської міської ради Одеського району Одеської області</w:t>
            </w:r>
          </w:p>
          <w:p w:rsidR="001810AC" w:rsidRPr="001810AC" w:rsidRDefault="001810AC" w:rsidP="001810AC">
            <w:pPr>
              <w:spacing w:after="0" w:line="240" w:lineRule="auto"/>
              <w:jc w:val="both"/>
              <w:rPr>
                <w:rFonts w:ascii="Times New Roman" w:hAnsi="Times New Roman" w:cs="Times New Roman"/>
                <w:lang w:val="uk-UA"/>
              </w:rPr>
            </w:pPr>
            <w:r w:rsidRPr="001810AC">
              <w:rPr>
                <w:rFonts w:ascii="Times New Roman" w:hAnsi="Times New Roman" w:cs="Times New Roman"/>
                <w:lang w:val="uk-UA"/>
              </w:rPr>
              <w:t>В</w:t>
            </w:r>
            <w:r w:rsidRPr="001810AC">
              <w:rPr>
                <w:rFonts w:ascii="Times New Roman" w:eastAsia="Calibri" w:hAnsi="Times New Roman" w:cs="Times New Roman"/>
                <w:lang w:val="uk-UA"/>
              </w:rPr>
              <w:t xml:space="preserve">ідділу з питань внутрішньої політики виконавчого комітету Чорноморської міської ради Одеського району </w:t>
            </w:r>
            <w:r w:rsidRPr="001810AC">
              <w:rPr>
                <w:rFonts w:ascii="Times New Roman" w:hAnsi="Times New Roman" w:cs="Times New Roman"/>
                <w:lang w:val="uk-UA"/>
              </w:rPr>
              <w:t>Одеської області</w:t>
            </w:r>
          </w:p>
          <w:p w:rsidR="001810AC" w:rsidRPr="001810AC" w:rsidRDefault="001810AC" w:rsidP="001810AC">
            <w:pPr>
              <w:spacing w:after="0" w:line="240" w:lineRule="auto"/>
              <w:jc w:val="both"/>
              <w:rPr>
                <w:rFonts w:ascii="Times New Roman" w:hAnsi="Times New Roman" w:cs="Times New Roman"/>
                <w:lang w:val="uk-UA"/>
              </w:rPr>
            </w:pPr>
            <w:r w:rsidRPr="001810AC">
              <w:rPr>
                <w:rFonts w:ascii="Times New Roman" w:hAnsi="Times New Roman" w:cs="Times New Roman"/>
                <w:lang w:val="uk-UA"/>
              </w:rPr>
              <w:t>В</w:t>
            </w:r>
            <w:r w:rsidRPr="001810AC">
              <w:rPr>
                <w:rFonts w:ascii="Times New Roman" w:eastAsia="Calibri" w:hAnsi="Times New Roman" w:cs="Times New Roman"/>
                <w:lang w:val="uk-UA"/>
              </w:rPr>
              <w:t>ідділ культури Чорноморської міської ради Одеського району Одеської області</w:t>
            </w:r>
          </w:p>
          <w:p w:rsidR="001810AC" w:rsidRPr="001810AC" w:rsidRDefault="001810AC" w:rsidP="001810AC">
            <w:pPr>
              <w:spacing w:after="0" w:line="240" w:lineRule="auto"/>
              <w:jc w:val="both"/>
              <w:rPr>
                <w:rFonts w:ascii="Times New Roman" w:eastAsia="Calibri" w:hAnsi="Times New Roman" w:cs="Times New Roman"/>
                <w:lang w:val="uk-UA"/>
              </w:rPr>
            </w:pPr>
            <w:r w:rsidRPr="001810AC">
              <w:rPr>
                <w:rFonts w:ascii="Times New Roman" w:hAnsi="Times New Roman" w:cs="Times New Roman"/>
                <w:lang w:val="uk-UA"/>
              </w:rPr>
              <w:t>С</w:t>
            </w:r>
            <w:r w:rsidRPr="001810AC">
              <w:rPr>
                <w:rFonts w:ascii="Times New Roman" w:eastAsia="Calibri" w:hAnsi="Times New Roman" w:cs="Times New Roman"/>
                <w:lang w:val="uk-UA"/>
              </w:rPr>
              <w:t>лужб</w:t>
            </w:r>
            <w:r w:rsidRPr="001810AC">
              <w:rPr>
                <w:rFonts w:ascii="Times New Roman" w:hAnsi="Times New Roman" w:cs="Times New Roman"/>
                <w:lang w:val="uk-UA"/>
              </w:rPr>
              <w:t>а</w:t>
            </w:r>
            <w:r w:rsidRPr="001810AC">
              <w:rPr>
                <w:rFonts w:ascii="Times New Roman" w:eastAsia="Calibri" w:hAnsi="Times New Roman" w:cs="Times New Roman"/>
                <w:lang w:val="uk-UA"/>
              </w:rPr>
              <w:t xml:space="preserve"> у справах дітей виконавчого комітету Чорноморської міської ради Одеського району Одеської області.</w:t>
            </w:r>
          </w:p>
          <w:p w:rsidR="001810AC" w:rsidRPr="001810AC" w:rsidRDefault="001810AC" w:rsidP="001810AC">
            <w:pPr>
              <w:spacing w:after="0" w:line="240" w:lineRule="auto"/>
              <w:jc w:val="both"/>
              <w:rPr>
                <w:rFonts w:ascii="Times New Roman" w:hAnsi="Times New Roman" w:cs="Times New Roman"/>
                <w:lang w:val="uk-UA"/>
              </w:rPr>
            </w:pPr>
            <w:r w:rsidRPr="001810AC">
              <w:rPr>
                <w:rFonts w:ascii="Times New Roman" w:hAnsi="Times New Roman" w:cs="Times New Roman"/>
                <w:lang w:val="uk-UA"/>
              </w:rPr>
              <w:t xml:space="preserve">КУ “Територіальний центр соціального обслуговування (надання соціальних послуг) Чорноморської міської ради </w:t>
            </w:r>
            <w:r w:rsidRPr="001810AC">
              <w:rPr>
                <w:rFonts w:ascii="Times New Roman" w:eastAsia="Times New Roman" w:hAnsi="Times New Roman" w:cs="Times New Roman"/>
                <w:lang w:val="uk-UA" w:eastAsia="ru-RU"/>
              </w:rPr>
              <w:t xml:space="preserve">Одеського району </w:t>
            </w:r>
            <w:r w:rsidRPr="001810AC">
              <w:rPr>
                <w:rFonts w:ascii="Times New Roman" w:hAnsi="Times New Roman" w:cs="Times New Roman"/>
                <w:lang w:val="uk-UA"/>
              </w:rPr>
              <w:t>Одеської області”</w:t>
            </w:r>
          </w:p>
          <w:p w:rsidR="001810AC" w:rsidRPr="001810AC" w:rsidRDefault="001810AC" w:rsidP="001810AC">
            <w:pPr>
              <w:spacing w:after="0" w:line="240" w:lineRule="auto"/>
              <w:rPr>
                <w:rFonts w:ascii="Times New Roman" w:eastAsia="Calibri" w:hAnsi="Times New Roman" w:cs="Times New Roman"/>
                <w:lang w:val="uk-UA"/>
              </w:rPr>
            </w:pPr>
            <w:r w:rsidRPr="001810AC">
              <w:rPr>
                <w:rFonts w:ascii="Times New Roman" w:eastAsia="Calibri" w:hAnsi="Times New Roman" w:cs="Times New Roman"/>
                <w:lang w:val="uk-UA"/>
              </w:rPr>
              <w:t>КНП “Стоматологічна поліклініка м.Чорноморська”  Чорноморської міської ради Одеського району Одеської області</w:t>
            </w:r>
          </w:p>
          <w:p w:rsidR="001810AC" w:rsidRPr="001810AC" w:rsidRDefault="001810AC" w:rsidP="001810AC">
            <w:pPr>
              <w:spacing w:after="0" w:line="240" w:lineRule="auto"/>
              <w:jc w:val="both"/>
              <w:rPr>
                <w:rFonts w:ascii="Times New Roman" w:eastAsia="Times New Roman" w:hAnsi="Times New Roman" w:cs="Times New Roman"/>
                <w:lang w:val="uk-UA" w:eastAsia="ru-RU"/>
              </w:rPr>
            </w:pPr>
            <w:r w:rsidRPr="002408C6">
              <w:rPr>
                <w:rFonts w:ascii="Times New Roman" w:eastAsia="Calibri" w:hAnsi="Times New Roman" w:cs="Times New Roman"/>
                <w:lang w:val="uk-UA"/>
              </w:rPr>
              <w:t>КНП “Чорноморська  лікарня” Чорноморської міської ради Одеського району Одеської</w:t>
            </w:r>
          </w:p>
        </w:tc>
      </w:tr>
      <w:tr w:rsidR="003A30F9" w:rsidRPr="001810AC" w:rsidTr="00462145">
        <w:trPr>
          <w:trHeight w:val="288"/>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tcPr>
          <w:p w:rsidR="003A30F9" w:rsidRPr="001810AC" w:rsidRDefault="001810AC" w:rsidP="00B47820">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6</w:t>
            </w:r>
            <w:r w:rsidR="003A30F9" w:rsidRPr="001810AC">
              <w:rPr>
                <w:rFonts w:ascii="Times New Roman" w:eastAsia="Times New Roman" w:hAnsi="Times New Roman" w:cs="Times New Roman"/>
                <w:lang w:val="uk-UA" w:eastAsia="ru-RU"/>
              </w:rPr>
              <w:t>.Строк виконання</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tcPr>
          <w:p w:rsidR="003A30F9" w:rsidRPr="001810AC" w:rsidRDefault="003A30F9" w:rsidP="00B47820">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2021-2025 роки</w:t>
            </w:r>
          </w:p>
        </w:tc>
      </w:tr>
      <w:tr w:rsidR="003A30F9" w:rsidRPr="00C45483" w:rsidTr="001810A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3A30F9" w:rsidRPr="001810AC" w:rsidRDefault="001810AC" w:rsidP="001810AC">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7</w:t>
            </w:r>
            <w:r w:rsidR="003A30F9" w:rsidRPr="001810AC">
              <w:rPr>
                <w:rFonts w:ascii="Times New Roman" w:eastAsia="Times New Roman" w:hAnsi="Times New Roman" w:cs="Times New Roman"/>
                <w:lang w:val="uk-UA" w:eastAsia="ru-RU"/>
              </w:rPr>
              <w:t>. Прогнозні обсяги та джерела фінансування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3A30F9" w:rsidRPr="001810AC" w:rsidRDefault="003A30F9" w:rsidP="00B47820">
            <w:pPr>
              <w:spacing w:after="0" w:line="240" w:lineRule="auto"/>
              <w:rPr>
                <w:rFonts w:ascii="Times New Roman" w:eastAsia="Times New Roman" w:hAnsi="Times New Roman" w:cs="Times New Roman"/>
                <w:lang w:val="uk-UA" w:eastAsia="ru-RU"/>
              </w:rPr>
            </w:pPr>
            <w:r w:rsidRPr="001810AC">
              <w:rPr>
                <w:rFonts w:ascii="Times New Roman" w:eastAsia="Times New Roman" w:hAnsi="Times New Roman" w:cs="Times New Roman"/>
                <w:lang w:val="uk-UA" w:eastAsia="ru-RU"/>
              </w:rPr>
              <w:t>Обсяг фінансування визначається щорічно при формуванні проєкту бюджету  Чорноморської  міської територіальної  громади  на відповідний рік за відповідальними головними розпорядниками коштів, виходячи з фінансової можливості бюджету</w:t>
            </w:r>
          </w:p>
        </w:tc>
      </w:tr>
    </w:tbl>
    <w:p w:rsidR="007578D0" w:rsidRPr="001810AC" w:rsidRDefault="007578D0" w:rsidP="00B47820">
      <w:pPr>
        <w:shd w:val="clear" w:color="auto" w:fill="FFFFFF"/>
        <w:spacing w:after="0" w:line="240" w:lineRule="auto"/>
        <w:jc w:val="center"/>
        <w:rPr>
          <w:rFonts w:ascii="Times New Roman" w:eastAsia="Times New Roman" w:hAnsi="Times New Roman" w:cs="Times New Roman"/>
          <w:b/>
          <w:bCs/>
          <w:lang w:val="uk-UA" w:eastAsia="ru-RU"/>
        </w:rPr>
      </w:pPr>
    </w:p>
    <w:p w:rsidR="00B47820" w:rsidRDefault="00B47820" w:rsidP="00B47820">
      <w:pPr>
        <w:shd w:val="clear" w:color="auto" w:fill="FFFFFF"/>
        <w:spacing w:after="0" w:line="240" w:lineRule="auto"/>
        <w:jc w:val="center"/>
        <w:rPr>
          <w:rFonts w:ascii="Times New Roman" w:eastAsia="Times New Roman" w:hAnsi="Times New Roman" w:cs="Times New Roman"/>
          <w:b/>
          <w:bCs/>
          <w:lang w:val="uk-UA" w:eastAsia="ru-RU"/>
        </w:rPr>
      </w:pPr>
    </w:p>
    <w:p w:rsidR="0040589C" w:rsidRPr="001810AC" w:rsidRDefault="0040589C" w:rsidP="00B47820">
      <w:pPr>
        <w:shd w:val="clear" w:color="auto" w:fill="FFFFFF"/>
        <w:spacing w:after="0" w:line="240" w:lineRule="auto"/>
        <w:jc w:val="center"/>
        <w:rPr>
          <w:rFonts w:ascii="Times New Roman" w:eastAsia="Times New Roman" w:hAnsi="Times New Roman" w:cs="Times New Roman"/>
          <w:b/>
          <w:bCs/>
          <w:lang w:val="uk-UA" w:eastAsia="ru-RU"/>
        </w:rPr>
      </w:pPr>
    </w:p>
    <w:p w:rsidR="0040589C" w:rsidRDefault="0040589C" w:rsidP="00D84B03">
      <w:pPr>
        <w:pStyle w:val="a5"/>
        <w:numPr>
          <w:ilvl w:val="0"/>
          <w:numId w:val="23"/>
        </w:numPr>
        <w:tabs>
          <w:tab w:val="left" w:pos="765"/>
        </w:tabs>
        <w:spacing w:after="0" w:line="240" w:lineRule="auto"/>
        <w:jc w:val="center"/>
        <w:rPr>
          <w:rFonts w:ascii="Times New Roman" w:eastAsia="Calibri" w:hAnsi="Times New Roman" w:cs="Times New Roman"/>
          <w:b/>
          <w:bCs/>
          <w:sz w:val="24"/>
          <w:szCs w:val="24"/>
        </w:rPr>
      </w:pPr>
      <w:proofErr w:type="spellStart"/>
      <w:r w:rsidRPr="0040589C">
        <w:rPr>
          <w:rFonts w:ascii="Times New Roman" w:eastAsia="Calibri" w:hAnsi="Times New Roman" w:cs="Times New Roman"/>
          <w:b/>
          <w:bCs/>
          <w:sz w:val="24"/>
          <w:szCs w:val="24"/>
        </w:rPr>
        <w:lastRenderedPageBreak/>
        <w:t>Напрями</w:t>
      </w:r>
      <w:proofErr w:type="spellEnd"/>
      <w:r w:rsidRPr="0040589C">
        <w:rPr>
          <w:rFonts w:ascii="Times New Roman" w:eastAsia="Calibri" w:hAnsi="Times New Roman" w:cs="Times New Roman"/>
          <w:b/>
          <w:bCs/>
          <w:sz w:val="24"/>
          <w:szCs w:val="24"/>
        </w:rPr>
        <w:t xml:space="preserve"> </w:t>
      </w:r>
      <w:proofErr w:type="spellStart"/>
      <w:r w:rsidRPr="0040589C">
        <w:rPr>
          <w:rFonts w:ascii="Times New Roman" w:eastAsia="Calibri" w:hAnsi="Times New Roman" w:cs="Times New Roman"/>
          <w:b/>
          <w:bCs/>
          <w:sz w:val="24"/>
          <w:szCs w:val="24"/>
        </w:rPr>
        <w:t>діяльності</w:t>
      </w:r>
      <w:proofErr w:type="spellEnd"/>
    </w:p>
    <w:p w:rsidR="002578B4" w:rsidRPr="0040589C" w:rsidRDefault="002578B4" w:rsidP="002578B4">
      <w:pPr>
        <w:pStyle w:val="a5"/>
        <w:tabs>
          <w:tab w:val="left" w:pos="765"/>
        </w:tabs>
        <w:spacing w:after="0" w:line="240" w:lineRule="auto"/>
        <w:ind w:left="765"/>
        <w:rPr>
          <w:rFonts w:ascii="Times New Roman" w:eastAsia="Calibri" w:hAnsi="Times New Roman" w:cs="Times New Roman"/>
          <w:b/>
          <w:bCs/>
          <w:sz w:val="24"/>
          <w:szCs w:val="24"/>
        </w:rPr>
      </w:pPr>
    </w:p>
    <w:p w:rsidR="0040589C" w:rsidRPr="0040589C" w:rsidRDefault="0040589C" w:rsidP="0040589C">
      <w:pPr>
        <w:numPr>
          <w:ilvl w:val="0"/>
          <w:numId w:val="11"/>
        </w:numPr>
        <w:tabs>
          <w:tab w:val="clear" w:pos="1423"/>
          <w:tab w:val="num" w:pos="142"/>
          <w:tab w:val="left"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 xml:space="preserve">Підтримка громадян похилого віку, осіб з інвалідністю,  одиноких пенсіонерів, ветеранів медичної та педагогічної праці, які зареєстровані та фактично проживають у межах Чорноморської </w:t>
      </w:r>
      <w:r w:rsidRPr="0040589C">
        <w:rPr>
          <w:rFonts w:ascii="Times New Roman" w:hAnsi="Times New Roman" w:cs="Times New Roman"/>
          <w:sz w:val="24"/>
          <w:szCs w:val="24"/>
          <w:lang w:val="uk-UA"/>
        </w:rPr>
        <w:t xml:space="preserve">міської </w:t>
      </w:r>
      <w:r w:rsidRPr="0040589C">
        <w:rPr>
          <w:rFonts w:ascii="Times New Roman" w:eastAsia="Calibri" w:hAnsi="Times New Roman" w:cs="Times New Roman"/>
          <w:sz w:val="24"/>
          <w:szCs w:val="24"/>
          <w:lang w:val="uk-UA"/>
        </w:rPr>
        <w:t>територіальної громади.</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 xml:space="preserve">Надання допомоги громадянам, які постраждали внаслідок Чорнобильської катастрофи, які зареєстровані та фактично проживають у межах Чорноморської </w:t>
      </w:r>
      <w:r>
        <w:rPr>
          <w:rFonts w:ascii="Times New Roman" w:hAnsi="Times New Roman" w:cs="Times New Roman"/>
          <w:sz w:val="24"/>
          <w:szCs w:val="24"/>
          <w:lang w:val="uk-UA"/>
        </w:rPr>
        <w:t xml:space="preserve">міської </w:t>
      </w:r>
      <w:r w:rsidRPr="0040589C">
        <w:rPr>
          <w:rFonts w:ascii="Times New Roman" w:eastAsia="Calibri" w:hAnsi="Times New Roman" w:cs="Times New Roman"/>
          <w:sz w:val="24"/>
          <w:szCs w:val="24"/>
          <w:lang w:val="uk-UA"/>
        </w:rPr>
        <w:t>територіальної громади.</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Надання допомоги у вигляді продуктів харчування та непродовольчих товарів соціально незахищеним одиноким громадянам, що знаходяться на обслуговуванні у КУ “Територіальний центр соціального обслуговування (надання соціальних послуг) Чорноморської міської ради Одеського району Одеської області”.</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 xml:space="preserve">Надання додаткових соціальних гарантій у сфері житлово-комунальних послуг та адресних соціальних доплат громадянам, які зареєстровані та фактично проживають у межах Чорноморської </w:t>
      </w:r>
      <w:r>
        <w:rPr>
          <w:rFonts w:ascii="Times New Roman" w:hAnsi="Times New Roman" w:cs="Times New Roman"/>
          <w:sz w:val="24"/>
          <w:szCs w:val="24"/>
          <w:lang w:val="uk-UA"/>
        </w:rPr>
        <w:t xml:space="preserve">міської </w:t>
      </w:r>
      <w:r w:rsidRPr="0040589C">
        <w:rPr>
          <w:rFonts w:ascii="Times New Roman" w:eastAsia="Calibri" w:hAnsi="Times New Roman" w:cs="Times New Roman"/>
          <w:sz w:val="24"/>
          <w:szCs w:val="24"/>
          <w:lang w:val="uk-UA"/>
        </w:rPr>
        <w:t>територіальної громади.</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 xml:space="preserve">Забезпечення надання послуг та інших видів допомоги соціально незахищеним верствам населення, з числа внутрішньо переміщених осіб, які за довідками управління соціальної політики Чорноморської міської ради Одеського району Одеської області зареєстровані та фактично проживають у межах Чорноморської </w:t>
      </w:r>
      <w:r>
        <w:rPr>
          <w:rFonts w:ascii="Times New Roman" w:hAnsi="Times New Roman" w:cs="Times New Roman"/>
          <w:sz w:val="24"/>
          <w:szCs w:val="24"/>
          <w:lang w:val="uk-UA"/>
        </w:rPr>
        <w:t xml:space="preserve">міської </w:t>
      </w:r>
      <w:r w:rsidRPr="0040589C">
        <w:rPr>
          <w:rFonts w:ascii="Times New Roman" w:eastAsia="Calibri" w:hAnsi="Times New Roman" w:cs="Times New Roman"/>
          <w:sz w:val="24"/>
          <w:szCs w:val="24"/>
          <w:lang w:val="uk-UA"/>
        </w:rPr>
        <w:t>територіальної громади, терміном понад 3 роки.</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Всебічне зміцнення правових, моральних та матеріальних засад сімейного життя.</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bCs/>
          <w:color w:val="000000"/>
          <w:sz w:val="24"/>
          <w:szCs w:val="24"/>
          <w:lang w:val="uk-UA"/>
        </w:rPr>
      </w:pPr>
      <w:r w:rsidRPr="0040589C">
        <w:rPr>
          <w:rFonts w:ascii="Times New Roman" w:eastAsia="Calibri" w:hAnsi="Times New Roman" w:cs="Times New Roman"/>
          <w:sz w:val="24"/>
          <w:szCs w:val="24"/>
          <w:lang w:val="uk-UA"/>
        </w:rPr>
        <w:t>Підвищення рівня економічної активності та самостійності сімей, оптимізація їх соціального захисту, передусім тих, що мають дітей.</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Підтримка заходів, спрямованих на підвищення культурного, освітнього, морального рівня сім’ї та кожного її члена.</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Надання гарячого харчування та фруктових сніданків учням 1-4 класів загальноосвітніх шкіл.</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Організація повноцінного відпочинку та дозвілля сім’ї з урахуванням потреб різних вікових груп.</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 xml:space="preserve">Надання соціально – психологічних, реабілітаційних послуг дітям та молоді з функціональними обмеженнями, які зареєстровані та фактично проживають у межах Чорноморської </w:t>
      </w:r>
      <w:r w:rsidR="0073194E">
        <w:rPr>
          <w:rFonts w:ascii="Times New Roman" w:eastAsia="Calibri" w:hAnsi="Times New Roman" w:cs="Times New Roman"/>
          <w:sz w:val="24"/>
          <w:szCs w:val="24"/>
          <w:lang w:val="uk-UA"/>
        </w:rPr>
        <w:t xml:space="preserve"> міської </w:t>
      </w:r>
      <w:r w:rsidRPr="0040589C">
        <w:rPr>
          <w:rFonts w:ascii="Times New Roman" w:eastAsia="Calibri" w:hAnsi="Times New Roman" w:cs="Times New Roman"/>
          <w:sz w:val="24"/>
          <w:szCs w:val="24"/>
          <w:lang w:val="uk-UA"/>
        </w:rPr>
        <w:t>територіальної громади.</w:t>
      </w:r>
    </w:p>
    <w:p w:rsidR="0040589C" w:rsidRPr="0040589C" w:rsidRDefault="0040589C" w:rsidP="0040589C">
      <w:pPr>
        <w:pStyle w:val="3"/>
        <w:numPr>
          <w:ilvl w:val="0"/>
          <w:numId w:val="11"/>
        </w:numPr>
        <w:tabs>
          <w:tab w:val="num" w:pos="851"/>
        </w:tabs>
        <w:spacing w:after="0" w:line="240" w:lineRule="auto"/>
        <w:ind w:left="0" w:firstLine="426"/>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Забезпечення надання послуг та інших видів допомоги соціально незахищеним верствам населення, які зареєстровані та фактично проживають у межах Чорноморської</w:t>
      </w:r>
      <w:r w:rsidR="0073194E">
        <w:rPr>
          <w:rFonts w:ascii="Times New Roman" w:eastAsia="Calibri" w:hAnsi="Times New Roman" w:cs="Times New Roman"/>
          <w:sz w:val="24"/>
          <w:szCs w:val="24"/>
          <w:lang w:val="uk-UA"/>
        </w:rPr>
        <w:t xml:space="preserve"> міської</w:t>
      </w:r>
      <w:r w:rsidRPr="0040589C">
        <w:rPr>
          <w:rFonts w:ascii="Times New Roman" w:eastAsia="Calibri" w:hAnsi="Times New Roman" w:cs="Times New Roman"/>
          <w:sz w:val="24"/>
          <w:szCs w:val="24"/>
          <w:lang w:val="uk-UA"/>
        </w:rPr>
        <w:t xml:space="preserve"> територіальної громади.</w:t>
      </w:r>
    </w:p>
    <w:p w:rsidR="0040589C" w:rsidRPr="0040589C" w:rsidRDefault="0040589C" w:rsidP="0040589C">
      <w:pPr>
        <w:tabs>
          <w:tab w:val="left" w:pos="840"/>
        </w:tabs>
        <w:spacing w:after="0" w:line="240" w:lineRule="auto"/>
        <w:ind w:left="480"/>
        <w:jc w:val="center"/>
        <w:rPr>
          <w:rFonts w:ascii="Times New Roman" w:eastAsia="Calibri" w:hAnsi="Times New Roman" w:cs="Times New Roman"/>
          <w:b/>
          <w:sz w:val="24"/>
          <w:szCs w:val="24"/>
          <w:lang w:val="uk-UA"/>
        </w:rPr>
      </w:pPr>
    </w:p>
    <w:p w:rsidR="0040589C" w:rsidRPr="00D84B03" w:rsidRDefault="0040589C" w:rsidP="00D84B03">
      <w:pPr>
        <w:pStyle w:val="ab"/>
        <w:numPr>
          <w:ilvl w:val="0"/>
          <w:numId w:val="23"/>
        </w:numPr>
        <w:tabs>
          <w:tab w:val="left" w:pos="840"/>
        </w:tabs>
        <w:spacing w:after="0" w:line="240" w:lineRule="auto"/>
        <w:jc w:val="center"/>
        <w:rPr>
          <w:rFonts w:ascii="Times New Roman" w:eastAsia="Calibri" w:hAnsi="Times New Roman" w:cs="Times New Roman"/>
          <w:b/>
          <w:sz w:val="24"/>
          <w:szCs w:val="24"/>
          <w:lang w:val="uk-UA"/>
        </w:rPr>
      </w:pPr>
      <w:r w:rsidRPr="00D84B03">
        <w:rPr>
          <w:rFonts w:ascii="Times New Roman" w:eastAsia="Calibri" w:hAnsi="Times New Roman" w:cs="Times New Roman"/>
          <w:b/>
          <w:sz w:val="24"/>
          <w:szCs w:val="24"/>
          <w:lang w:val="uk-UA"/>
        </w:rPr>
        <w:t>Визначення  проблем та обґрунтування</w:t>
      </w:r>
    </w:p>
    <w:p w:rsidR="0040589C" w:rsidRDefault="0040589C" w:rsidP="0040589C">
      <w:pPr>
        <w:spacing w:after="0" w:line="240" w:lineRule="auto"/>
        <w:ind w:left="480"/>
        <w:jc w:val="center"/>
        <w:rPr>
          <w:rFonts w:ascii="Times New Roman" w:eastAsia="Calibri" w:hAnsi="Times New Roman" w:cs="Times New Roman"/>
          <w:b/>
          <w:bCs/>
          <w:sz w:val="24"/>
          <w:szCs w:val="24"/>
          <w:lang w:val="uk-UA"/>
        </w:rPr>
      </w:pPr>
      <w:r w:rsidRPr="0040589C">
        <w:rPr>
          <w:rFonts w:ascii="Times New Roman" w:eastAsia="Calibri" w:hAnsi="Times New Roman" w:cs="Times New Roman"/>
          <w:b/>
          <w:bCs/>
          <w:sz w:val="24"/>
          <w:szCs w:val="24"/>
          <w:lang w:val="uk-UA"/>
        </w:rPr>
        <w:t>необхідності їх розв’язання програмним методом</w:t>
      </w:r>
    </w:p>
    <w:p w:rsidR="002578B4" w:rsidRPr="0040589C" w:rsidRDefault="002578B4" w:rsidP="0040589C">
      <w:pPr>
        <w:spacing w:after="0" w:line="240" w:lineRule="auto"/>
        <w:ind w:left="480"/>
        <w:jc w:val="center"/>
        <w:rPr>
          <w:rFonts w:ascii="Times New Roman" w:eastAsia="Calibri" w:hAnsi="Times New Roman" w:cs="Times New Roman"/>
          <w:b/>
          <w:bCs/>
          <w:sz w:val="24"/>
          <w:szCs w:val="24"/>
          <w:lang w:val="uk-UA"/>
        </w:rPr>
      </w:pPr>
    </w:p>
    <w:p w:rsidR="0040589C" w:rsidRPr="0040589C" w:rsidRDefault="0040589C" w:rsidP="0040589C">
      <w:pPr>
        <w:spacing w:after="0" w:line="240" w:lineRule="auto"/>
        <w:ind w:firstLine="567"/>
        <w:jc w:val="both"/>
        <w:rPr>
          <w:rFonts w:ascii="Times New Roman" w:eastAsia="Calibri" w:hAnsi="Times New Roman" w:cs="Times New Roman"/>
          <w:sz w:val="24"/>
          <w:szCs w:val="24"/>
          <w:lang w:eastAsia="ru-RU"/>
        </w:rPr>
      </w:pPr>
      <w:r w:rsidRPr="0040589C">
        <w:rPr>
          <w:rFonts w:ascii="Times New Roman" w:eastAsia="Calibri" w:hAnsi="Times New Roman" w:cs="Times New Roman"/>
          <w:sz w:val="24"/>
          <w:szCs w:val="24"/>
          <w:lang w:eastAsia="ru-RU"/>
        </w:rPr>
        <w:t>Указом Президента</w:t>
      </w:r>
      <w:r w:rsidRPr="0040589C">
        <w:rPr>
          <w:rFonts w:ascii="Times New Roman" w:eastAsia="Calibri" w:hAnsi="Times New Roman" w:cs="Times New Roman"/>
          <w:sz w:val="24"/>
          <w:szCs w:val="24"/>
          <w:lang w:val="uk-UA" w:eastAsia="ru-RU"/>
        </w:rPr>
        <w:t xml:space="preserve"> України від</w:t>
      </w:r>
      <w:r w:rsidRPr="0040589C">
        <w:rPr>
          <w:rFonts w:ascii="Times New Roman" w:eastAsia="Calibri" w:hAnsi="Times New Roman" w:cs="Times New Roman"/>
          <w:sz w:val="24"/>
          <w:szCs w:val="24"/>
          <w:lang w:eastAsia="ru-RU"/>
        </w:rPr>
        <w:t xml:space="preserve"> 12.01.2015 №5/2015</w:t>
      </w:r>
      <w:r w:rsidRPr="0040589C">
        <w:rPr>
          <w:rFonts w:ascii="Times New Roman" w:eastAsia="Calibri" w:hAnsi="Times New Roman" w:cs="Times New Roman"/>
          <w:sz w:val="24"/>
          <w:szCs w:val="24"/>
          <w:lang w:val="uk-UA" w:eastAsia="ru-RU"/>
        </w:rPr>
        <w:t xml:space="preserve"> схвалено Стратегію сталого розвитку</w:t>
      </w:r>
      <w:r w:rsidRPr="0040589C">
        <w:rPr>
          <w:rFonts w:ascii="Times New Roman" w:eastAsia="Calibri" w:hAnsi="Times New Roman" w:cs="Times New Roman"/>
          <w:sz w:val="24"/>
          <w:szCs w:val="24"/>
          <w:lang w:eastAsia="ru-RU"/>
        </w:rPr>
        <w:t xml:space="preserve"> </w:t>
      </w:r>
      <w:r w:rsidRPr="0040589C">
        <w:rPr>
          <w:rFonts w:ascii="Times New Roman" w:eastAsia="Calibri" w:hAnsi="Times New Roman" w:cs="Times New Roman"/>
          <w:sz w:val="24"/>
          <w:szCs w:val="24"/>
          <w:lang w:val="uk-UA" w:eastAsia="ru-RU"/>
        </w:rPr>
        <w:t>«Україна</w:t>
      </w:r>
      <w:r w:rsidRPr="0040589C">
        <w:rPr>
          <w:rFonts w:ascii="Times New Roman" w:eastAsia="Calibri" w:hAnsi="Times New Roman" w:cs="Times New Roman"/>
          <w:sz w:val="24"/>
          <w:szCs w:val="24"/>
          <w:lang w:eastAsia="ru-RU"/>
        </w:rPr>
        <w:t xml:space="preserve"> – 2020», основною метою</w:t>
      </w:r>
      <w:r w:rsidRPr="0040589C">
        <w:rPr>
          <w:rFonts w:ascii="Times New Roman" w:eastAsia="Calibri" w:hAnsi="Times New Roman" w:cs="Times New Roman"/>
          <w:sz w:val="24"/>
          <w:szCs w:val="24"/>
          <w:lang w:val="uk-UA" w:eastAsia="ru-RU"/>
        </w:rPr>
        <w:t xml:space="preserve"> якої визначено досягнення європейських стандартів життя</w:t>
      </w:r>
      <w:r w:rsidRPr="0040589C">
        <w:rPr>
          <w:rFonts w:ascii="Times New Roman" w:eastAsia="Calibri" w:hAnsi="Times New Roman" w:cs="Times New Roman"/>
          <w:sz w:val="24"/>
          <w:szCs w:val="24"/>
          <w:lang w:eastAsia="ru-RU"/>
        </w:rPr>
        <w:t xml:space="preserve"> та</w:t>
      </w:r>
      <w:r w:rsidRPr="0040589C">
        <w:rPr>
          <w:rFonts w:ascii="Times New Roman" w:eastAsia="Calibri" w:hAnsi="Times New Roman" w:cs="Times New Roman"/>
          <w:sz w:val="24"/>
          <w:szCs w:val="24"/>
          <w:lang w:val="uk-UA" w:eastAsia="ru-RU"/>
        </w:rPr>
        <w:t xml:space="preserve"> вихід України</w:t>
      </w:r>
      <w:r w:rsidRPr="0040589C">
        <w:rPr>
          <w:rFonts w:ascii="Times New Roman" w:eastAsia="Calibri" w:hAnsi="Times New Roman" w:cs="Times New Roman"/>
          <w:sz w:val="24"/>
          <w:szCs w:val="24"/>
          <w:lang w:eastAsia="ru-RU"/>
        </w:rPr>
        <w:t xml:space="preserve"> на</w:t>
      </w:r>
      <w:r w:rsidRPr="0040589C">
        <w:rPr>
          <w:rFonts w:ascii="Times New Roman" w:eastAsia="Calibri" w:hAnsi="Times New Roman" w:cs="Times New Roman"/>
          <w:sz w:val="24"/>
          <w:szCs w:val="24"/>
          <w:lang w:val="uk-UA" w:eastAsia="ru-RU"/>
        </w:rPr>
        <w:t xml:space="preserve"> </w:t>
      </w:r>
      <w:proofErr w:type="gramStart"/>
      <w:r w:rsidRPr="0040589C">
        <w:rPr>
          <w:rFonts w:ascii="Times New Roman" w:eastAsia="Calibri" w:hAnsi="Times New Roman" w:cs="Times New Roman"/>
          <w:sz w:val="24"/>
          <w:szCs w:val="24"/>
          <w:lang w:val="uk-UA" w:eastAsia="ru-RU"/>
        </w:rPr>
        <w:t>пров</w:t>
      </w:r>
      <w:proofErr w:type="gramEnd"/>
      <w:r w:rsidRPr="0040589C">
        <w:rPr>
          <w:rFonts w:ascii="Times New Roman" w:eastAsia="Calibri" w:hAnsi="Times New Roman" w:cs="Times New Roman"/>
          <w:sz w:val="24"/>
          <w:szCs w:val="24"/>
          <w:lang w:val="uk-UA" w:eastAsia="ru-RU"/>
        </w:rPr>
        <w:t>ідні позиції</w:t>
      </w:r>
      <w:r w:rsidRPr="0040589C">
        <w:rPr>
          <w:rFonts w:ascii="Times New Roman" w:eastAsia="Calibri" w:hAnsi="Times New Roman" w:cs="Times New Roman"/>
          <w:sz w:val="24"/>
          <w:szCs w:val="24"/>
          <w:lang w:eastAsia="ru-RU"/>
        </w:rPr>
        <w:t xml:space="preserve"> у</w:t>
      </w:r>
      <w:r w:rsidRPr="0040589C">
        <w:rPr>
          <w:rFonts w:ascii="Times New Roman" w:eastAsia="Calibri" w:hAnsi="Times New Roman" w:cs="Times New Roman"/>
          <w:sz w:val="24"/>
          <w:szCs w:val="24"/>
          <w:lang w:val="uk-UA" w:eastAsia="ru-RU"/>
        </w:rPr>
        <w:t xml:space="preserve"> світі</w:t>
      </w:r>
      <w:r w:rsidRPr="0040589C">
        <w:rPr>
          <w:rFonts w:ascii="Times New Roman" w:eastAsia="Calibri" w:hAnsi="Times New Roman" w:cs="Times New Roman"/>
          <w:sz w:val="24"/>
          <w:szCs w:val="24"/>
          <w:lang w:eastAsia="ru-RU"/>
        </w:rPr>
        <w:t>.</w:t>
      </w:r>
    </w:p>
    <w:p w:rsidR="0040589C" w:rsidRPr="0040589C" w:rsidRDefault="0040589C" w:rsidP="0040589C">
      <w:pPr>
        <w:spacing w:after="0" w:line="240" w:lineRule="auto"/>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eastAsia="ru-RU"/>
        </w:rPr>
        <w:tab/>
        <w:t>На</w:t>
      </w:r>
      <w:r w:rsidRPr="0040589C">
        <w:rPr>
          <w:rFonts w:ascii="Times New Roman" w:eastAsia="Calibri" w:hAnsi="Times New Roman" w:cs="Times New Roman"/>
          <w:sz w:val="24"/>
          <w:szCs w:val="24"/>
          <w:lang w:val="uk-UA" w:eastAsia="ru-RU"/>
        </w:rPr>
        <w:t xml:space="preserve"> сучасному етапі розвитку українського суспільства</w:t>
      </w:r>
      <w:r w:rsidRPr="0040589C">
        <w:rPr>
          <w:rFonts w:ascii="Times New Roman" w:eastAsia="Calibri" w:hAnsi="Times New Roman" w:cs="Times New Roman"/>
          <w:sz w:val="24"/>
          <w:szCs w:val="24"/>
          <w:lang w:eastAsia="ru-RU"/>
        </w:rPr>
        <w:t xml:space="preserve"> особливого</w:t>
      </w:r>
      <w:r w:rsidRPr="0040589C">
        <w:rPr>
          <w:rFonts w:ascii="Times New Roman" w:eastAsia="Calibri" w:hAnsi="Times New Roman" w:cs="Times New Roman"/>
          <w:sz w:val="24"/>
          <w:szCs w:val="24"/>
          <w:lang w:val="uk-UA" w:eastAsia="ru-RU"/>
        </w:rPr>
        <w:t xml:space="preserve"> значення набувають завдання </w:t>
      </w:r>
      <w:proofErr w:type="gramStart"/>
      <w:r w:rsidRPr="0040589C">
        <w:rPr>
          <w:rFonts w:ascii="Times New Roman" w:eastAsia="Calibri" w:hAnsi="Times New Roman" w:cs="Times New Roman"/>
          <w:sz w:val="24"/>
          <w:szCs w:val="24"/>
          <w:lang w:val="uk-UA" w:eastAsia="ru-RU"/>
        </w:rPr>
        <w:t>п</w:t>
      </w:r>
      <w:proofErr w:type="gramEnd"/>
      <w:r w:rsidRPr="0040589C">
        <w:rPr>
          <w:rFonts w:ascii="Times New Roman" w:eastAsia="Calibri" w:hAnsi="Times New Roman" w:cs="Times New Roman"/>
          <w:sz w:val="24"/>
          <w:szCs w:val="24"/>
          <w:lang w:val="uk-UA" w:eastAsia="ru-RU"/>
        </w:rPr>
        <w:t>ідвищення добробуту населення</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поступове наближення</w:t>
      </w:r>
      <w:r w:rsidRPr="0040589C">
        <w:rPr>
          <w:rFonts w:ascii="Times New Roman" w:eastAsia="Calibri" w:hAnsi="Times New Roman" w:cs="Times New Roman"/>
          <w:sz w:val="24"/>
          <w:szCs w:val="24"/>
          <w:lang w:eastAsia="ru-RU"/>
        </w:rPr>
        <w:t xml:space="preserve"> до</w:t>
      </w:r>
      <w:r w:rsidRPr="0040589C">
        <w:rPr>
          <w:rFonts w:ascii="Times New Roman" w:eastAsia="Calibri" w:hAnsi="Times New Roman" w:cs="Times New Roman"/>
          <w:sz w:val="24"/>
          <w:szCs w:val="24"/>
          <w:lang w:val="uk-UA" w:eastAsia="ru-RU"/>
        </w:rPr>
        <w:t xml:space="preserve"> зниження рівня бідності</w:t>
      </w:r>
      <w:r w:rsidRPr="0040589C">
        <w:rPr>
          <w:rFonts w:ascii="Times New Roman" w:eastAsia="Calibri" w:hAnsi="Times New Roman" w:cs="Times New Roman"/>
          <w:sz w:val="24"/>
          <w:szCs w:val="24"/>
          <w:lang w:eastAsia="ru-RU"/>
        </w:rPr>
        <w:t xml:space="preserve"> та</w:t>
      </w:r>
      <w:r w:rsidRPr="0040589C">
        <w:rPr>
          <w:rFonts w:ascii="Times New Roman" w:eastAsia="Calibri" w:hAnsi="Times New Roman" w:cs="Times New Roman"/>
          <w:sz w:val="24"/>
          <w:szCs w:val="24"/>
          <w:lang w:val="uk-UA" w:eastAsia="ru-RU"/>
        </w:rPr>
        <w:t xml:space="preserve"> досягнення соціальної справедливості</w:t>
      </w:r>
      <w:r w:rsidRPr="0040589C">
        <w:rPr>
          <w:rFonts w:ascii="Times New Roman" w:eastAsia="Calibri" w:hAnsi="Times New Roman" w:cs="Times New Roman"/>
          <w:sz w:val="24"/>
          <w:szCs w:val="24"/>
          <w:lang w:eastAsia="ru-RU"/>
        </w:rPr>
        <w:t>. Одним</w:t>
      </w:r>
      <w:r w:rsidRPr="0040589C">
        <w:rPr>
          <w:rFonts w:ascii="Times New Roman" w:eastAsia="Calibri" w:hAnsi="Times New Roman" w:cs="Times New Roman"/>
          <w:sz w:val="24"/>
          <w:szCs w:val="24"/>
          <w:lang w:val="uk-UA" w:eastAsia="ru-RU"/>
        </w:rPr>
        <w:t xml:space="preserve"> із пріоритетних напрямків соціальної політики територіальної громади є підвищення ефективності програм соціального захисту населення і</w:t>
      </w:r>
      <w:r w:rsidRPr="0040589C">
        <w:rPr>
          <w:rFonts w:ascii="Times New Roman" w:eastAsia="Calibri" w:hAnsi="Times New Roman" w:cs="Times New Roman"/>
          <w:sz w:val="24"/>
          <w:szCs w:val="24"/>
          <w:lang w:eastAsia="ru-RU"/>
        </w:rPr>
        <w:t>, перш за все,</w:t>
      </w:r>
      <w:r w:rsidRPr="0040589C">
        <w:rPr>
          <w:rFonts w:ascii="Times New Roman" w:eastAsia="Calibri" w:hAnsi="Times New Roman" w:cs="Times New Roman"/>
          <w:sz w:val="24"/>
          <w:szCs w:val="24"/>
          <w:lang w:val="uk-UA" w:eastAsia="ru-RU"/>
        </w:rPr>
        <w:t xml:space="preserve"> кожної окремої людини</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Саме</w:t>
      </w:r>
      <w:r w:rsidRPr="0040589C">
        <w:rPr>
          <w:rFonts w:ascii="Times New Roman" w:eastAsia="Calibri" w:hAnsi="Times New Roman" w:cs="Times New Roman"/>
          <w:sz w:val="24"/>
          <w:szCs w:val="24"/>
          <w:lang w:eastAsia="ru-RU"/>
        </w:rPr>
        <w:t xml:space="preserve"> на</w:t>
      </w:r>
      <w:r w:rsidRPr="0040589C">
        <w:rPr>
          <w:rFonts w:ascii="Times New Roman" w:eastAsia="Calibri" w:hAnsi="Times New Roman" w:cs="Times New Roman"/>
          <w:sz w:val="24"/>
          <w:szCs w:val="24"/>
          <w:lang w:val="uk-UA" w:eastAsia="ru-RU"/>
        </w:rPr>
        <w:t xml:space="preserve"> вирішення цих стратегічних завдань</w:t>
      </w:r>
      <w:r w:rsidRPr="0040589C">
        <w:rPr>
          <w:rFonts w:ascii="Times New Roman" w:eastAsia="Calibri" w:hAnsi="Times New Roman" w:cs="Times New Roman"/>
          <w:sz w:val="24"/>
          <w:szCs w:val="24"/>
          <w:lang w:eastAsia="ru-RU"/>
        </w:rPr>
        <w:t>, а</w:t>
      </w:r>
      <w:r w:rsidRPr="0040589C">
        <w:rPr>
          <w:rFonts w:ascii="Times New Roman" w:eastAsia="Calibri" w:hAnsi="Times New Roman" w:cs="Times New Roman"/>
          <w:sz w:val="24"/>
          <w:szCs w:val="24"/>
          <w:lang w:val="uk-UA" w:eastAsia="ru-RU"/>
        </w:rPr>
        <w:t xml:space="preserve"> також</w:t>
      </w:r>
      <w:r w:rsidRPr="0040589C">
        <w:rPr>
          <w:rFonts w:ascii="Times New Roman" w:eastAsia="Calibri" w:hAnsi="Times New Roman" w:cs="Times New Roman"/>
          <w:sz w:val="24"/>
          <w:szCs w:val="24"/>
          <w:lang w:eastAsia="ru-RU"/>
        </w:rPr>
        <w:t xml:space="preserve"> на</w:t>
      </w:r>
      <w:r w:rsidRPr="0040589C">
        <w:rPr>
          <w:rFonts w:ascii="Times New Roman" w:eastAsia="Calibri" w:hAnsi="Times New Roman" w:cs="Times New Roman"/>
          <w:sz w:val="24"/>
          <w:szCs w:val="24"/>
          <w:lang w:val="uk-UA" w:eastAsia="ru-RU"/>
        </w:rPr>
        <w:t xml:space="preserve"> зростання рівня життя вразливих категорій громадян</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надання їм необхідних соціальних послуг з урахуванням їх реальних</w:t>
      </w:r>
      <w:r w:rsidRPr="0040589C">
        <w:rPr>
          <w:rFonts w:ascii="Times New Roman" w:eastAsia="Calibri" w:hAnsi="Times New Roman" w:cs="Times New Roman"/>
          <w:sz w:val="24"/>
          <w:szCs w:val="24"/>
          <w:lang w:eastAsia="ru-RU"/>
        </w:rPr>
        <w:t xml:space="preserve"> потреб</w:t>
      </w:r>
      <w:r w:rsidRPr="0040589C">
        <w:rPr>
          <w:rFonts w:ascii="Times New Roman" w:eastAsia="Calibri" w:hAnsi="Times New Roman" w:cs="Times New Roman"/>
          <w:sz w:val="24"/>
          <w:szCs w:val="24"/>
          <w:lang w:val="uk-UA" w:eastAsia="ru-RU"/>
        </w:rPr>
        <w:t xml:space="preserve"> спрямована ц</w:t>
      </w:r>
      <w:r w:rsidRPr="0040589C">
        <w:rPr>
          <w:rFonts w:ascii="Times New Roman" w:eastAsia="Calibri" w:hAnsi="Times New Roman" w:cs="Times New Roman"/>
          <w:spacing w:val="-2"/>
          <w:sz w:val="24"/>
          <w:szCs w:val="24"/>
          <w:lang w:val="uk-UA" w:eastAsia="ru-RU"/>
        </w:rPr>
        <w:t>я Програма</w:t>
      </w:r>
      <w:r w:rsidRPr="0040589C">
        <w:rPr>
          <w:rFonts w:ascii="Times New Roman" w:eastAsia="Calibri" w:hAnsi="Times New Roman" w:cs="Times New Roman"/>
          <w:sz w:val="24"/>
          <w:szCs w:val="24"/>
          <w:lang w:eastAsia="ru-RU"/>
        </w:rPr>
        <w:t xml:space="preserve">. </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Соціальний захист є сьогодні основним завданням соціальної політики</w:t>
      </w:r>
      <w:r w:rsidRPr="0040589C">
        <w:rPr>
          <w:rFonts w:ascii="Times New Roman" w:eastAsia="Calibri" w:hAnsi="Times New Roman" w:cs="Times New Roman"/>
          <w:sz w:val="24"/>
          <w:szCs w:val="24"/>
          <w:lang w:eastAsia="ru-RU"/>
        </w:rPr>
        <w:t>, яка ставить за мету</w:t>
      </w:r>
      <w:r w:rsidRPr="0040589C">
        <w:rPr>
          <w:rFonts w:ascii="Times New Roman" w:eastAsia="Calibri" w:hAnsi="Times New Roman" w:cs="Times New Roman"/>
          <w:sz w:val="24"/>
          <w:szCs w:val="24"/>
          <w:lang w:val="uk-UA" w:eastAsia="ru-RU"/>
        </w:rPr>
        <w:t xml:space="preserve"> забезпечення</w:t>
      </w:r>
      <w:r w:rsidRPr="0040589C">
        <w:rPr>
          <w:rFonts w:ascii="Times New Roman" w:eastAsia="Calibri" w:hAnsi="Times New Roman" w:cs="Times New Roman"/>
          <w:sz w:val="24"/>
          <w:szCs w:val="24"/>
          <w:lang w:eastAsia="ru-RU"/>
        </w:rPr>
        <w:t xml:space="preserve"> прав</w:t>
      </w:r>
      <w:r w:rsidRPr="0040589C">
        <w:rPr>
          <w:rFonts w:ascii="Times New Roman" w:eastAsia="Calibri" w:hAnsi="Times New Roman" w:cs="Times New Roman"/>
          <w:sz w:val="24"/>
          <w:szCs w:val="24"/>
          <w:lang w:val="uk-UA" w:eastAsia="ru-RU"/>
        </w:rPr>
        <w:t xml:space="preserve"> і гарантій людини стосовно рівня і якості життя</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Об’єкти соціального захисту – це особа, сім’я, їхній добробут. </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 xml:space="preserve">Економічні негаразди, 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міста Чорноморська, наслідки якого вони не можуть подолати самостійно. Навіть вжиті державою заходи щодо підвищення рівня заробітної плати та пенсійного </w:t>
      </w:r>
      <w:r w:rsidRPr="0040589C">
        <w:rPr>
          <w:rFonts w:ascii="Times New Roman" w:eastAsia="Calibri" w:hAnsi="Times New Roman" w:cs="Times New Roman"/>
          <w:sz w:val="24"/>
          <w:szCs w:val="24"/>
          <w:lang w:val="uk-UA" w:eastAsia="ru-RU"/>
        </w:rPr>
        <w:lastRenderedPageBreak/>
        <w:t>забезпечення окремих категорій населення не покривають необхідних додаткових витрат незахищених верств населення на харчування, медикаменти та інші, необхідні для життєдіяльності, речі.</w:t>
      </w:r>
    </w:p>
    <w:p w:rsidR="0040589C" w:rsidRPr="0040589C" w:rsidRDefault="0040589C" w:rsidP="0040589C">
      <w:pPr>
        <w:tabs>
          <w:tab w:val="left" w:pos="840"/>
        </w:tabs>
        <w:spacing w:after="0" w:line="240" w:lineRule="auto"/>
        <w:ind w:firstLine="567"/>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 xml:space="preserve">В населених пунктах Чорноморської територіальної громади  проживає близько 18000 пенсіонерів, з них 8865 ветеранів праці, соціальні гарантії яких визначені Законом України “Про основні засади соціального захисту ветеранів праці та інших громадян похилого віку в Україні”, </w:t>
      </w:r>
      <w:r w:rsidRPr="0040589C">
        <w:rPr>
          <w:rFonts w:ascii="Times New Roman" w:eastAsia="Calibri" w:hAnsi="Times New Roman" w:cs="Times New Roman"/>
          <w:sz w:val="24"/>
          <w:szCs w:val="24"/>
          <w:lang w:val="uk-UA" w:eastAsia="ru-RU"/>
        </w:rPr>
        <w:t xml:space="preserve">4190 дітей війни, на яких поширюється дія Закону України </w:t>
      </w:r>
      <w:r w:rsidRPr="0040589C">
        <w:rPr>
          <w:rFonts w:ascii="Times New Roman" w:eastAsia="Calibri" w:hAnsi="Times New Roman" w:cs="Times New Roman"/>
          <w:sz w:val="24"/>
          <w:szCs w:val="24"/>
          <w:lang w:val="uk-UA"/>
        </w:rPr>
        <w:t xml:space="preserve">“Про соціальний захист дітей війни”, </w:t>
      </w:r>
      <w:r w:rsidRPr="0040589C">
        <w:rPr>
          <w:rFonts w:ascii="Times New Roman" w:eastAsia="Calibri" w:hAnsi="Times New Roman" w:cs="Times New Roman"/>
          <w:sz w:val="24"/>
          <w:szCs w:val="24"/>
          <w:lang w:val="uk-UA" w:eastAsia="ru-RU"/>
        </w:rPr>
        <w:t xml:space="preserve"> 277 осіб, які постраждали внаслідок аварії на ЧАЕС,</w:t>
      </w:r>
      <w:r w:rsidRPr="0040589C">
        <w:rPr>
          <w:rFonts w:ascii="Times New Roman" w:eastAsia="Calibri" w:hAnsi="Times New Roman" w:cs="Times New Roman"/>
          <w:sz w:val="24"/>
          <w:szCs w:val="24"/>
          <w:lang w:val="uk-UA"/>
        </w:rPr>
        <w:t xml:space="preserve"> 472 ветерана військової служби, органів Міністерства внутрішніх справ, соціальні гарантії яких встановлені Законом України “Про статус ветеранів військової служби і ветеранів органів внутрішніх справ та їх соціальний захист”, 3387 осіб з інвалідністю, соціальні гарантії яких визначені Законами України “Про основи соціальної захищеності осіб з інвалідністю в Україні” та “Про реабілітацію осіб з інвалідністю в Україні”, 143 дитини – сироти  та під опікою, 234 </w:t>
      </w:r>
      <w:proofErr w:type="spellStart"/>
      <w:r w:rsidRPr="0040589C">
        <w:rPr>
          <w:rFonts w:ascii="Times New Roman" w:eastAsia="Calibri" w:hAnsi="Times New Roman" w:cs="Times New Roman"/>
          <w:sz w:val="24"/>
          <w:szCs w:val="24"/>
          <w:lang w:val="uk-UA"/>
        </w:rPr>
        <w:t>дітини</w:t>
      </w:r>
      <w:proofErr w:type="spellEnd"/>
      <w:r w:rsidRPr="0040589C">
        <w:rPr>
          <w:rFonts w:ascii="Times New Roman" w:eastAsia="Calibri" w:hAnsi="Times New Roman" w:cs="Times New Roman"/>
          <w:sz w:val="24"/>
          <w:szCs w:val="24"/>
          <w:lang w:val="uk-UA"/>
        </w:rPr>
        <w:t xml:space="preserve"> з інвалідністю, 1056 дітей з багатодітних та неповних сімей, на яких поширюються Закони України “Про державні допомоги сім’ям з дітьми”, “Про соціальну допомогу дітям з інвалідністю та особам з інвалідністю з дитинства”, “Про соціальні послуги”, “Про охорону дитинства”.</w:t>
      </w:r>
    </w:p>
    <w:p w:rsidR="0040589C" w:rsidRPr="0040589C" w:rsidRDefault="0040589C" w:rsidP="0040589C">
      <w:pPr>
        <w:spacing w:after="0" w:line="240" w:lineRule="auto"/>
        <w:ind w:firstLine="567"/>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Невідкладної підтримки також потребують самотні громадяни, у  яких повністю втрачена або знижена здатність до самообслуговування та яким потрібна увага, цілодобовий сторонній догляд і медико-соціальна допомога.</w:t>
      </w:r>
    </w:p>
    <w:p w:rsidR="0040589C" w:rsidRPr="0040589C" w:rsidRDefault="0040589C" w:rsidP="0040589C">
      <w:pPr>
        <w:spacing w:after="0" w:line="240" w:lineRule="auto"/>
        <w:ind w:firstLine="567"/>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 xml:space="preserve">Цю роботу при координуючій ролі управління соціальної політики Чорноморської міської ради Одеського району Одеської області здійснюють працівники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(далі – Територіальний центр), які щодня надають такі види соціальних послуг, як доставка додому підопічним продуктів харчування і медикаментів, прання білизни і прибирання житла, виклик лікаря, оплата комунальних платежів, оформлення субсидій тощо. На обліку в Територіальному центрі  на даний час перебувають 680 осіб, які знаходяться у складній життєвій ситуації у зв’язку із самотністю, інвалідністю, сирітством та з інших причин, які потребують надання різних видів соціальних послуг та  допомоги. </w:t>
      </w:r>
    </w:p>
    <w:p w:rsidR="0040589C" w:rsidRPr="0040589C" w:rsidRDefault="0040589C" w:rsidP="0040589C">
      <w:pPr>
        <w:spacing w:after="0" w:line="240" w:lineRule="auto"/>
        <w:ind w:firstLine="567"/>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 xml:space="preserve">В умовах </w:t>
      </w:r>
      <w:r w:rsidRPr="0040589C">
        <w:rPr>
          <w:rFonts w:ascii="Times New Roman" w:eastAsia="Calibri" w:hAnsi="Times New Roman" w:cs="Times New Roman"/>
          <w:sz w:val="24"/>
          <w:szCs w:val="24"/>
          <w:lang w:val="uk-UA"/>
        </w:rPr>
        <w:t xml:space="preserve">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здійснюється  шляхом проведення операцій </w:t>
      </w:r>
      <w:r>
        <w:rPr>
          <w:rFonts w:ascii="Times New Roman" w:hAnsi="Times New Roman" w:cs="Times New Roman"/>
          <w:sz w:val="24"/>
          <w:szCs w:val="24"/>
          <w:lang w:val="uk-UA"/>
        </w:rPr>
        <w:t>О</w:t>
      </w:r>
      <w:r w:rsidRPr="0040589C">
        <w:rPr>
          <w:rFonts w:ascii="Times New Roman" w:eastAsia="Calibri" w:hAnsi="Times New Roman" w:cs="Times New Roman"/>
          <w:sz w:val="24"/>
          <w:szCs w:val="24"/>
          <w:lang w:val="uk-UA"/>
        </w:rPr>
        <w:t xml:space="preserve">б’єднаних сил </w:t>
      </w:r>
      <w:r w:rsidRPr="0040589C">
        <w:rPr>
          <w:rFonts w:ascii="Times New Roman" w:eastAsia="Calibri" w:hAnsi="Times New Roman" w:cs="Times New Roman"/>
          <w:sz w:val="24"/>
          <w:szCs w:val="24"/>
          <w:lang w:val="uk-UA" w:eastAsia="ru-RU"/>
        </w:rPr>
        <w:t xml:space="preserve">фінансової підтримки потребують громадяни, які переселилися з тимчасово окупованих територій. </w:t>
      </w:r>
    </w:p>
    <w:p w:rsidR="0040589C" w:rsidRPr="0040589C" w:rsidRDefault="0040589C" w:rsidP="0040589C">
      <w:pPr>
        <w:tabs>
          <w:tab w:val="left" w:pos="567"/>
        </w:tabs>
        <w:spacing w:after="0" w:line="240" w:lineRule="auto"/>
        <w:jc w:val="both"/>
        <w:rPr>
          <w:rFonts w:ascii="Times New Roman" w:eastAsia="Calibri" w:hAnsi="Times New Roman" w:cs="Times New Roman"/>
          <w:sz w:val="24"/>
          <w:szCs w:val="24"/>
          <w:lang w:val="uk-UA"/>
        </w:rPr>
      </w:pPr>
      <w:r w:rsidRPr="0040589C">
        <w:rPr>
          <w:rFonts w:ascii="Times New Roman" w:eastAsia="Calibri" w:hAnsi="Times New Roman" w:cs="Times New Roman"/>
          <w:b/>
          <w:sz w:val="24"/>
          <w:szCs w:val="24"/>
          <w:lang w:val="uk-UA"/>
        </w:rPr>
        <w:tab/>
      </w:r>
      <w:r w:rsidRPr="0040589C">
        <w:rPr>
          <w:rFonts w:ascii="Times New Roman" w:eastAsia="Calibri" w:hAnsi="Times New Roman" w:cs="Times New Roman"/>
          <w:sz w:val="24"/>
          <w:szCs w:val="24"/>
          <w:lang w:val="uk-UA"/>
        </w:rPr>
        <w:t>У зв’язку з внесенням змін в законодавство на сьогодення існує проблема відсутності гарячого харчування в школах для учнів 1-4 класів, а це біля 3000 дітей.   Для збереження здоров’я дітей, їх активності та повноцінного навчання необхідно передбачити  надання усім дітям щоденного гарячого харчування та фруктових сніданків.</w:t>
      </w:r>
    </w:p>
    <w:p w:rsidR="0040589C" w:rsidRPr="0040589C" w:rsidRDefault="0040589C" w:rsidP="0040589C">
      <w:pPr>
        <w:tabs>
          <w:tab w:val="left" w:pos="840"/>
        </w:tabs>
        <w:spacing w:after="0" w:line="240" w:lineRule="auto"/>
        <w:ind w:firstLine="480"/>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 xml:space="preserve">Фінансові можливості бюджетів всіх рівнів не забезпечують в повній мірі компенсацію видатків, пов’язаних з наданням ветеранам та осіб з інвалідністю у повному обсязі пільг, передбачених чинним законодавством. Щороку Держаним бюджетом України на реалізацію пільг ветеранам передбачається субвенція місцевим бюджетам, яка частково забезпечує реальну потребу, тоді як особам з інвалідністю від загального захворювання на надання пільг, субвенції Державним бюджетом України не передбачені зовсім. </w:t>
      </w:r>
    </w:p>
    <w:p w:rsidR="0040589C" w:rsidRPr="0040589C" w:rsidRDefault="0040589C" w:rsidP="0040589C">
      <w:pPr>
        <w:tabs>
          <w:tab w:val="left" w:pos="840"/>
        </w:tabs>
        <w:spacing w:after="0" w:line="240" w:lineRule="auto"/>
        <w:ind w:firstLine="567"/>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Економічне становище сім’ї залежить не лише від розміру доходів, а й від її соціально-демографічного складу - кількості дітей, працюючих та утриманців, віку членів сім’ї, їх професійного рівня. Найбільш уразливими є сім’ї, які виховують дітей, особливо багатодітні та неповні сім’ї.</w:t>
      </w:r>
    </w:p>
    <w:p w:rsidR="0040589C" w:rsidRPr="0040589C" w:rsidRDefault="0040589C" w:rsidP="0040589C">
      <w:pPr>
        <w:tabs>
          <w:tab w:val="left" w:pos="840"/>
        </w:tabs>
        <w:spacing w:after="0" w:line="240" w:lineRule="auto"/>
        <w:ind w:firstLine="480"/>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 xml:space="preserve">Головною проблемою багатодітних сімей є матеріальне забезпечення. </w:t>
      </w:r>
    </w:p>
    <w:p w:rsidR="0040589C" w:rsidRPr="0040589C" w:rsidRDefault="0040589C" w:rsidP="0040589C">
      <w:pPr>
        <w:tabs>
          <w:tab w:val="left" w:pos="840"/>
        </w:tabs>
        <w:spacing w:after="0" w:line="240" w:lineRule="auto"/>
        <w:ind w:firstLine="480"/>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t>Враховуючи це, а також надані державою повноваження органам місцевого самоврядування щодо встановлення місцевих соціальних гарантій, фінансування різних видів  соціальних допомог та розробки програм соціального захисту окремих категорій населення, управлінням соціальної політики, відділом освіти, Чорноморським міським центром соціальних служб для сім'ї, дітей та молоді, відділом у справах сім'ї , молоді та спорту та радою ветеранів міста розроблено єдину міську цільову Програму  соціального захисту та соціальної підтримки громадян похилого віку, осіб з інвалідністю, одиноких пенсіонерів, малозабезпечених верств населення, молоді,</w:t>
      </w:r>
      <w:r w:rsidRPr="0040589C">
        <w:rPr>
          <w:rFonts w:ascii="Times New Roman" w:eastAsia="Calibri" w:hAnsi="Times New Roman" w:cs="Times New Roman"/>
          <w:b/>
          <w:bCs/>
          <w:sz w:val="24"/>
          <w:szCs w:val="24"/>
          <w:lang w:val="uk-UA"/>
        </w:rPr>
        <w:t xml:space="preserve"> </w:t>
      </w:r>
      <w:r w:rsidRPr="0040589C">
        <w:rPr>
          <w:rFonts w:ascii="Times New Roman" w:eastAsia="Calibri" w:hAnsi="Times New Roman" w:cs="Times New Roman"/>
          <w:sz w:val="24"/>
          <w:szCs w:val="24"/>
          <w:lang w:val="uk-UA"/>
        </w:rPr>
        <w:t>сімей з дітьми, дітей-сиріт та дітей, позбавлених батьківського піклування, Чорноморської територіальної громади на 2021- 2024 роки, яка консолідує в собі всі види діючих та нових місцевих гарантій у цій сфері.</w:t>
      </w:r>
    </w:p>
    <w:p w:rsidR="0040589C" w:rsidRPr="0040589C" w:rsidRDefault="0040589C" w:rsidP="0040589C">
      <w:pPr>
        <w:tabs>
          <w:tab w:val="left" w:pos="840"/>
        </w:tabs>
        <w:spacing w:after="0" w:line="240" w:lineRule="auto"/>
        <w:ind w:firstLine="480"/>
        <w:jc w:val="both"/>
        <w:rPr>
          <w:rFonts w:ascii="Times New Roman" w:eastAsia="Calibri" w:hAnsi="Times New Roman" w:cs="Times New Roman"/>
          <w:sz w:val="24"/>
          <w:szCs w:val="24"/>
          <w:lang w:val="uk-UA"/>
        </w:rPr>
      </w:pPr>
      <w:r w:rsidRPr="0040589C">
        <w:rPr>
          <w:rFonts w:ascii="Times New Roman" w:eastAsia="Calibri" w:hAnsi="Times New Roman" w:cs="Times New Roman"/>
          <w:sz w:val="24"/>
          <w:szCs w:val="24"/>
          <w:lang w:val="uk-UA"/>
        </w:rPr>
        <w:lastRenderedPageBreak/>
        <w:t>Таким чином, забезпечення соціального захисту пенсіонерів, осіб з інвалідністю, одиноких пенсіонерів, малозабезпечених громадян та сімей з дітьми потребує додаткових заходів, передбачених Програмою.</w:t>
      </w:r>
      <w:r w:rsidRPr="0040589C">
        <w:rPr>
          <w:rFonts w:ascii="Times New Roman" w:eastAsia="Calibri" w:hAnsi="Times New Roman" w:cs="Times New Roman"/>
          <w:sz w:val="24"/>
          <w:szCs w:val="24"/>
          <w:lang w:val="uk-UA"/>
        </w:rPr>
        <w:tab/>
      </w:r>
    </w:p>
    <w:p w:rsidR="0040589C" w:rsidRPr="0040589C" w:rsidRDefault="0040589C" w:rsidP="0040589C">
      <w:pPr>
        <w:spacing w:after="0" w:line="240" w:lineRule="auto"/>
        <w:ind w:left="480"/>
        <w:jc w:val="both"/>
        <w:rPr>
          <w:rFonts w:ascii="Times New Roman" w:eastAsia="Calibri" w:hAnsi="Times New Roman" w:cs="Times New Roman"/>
          <w:sz w:val="24"/>
          <w:szCs w:val="24"/>
          <w:lang w:val="uk-UA"/>
        </w:rPr>
      </w:pPr>
    </w:p>
    <w:p w:rsidR="0040589C" w:rsidRPr="00D84B03" w:rsidRDefault="0040589C" w:rsidP="00D84B03">
      <w:pPr>
        <w:pStyle w:val="ab"/>
        <w:numPr>
          <w:ilvl w:val="0"/>
          <w:numId w:val="23"/>
        </w:numPr>
        <w:spacing w:after="0" w:line="240" w:lineRule="auto"/>
        <w:jc w:val="center"/>
        <w:rPr>
          <w:rFonts w:ascii="Times New Roman" w:eastAsia="Calibri" w:hAnsi="Times New Roman" w:cs="Times New Roman"/>
          <w:b/>
          <w:bCs/>
          <w:sz w:val="24"/>
          <w:szCs w:val="24"/>
          <w:lang w:val="uk-UA"/>
        </w:rPr>
      </w:pPr>
      <w:r w:rsidRPr="00D84B03">
        <w:rPr>
          <w:rFonts w:ascii="Times New Roman" w:eastAsia="Calibri" w:hAnsi="Times New Roman" w:cs="Times New Roman"/>
          <w:b/>
          <w:bCs/>
          <w:sz w:val="24"/>
          <w:szCs w:val="24"/>
          <w:lang w:val="uk-UA"/>
        </w:rPr>
        <w:t xml:space="preserve">Обґрунтування шляхів і засобів розв’язання проблем </w:t>
      </w:r>
    </w:p>
    <w:p w:rsidR="002578B4" w:rsidRPr="0040589C" w:rsidRDefault="002578B4" w:rsidP="0040589C">
      <w:pPr>
        <w:spacing w:after="0" w:line="240" w:lineRule="auto"/>
        <w:ind w:left="480"/>
        <w:jc w:val="center"/>
        <w:rPr>
          <w:rFonts w:ascii="Times New Roman" w:eastAsia="Calibri" w:hAnsi="Times New Roman" w:cs="Times New Roman"/>
          <w:b/>
          <w:bCs/>
          <w:sz w:val="24"/>
          <w:szCs w:val="24"/>
          <w:lang w:val="uk-UA"/>
        </w:rPr>
      </w:pPr>
    </w:p>
    <w:p w:rsidR="0040589C" w:rsidRPr="0040589C" w:rsidRDefault="0040589C" w:rsidP="0040589C">
      <w:pPr>
        <w:spacing w:after="0" w:line="240" w:lineRule="auto"/>
        <w:ind w:firstLine="708"/>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 xml:space="preserve">Пріоритетом соціальної політики є перехід від безсистемних виплат до адресної допомоги та соціальних послуг, що відповідають потребам конкретної людини та сім’ї.  </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 xml:space="preserve">Допомога незахищеним верствам населення має носити адресний характер, пільги повинні отримувати, у першу чергу, ті люди, які повністю залежать від підтримки держави. </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Комплексний та системний підхід соціального захисту населення здійснюватиметься шляхом координації зусиль усіх соціальних служб міста, комунальних підприємств, організацій та установ у справі захисту конституційного права на належний рівень життя громадян. При цьому, максимально будуть застосовуватися наступні напрями:</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 xml:space="preserve">1. Підвищення ефективності міської системи соціальних послуг через забезпечення місцевих соціальних гарантій, урізноманітнення та поступове розширення їх номенклатури та зростання якості відповідно до державних соціальних стандартів (прожиткового мінімуму, норм харчування тощо). </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eastAsia="ru-RU"/>
        </w:rPr>
      </w:pPr>
      <w:r w:rsidRPr="0040589C">
        <w:rPr>
          <w:rFonts w:ascii="Times New Roman" w:eastAsia="Calibri" w:hAnsi="Times New Roman" w:cs="Times New Roman"/>
          <w:sz w:val="24"/>
          <w:szCs w:val="24"/>
          <w:lang w:eastAsia="ru-RU"/>
        </w:rPr>
        <w:t>2.</w:t>
      </w:r>
      <w:r w:rsidRPr="0040589C">
        <w:rPr>
          <w:rFonts w:ascii="Times New Roman" w:eastAsia="Calibri" w:hAnsi="Times New Roman" w:cs="Times New Roman"/>
          <w:sz w:val="24"/>
          <w:szCs w:val="24"/>
          <w:lang w:val="uk-UA" w:eastAsia="ru-RU"/>
        </w:rPr>
        <w:t xml:space="preserve"> І</w:t>
      </w:r>
      <w:r w:rsidRPr="0040589C">
        <w:rPr>
          <w:rFonts w:ascii="Times New Roman" w:eastAsia="Calibri" w:hAnsi="Times New Roman" w:cs="Times New Roman"/>
          <w:sz w:val="24"/>
          <w:szCs w:val="24"/>
          <w:lang w:val="uk-UA"/>
        </w:rPr>
        <w:t>ндивідуалізація</w:t>
      </w:r>
      <w:r w:rsidRPr="0040589C">
        <w:rPr>
          <w:rFonts w:ascii="Times New Roman" w:eastAsia="Calibri" w:hAnsi="Times New Roman" w:cs="Times New Roman"/>
          <w:sz w:val="24"/>
          <w:szCs w:val="24"/>
        </w:rPr>
        <w:t xml:space="preserve"> та</w:t>
      </w:r>
      <w:r w:rsidRPr="0040589C">
        <w:rPr>
          <w:rFonts w:ascii="Times New Roman" w:eastAsia="Calibri" w:hAnsi="Times New Roman" w:cs="Times New Roman"/>
          <w:sz w:val="24"/>
          <w:szCs w:val="24"/>
          <w:lang w:val="uk-UA"/>
        </w:rPr>
        <w:t xml:space="preserve"> комплексний </w:t>
      </w:r>
      <w:proofErr w:type="gramStart"/>
      <w:r w:rsidRPr="0040589C">
        <w:rPr>
          <w:rFonts w:ascii="Times New Roman" w:eastAsia="Calibri" w:hAnsi="Times New Roman" w:cs="Times New Roman"/>
          <w:sz w:val="24"/>
          <w:szCs w:val="24"/>
          <w:lang w:val="uk-UA"/>
        </w:rPr>
        <w:t>п</w:t>
      </w:r>
      <w:proofErr w:type="gramEnd"/>
      <w:r w:rsidRPr="0040589C">
        <w:rPr>
          <w:rFonts w:ascii="Times New Roman" w:eastAsia="Calibri" w:hAnsi="Times New Roman" w:cs="Times New Roman"/>
          <w:sz w:val="24"/>
          <w:szCs w:val="24"/>
          <w:lang w:val="uk-UA"/>
        </w:rPr>
        <w:t>ідхід під</w:t>
      </w:r>
      <w:r w:rsidRPr="0040589C">
        <w:rPr>
          <w:rFonts w:ascii="Times New Roman" w:eastAsia="Calibri" w:hAnsi="Times New Roman" w:cs="Times New Roman"/>
          <w:sz w:val="24"/>
          <w:szCs w:val="24"/>
        </w:rPr>
        <w:t xml:space="preserve"> час</w:t>
      </w:r>
      <w:r w:rsidRPr="0040589C">
        <w:rPr>
          <w:rFonts w:ascii="Times New Roman" w:eastAsia="Calibri" w:hAnsi="Times New Roman" w:cs="Times New Roman"/>
          <w:sz w:val="24"/>
          <w:szCs w:val="24"/>
          <w:lang w:val="uk-UA"/>
        </w:rPr>
        <w:t xml:space="preserve"> надання соціальних послуг з урахуванням</w:t>
      </w:r>
      <w:r w:rsidRPr="0040589C">
        <w:rPr>
          <w:rFonts w:ascii="Times New Roman" w:eastAsia="Calibri" w:hAnsi="Times New Roman" w:cs="Times New Roman"/>
          <w:sz w:val="24"/>
          <w:szCs w:val="24"/>
        </w:rPr>
        <w:t xml:space="preserve"> потреб</w:t>
      </w:r>
      <w:r w:rsidRPr="0040589C">
        <w:rPr>
          <w:rFonts w:ascii="Times New Roman" w:eastAsia="Calibri" w:hAnsi="Times New Roman" w:cs="Times New Roman"/>
          <w:sz w:val="24"/>
          <w:szCs w:val="24"/>
          <w:lang w:val="uk-UA"/>
        </w:rPr>
        <w:t xml:space="preserve"> конкретних осіб</w:t>
      </w:r>
      <w:r w:rsidRPr="0040589C">
        <w:rPr>
          <w:rFonts w:ascii="Times New Roman" w:eastAsia="Calibri" w:hAnsi="Times New Roman" w:cs="Times New Roman"/>
          <w:sz w:val="24"/>
          <w:szCs w:val="24"/>
        </w:rPr>
        <w:t>.</w:t>
      </w:r>
    </w:p>
    <w:p w:rsidR="0040589C" w:rsidRPr="0040589C" w:rsidRDefault="0040589C" w:rsidP="0040589C">
      <w:pPr>
        <w:spacing w:after="0" w:line="240" w:lineRule="auto"/>
        <w:ind w:firstLine="708"/>
        <w:jc w:val="both"/>
        <w:rPr>
          <w:rFonts w:ascii="Times New Roman" w:eastAsia="Calibri" w:hAnsi="Times New Roman" w:cs="Times New Roman"/>
          <w:sz w:val="24"/>
          <w:szCs w:val="24"/>
        </w:rPr>
      </w:pPr>
      <w:r w:rsidRPr="0040589C">
        <w:rPr>
          <w:rFonts w:ascii="Times New Roman" w:eastAsia="Calibri" w:hAnsi="Times New Roman" w:cs="Times New Roman"/>
          <w:sz w:val="24"/>
          <w:szCs w:val="24"/>
          <w:lang w:eastAsia="ru-RU"/>
        </w:rPr>
        <w:t>3.</w:t>
      </w:r>
      <w:r w:rsidRPr="0040589C">
        <w:rPr>
          <w:rFonts w:ascii="Times New Roman" w:eastAsia="Calibri" w:hAnsi="Times New Roman" w:cs="Times New Roman"/>
          <w:sz w:val="24"/>
          <w:szCs w:val="24"/>
          <w:lang w:val="uk-UA" w:eastAsia="ru-RU"/>
        </w:rPr>
        <w:t xml:space="preserve"> Скорочення </w:t>
      </w:r>
      <w:r w:rsidRPr="0040589C">
        <w:rPr>
          <w:rFonts w:ascii="Times New Roman" w:eastAsia="Calibri" w:hAnsi="Times New Roman" w:cs="Times New Roman"/>
          <w:sz w:val="24"/>
          <w:szCs w:val="24"/>
          <w:lang w:val="uk-UA"/>
        </w:rPr>
        <w:t>термінів надання різних видів соціальних послуг</w:t>
      </w:r>
      <w:r w:rsidRPr="0040589C">
        <w:rPr>
          <w:rFonts w:ascii="Times New Roman" w:eastAsia="Calibri" w:hAnsi="Times New Roman" w:cs="Times New Roman"/>
          <w:sz w:val="24"/>
          <w:szCs w:val="24"/>
        </w:rPr>
        <w:t xml:space="preserve"> за</w:t>
      </w:r>
      <w:r w:rsidRPr="0040589C">
        <w:rPr>
          <w:rFonts w:ascii="Times New Roman" w:eastAsia="Calibri" w:hAnsi="Times New Roman" w:cs="Times New Roman"/>
          <w:sz w:val="24"/>
          <w:szCs w:val="24"/>
          <w:lang w:val="uk-UA"/>
        </w:rPr>
        <w:t xml:space="preserve"> рахунок удосконалення фінансових</w:t>
      </w:r>
      <w:r w:rsidRPr="0040589C">
        <w:rPr>
          <w:rFonts w:ascii="Times New Roman" w:eastAsia="Calibri" w:hAnsi="Times New Roman" w:cs="Times New Roman"/>
          <w:sz w:val="24"/>
          <w:szCs w:val="24"/>
        </w:rPr>
        <w:t>,</w:t>
      </w:r>
      <w:r w:rsidRPr="0040589C">
        <w:rPr>
          <w:rFonts w:ascii="Times New Roman" w:eastAsia="Calibri" w:hAnsi="Times New Roman" w:cs="Times New Roman"/>
          <w:sz w:val="24"/>
          <w:szCs w:val="24"/>
          <w:lang w:val="uk-UA"/>
        </w:rPr>
        <w:t xml:space="preserve"> організаційно-правових</w:t>
      </w:r>
      <w:r w:rsidRPr="0040589C">
        <w:rPr>
          <w:rFonts w:ascii="Times New Roman" w:eastAsia="Calibri" w:hAnsi="Times New Roman" w:cs="Times New Roman"/>
          <w:sz w:val="24"/>
          <w:szCs w:val="24"/>
        </w:rPr>
        <w:t xml:space="preserve"> та</w:t>
      </w:r>
      <w:r w:rsidRPr="0040589C">
        <w:rPr>
          <w:rFonts w:ascii="Times New Roman" w:eastAsia="Calibri" w:hAnsi="Times New Roman" w:cs="Times New Roman"/>
          <w:sz w:val="24"/>
          <w:szCs w:val="24"/>
          <w:lang w:val="uk-UA"/>
        </w:rPr>
        <w:t xml:space="preserve"> технічних механізмів</w:t>
      </w:r>
      <w:r w:rsidRPr="0040589C">
        <w:rPr>
          <w:rFonts w:ascii="Times New Roman" w:eastAsia="Calibri" w:hAnsi="Times New Roman" w:cs="Times New Roman"/>
          <w:sz w:val="24"/>
          <w:szCs w:val="24"/>
        </w:rPr>
        <w:t>.</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eastAsia="ru-RU"/>
        </w:rPr>
      </w:pPr>
      <w:r w:rsidRPr="0040589C">
        <w:rPr>
          <w:rFonts w:ascii="Times New Roman" w:eastAsia="Calibri" w:hAnsi="Times New Roman" w:cs="Times New Roman"/>
          <w:sz w:val="24"/>
          <w:szCs w:val="24"/>
          <w:lang w:eastAsia="ru-RU"/>
        </w:rPr>
        <w:t>4.</w:t>
      </w:r>
      <w:r w:rsidRPr="0040589C">
        <w:rPr>
          <w:rFonts w:ascii="Times New Roman" w:eastAsia="Calibri" w:hAnsi="Times New Roman" w:cs="Times New Roman"/>
          <w:sz w:val="24"/>
          <w:szCs w:val="24"/>
          <w:lang w:val="uk-UA" w:eastAsia="ru-RU"/>
        </w:rPr>
        <w:t> Вирішення соціальних</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медико-соціальних</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побутових</w:t>
      </w:r>
      <w:r w:rsidRPr="0040589C">
        <w:rPr>
          <w:rFonts w:ascii="Times New Roman" w:eastAsia="Calibri" w:hAnsi="Times New Roman" w:cs="Times New Roman"/>
          <w:sz w:val="24"/>
          <w:szCs w:val="24"/>
          <w:lang w:eastAsia="ru-RU"/>
        </w:rPr>
        <w:t xml:space="preserve"> проблем</w:t>
      </w:r>
      <w:r w:rsidRPr="0040589C">
        <w:rPr>
          <w:rFonts w:ascii="Times New Roman" w:eastAsia="Calibri" w:hAnsi="Times New Roman" w:cs="Times New Roman"/>
          <w:sz w:val="24"/>
          <w:szCs w:val="24"/>
          <w:lang w:val="uk-UA" w:eastAsia="ru-RU"/>
        </w:rPr>
        <w:t xml:space="preserve"> ветеранів праці</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дітей війни</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малозабезпечених</w:t>
      </w:r>
      <w:r w:rsidRPr="0040589C">
        <w:rPr>
          <w:rFonts w:ascii="Times New Roman" w:eastAsia="Calibri" w:hAnsi="Times New Roman" w:cs="Times New Roman"/>
          <w:sz w:val="24"/>
          <w:szCs w:val="24"/>
          <w:lang w:eastAsia="ru-RU"/>
        </w:rPr>
        <w:t xml:space="preserve"> та</w:t>
      </w:r>
      <w:r w:rsidRPr="0040589C">
        <w:rPr>
          <w:rFonts w:ascii="Times New Roman" w:eastAsia="Calibri" w:hAnsi="Times New Roman" w:cs="Times New Roman"/>
          <w:sz w:val="24"/>
          <w:szCs w:val="24"/>
          <w:lang w:val="uk-UA" w:eastAsia="ru-RU"/>
        </w:rPr>
        <w:t xml:space="preserve"> інших пільгових категорій громадян міста</w:t>
      </w:r>
      <w:r w:rsidRPr="0040589C">
        <w:rPr>
          <w:rFonts w:ascii="Times New Roman" w:eastAsia="Calibri" w:hAnsi="Times New Roman" w:cs="Times New Roman"/>
          <w:sz w:val="24"/>
          <w:szCs w:val="24"/>
          <w:lang w:eastAsia="ru-RU"/>
        </w:rPr>
        <w:t xml:space="preserve"> та</w:t>
      </w:r>
      <w:r w:rsidRPr="0040589C">
        <w:rPr>
          <w:rFonts w:ascii="Times New Roman" w:eastAsia="Calibri" w:hAnsi="Times New Roman" w:cs="Times New Roman"/>
          <w:sz w:val="24"/>
          <w:szCs w:val="24"/>
          <w:lang w:val="uk-UA" w:eastAsia="ru-RU"/>
        </w:rPr>
        <w:t xml:space="preserve"> покращення їхнього життя</w:t>
      </w:r>
      <w:r w:rsidRPr="0040589C">
        <w:rPr>
          <w:rFonts w:ascii="Times New Roman" w:eastAsia="Calibri" w:hAnsi="Times New Roman" w:cs="Times New Roman"/>
          <w:sz w:val="24"/>
          <w:szCs w:val="24"/>
          <w:lang w:eastAsia="ru-RU"/>
        </w:rPr>
        <w:t xml:space="preserve">. </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eastAsia="ru-RU"/>
        </w:rPr>
      </w:pPr>
      <w:r w:rsidRPr="0040589C">
        <w:rPr>
          <w:rFonts w:ascii="Times New Roman" w:eastAsia="Calibri" w:hAnsi="Times New Roman" w:cs="Times New Roman"/>
          <w:sz w:val="24"/>
          <w:szCs w:val="24"/>
          <w:lang w:eastAsia="ru-RU"/>
        </w:rPr>
        <w:t>5.</w:t>
      </w:r>
      <w:r w:rsidRPr="0040589C">
        <w:rPr>
          <w:rFonts w:ascii="Times New Roman" w:eastAsia="Calibri" w:hAnsi="Times New Roman" w:cs="Times New Roman"/>
          <w:sz w:val="24"/>
          <w:szCs w:val="24"/>
          <w:lang w:val="uk-UA" w:eastAsia="ru-RU"/>
        </w:rPr>
        <w:t> Запобігання проявам соціальної напруги</w:t>
      </w:r>
      <w:r w:rsidRPr="0040589C">
        <w:rPr>
          <w:rFonts w:ascii="Times New Roman" w:eastAsia="Calibri" w:hAnsi="Times New Roman" w:cs="Times New Roman"/>
          <w:sz w:val="24"/>
          <w:szCs w:val="24"/>
          <w:lang w:eastAsia="ru-RU"/>
        </w:rPr>
        <w:t xml:space="preserve"> та</w:t>
      </w:r>
      <w:r w:rsidRPr="0040589C">
        <w:rPr>
          <w:rFonts w:ascii="Times New Roman" w:eastAsia="Calibri" w:hAnsi="Times New Roman" w:cs="Times New Roman"/>
          <w:sz w:val="24"/>
          <w:szCs w:val="24"/>
          <w:lang w:val="uk-UA" w:eastAsia="ru-RU"/>
        </w:rPr>
        <w:t xml:space="preserve"> небезпечних соціальних процесів</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які можуть виникнути</w:t>
      </w:r>
      <w:r w:rsidRPr="0040589C">
        <w:rPr>
          <w:rFonts w:ascii="Times New Roman" w:eastAsia="Calibri" w:hAnsi="Times New Roman" w:cs="Times New Roman"/>
          <w:sz w:val="24"/>
          <w:szCs w:val="24"/>
          <w:lang w:eastAsia="ru-RU"/>
        </w:rPr>
        <w:t xml:space="preserve"> при</w:t>
      </w:r>
      <w:r w:rsidRPr="0040589C">
        <w:rPr>
          <w:rFonts w:ascii="Times New Roman" w:eastAsia="Calibri" w:hAnsi="Times New Roman" w:cs="Times New Roman"/>
          <w:sz w:val="24"/>
          <w:szCs w:val="24"/>
          <w:lang w:val="uk-UA" w:eastAsia="ru-RU"/>
        </w:rPr>
        <w:t xml:space="preserve"> недостатній увазі міської влади і соціальних</w:t>
      </w:r>
      <w:r w:rsidRPr="0040589C">
        <w:rPr>
          <w:rFonts w:ascii="Times New Roman" w:eastAsia="Calibri" w:hAnsi="Times New Roman" w:cs="Times New Roman"/>
          <w:sz w:val="24"/>
          <w:szCs w:val="24"/>
          <w:lang w:eastAsia="ru-RU"/>
        </w:rPr>
        <w:t xml:space="preserve"> служб до потреб та</w:t>
      </w:r>
      <w:r w:rsidRPr="0040589C">
        <w:rPr>
          <w:rFonts w:ascii="Times New Roman" w:eastAsia="Calibri" w:hAnsi="Times New Roman" w:cs="Times New Roman"/>
          <w:sz w:val="24"/>
          <w:szCs w:val="24"/>
          <w:lang w:val="uk-UA" w:eastAsia="ru-RU"/>
        </w:rPr>
        <w:t xml:space="preserve"> інтересів мешканців міста</w:t>
      </w:r>
      <w:r w:rsidRPr="0040589C">
        <w:rPr>
          <w:rFonts w:ascii="Times New Roman" w:eastAsia="Calibri" w:hAnsi="Times New Roman" w:cs="Times New Roman"/>
          <w:sz w:val="24"/>
          <w:szCs w:val="24"/>
          <w:lang w:eastAsia="ru-RU"/>
        </w:rPr>
        <w:t xml:space="preserve"> при</w:t>
      </w:r>
      <w:r w:rsidRPr="0040589C">
        <w:rPr>
          <w:rFonts w:ascii="Times New Roman" w:eastAsia="Calibri" w:hAnsi="Times New Roman" w:cs="Times New Roman"/>
          <w:sz w:val="24"/>
          <w:szCs w:val="24"/>
          <w:lang w:val="uk-UA" w:eastAsia="ru-RU"/>
        </w:rPr>
        <w:t xml:space="preserve"> несвоєчасному виявленні</w:t>
      </w:r>
      <w:r w:rsidRPr="0040589C">
        <w:rPr>
          <w:rFonts w:ascii="Times New Roman" w:eastAsia="Calibri" w:hAnsi="Times New Roman" w:cs="Times New Roman"/>
          <w:sz w:val="24"/>
          <w:szCs w:val="24"/>
          <w:lang w:eastAsia="ru-RU"/>
        </w:rPr>
        <w:t xml:space="preserve"> та</w:t>
      </w:r>
      <w:r w:rsidRPr="0040589C">
        <w:rPr>
          <w:rFonts w:ascii="Times New Roman" w:eastAsia="Calibri" w:hAnsi="Times New Roman" w:cs="Times New Roman"/>
          <w:sz w:val="24"/>
          <w:szCs w:val="24"/>
          <w:lang w:val="uk-UA" w:eastAsia="ru-RU"/>
        </w:rPr>
        <w:t xml:space="preserve"> розв’язанні можливих конфліктних ситуацій</w:t>
      </w:r>
      <w:r w:rsidRPr="0040589C">
        <w:rPr>
          <w:rFonts w:ascii="Times New Roman" w:eastAsia="Calibri" w:hAnsi="Times New Roman" w:cs="Times New Roman"/>
          <w:sz w:val="24"/>
          <w:szCs w:val="24"/>
          <w:lang w:eastAsia="ru-RU"/>
        </w:rPr>
        <w:t>.</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eastAsia="ru-RU"/>
        </w:rPr>
      </w:pPr>
      <w:r w:rsidRPr="0040589C">
        <w:rPr>
          <w:rFonts w:ascii="Times New Roman" w:eastAsia="Calibri" w:hAnsi="Times New Roman" w:cs="Times New Roman"/>
          <w:sz w:val="24"/>
          <w:szCs w:val="24"/>
          <w:lang w:eastAsia="ru-RU"/>
        </w:rPr>
        <w:t>6.</w:t>
      </w:r>
      <w:r w:rsidRPr="0040589C">
        <w:rPr>
          <w:rFonts w:ascii="Times New Roman" w:eastAsia="Calibri" w:hAnsi="Times New Roman" w:cs="Times New Roman"/>
          <w:sz w:val="24"/>
          <w:szCs w:val="24"/>
          <w:lang w:val="uk-UA" w:eastAsia="ru-RU"/>
        </w:rPr>
        <w:t> Залучення усіх видів ресурсів громадських об’єднань</w:t>
      </w:r>
      <w:r w:rsidRPr="0040589C">
        <w:rPr>
          <w:rFonts w:ascii="Times New Roman" w:eastAsia="Calibri" w:hAnsi="Times New Roman" w:cs="Times New Roman"/>
          <w:sz w:val="24"/>
          <w:szCs w:val="24"/>
          <w:lang w:eastAsia="ru-RU"/>
        </w:rPr>
        <w:t xml:space="preserve"> та</w:t>
      </w:r>
      <w:r w:rsidRPr="0040589C">
        <w:rPr>
          <w:rFonts w:ascii="Times New Roman" w:eastAsia="Calibri" w:hAnsi="Times New Roman" w:cs="Times New Roman"/>
          <w:sz w:val="24"/>
          <w:szCs w:val="24"/>
          <w:lang w:val="uk-UA" w:eastAsia="ru-RU"/>
        </w:rPr>
        <w:t xml:space="preserve"> благодійної допомоги</w:t>
      </w:r>
      <w:r w:rsidRPr="0040589C">
        <w:rPr>
          <w:rFonts w:ascii="Times New Roman" w:eastAsia="Calibri" w:hAnsi="Times New Roman" w:cs="Times New Roman"/>
          <w:sz w:val="24"/>
          <w:szCs w:val="24"/>
          <w:lang w:eastAsia="ru-RU"/>
        </w:rPr>
        <w:t xml:space="preserve"> до</w:t>
      </w:r>
      <w:r w:rsidRPr="0040589C">
        <w:rPr>
          <w:rFonts w:ascii="Times New Roman" w:eastAsia="Calibri" w:hAnsi="Times New Roman" w:cs="Times New Roman"/>
          <w:sz w:val="24"/>
          <w:szCs w:val="24"/>
          <w:lang w:val="uk-UA" w:eastAsia="ru-RU"/>
        </w:rPr>
        <w:t xml:space="preserve"> вирішення соціальних</w:t>
      </w:r>
      <w:r w:rsidRPr="0040589C">
        <w:rPr>
          <w:rFonts w:ascii="Times New Roman" w:eastAsia="Calibri" w:hAnsi="Times New Roman" w:cs="Times New Roman"/>
          <w:sz w:val="24"/>
          <w:szCs w:val="24"/>
          <w:lang w:eastAsia="ru-RU"/>
        </w:rPr>
        <w:t xml:space="preserve"> проблем та</w:t>
      </w:r>
      <w:r w:rsidRPr="0040589C">
        <w:rPr>
          <w:rFonts w:ascii="Times New Roman" w:eastAsia="Calibri" w:hAnsi="Times New Roman" w:cs="Times New Roman"/>
          <w:sz w:val="24"/>
          <w:szCs w:val="24"/>
          <w:lang w:val="uk-UA" w:eastAsia="ru-RU"/>
        </w:rPr>
        <w:t xml:space="preserve"> надання соціальної допомоги найбільш уразливим категоріям населення</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Р</w:t>
      </w:r>
      <w:r w:rsidRPr="0040589C">
        <w:rPr>
          <w:rFonts w:ascii="Times New Roman" w:eastAsia="Calibri" w:hAnsi="Times New Roman" w:cs="Times New Roman"/>
          <w:sz w:val="24"/>
          <w:szCs w:val="24"/>
          <w:lang w:val="uk-UA"/>
        </w:rPr>
        <w:t>аціональне</w:t>
      </w:r>
      <w:r w:rsidRPr="0040589C">
        <w:rPr>
          <w:rFonts w:ascii="Times New Roman" w:eastAsia="Calibri" w:hAnsi="Times New Roman" w:cs="Times New Roman"/>
          <w:sz w:val="24"/>
          <w:szCs w:val="24"/>
        </w:rPr>
        <w:t xml:space="preserve"> та</w:t>
      </w:r>
      <w:r w:rsidRPr="0040589C">
        <w:rPr>
          <w:rFonts w:ascii="Times New Roman" w:eastAsia="Calibri" w:hAnsi="Times New Roman" w:cs="Times New Roman"/>
          <w:sz w:val="24"/>
          <w:szCs w:val="24"/>
          <w:lang w:val="uk-UA"/>
        </w:rPr>
        <w:t xml:space="preserve"> ефективне використання міських ресурсів</w:t>
      </w:r>
      <w:r w:rsidRPr="0040589C">
        <w:rPr>
          <w:rFonts w:ascii="Times New Roman" w:eastAsia="Calibri" w:hAnsi="Times New Roman" w:cs="Times New Roman"/>
          <w:sz w:val="24"/>
          <w:szCs w:val="24"/>
        </w:rPr>
        <w:t xml:space="preserve"> та</w:t>
      </w:r>
      <w:r w:rsidRPr="0040589C">
        <w:rPr>
          <w:rFonts w:ascii="Times New Roman" w:eastAsia="Calibri" w:hAnsi="Times New Roman" w:cs="Times New Roman"/>
          <w:sz w:val="24"/>
          <w:szCs w:val="24"/>
          <w:lang w:val="uk-UA"/>
        </w:rPr>
        <w:t xml:space="preserve"> потенціалу громадських об'єднань і волонтерів</w:t>
      </w:r>
      <w:r w:rsidRPr="0040589C">
        <w:rPr>
          <w:rFonts w:ascii="Times New Roman" w:eastAsia="Calibri" w:hAnsi="Times New Roman" w:cs="Times New Roman"/>
          <w:sz w:val="24"/>
          <w:szCs w:val="24"/>
        </w:rPr>
        <w:t>.</w:t>
      </w:r>
    </w:p>
    <w:p w:rsidR="0040589C" w:rsidRPr="0040589C" w:rsidRDefault="0040589C" w:rsidP="0040589C">
      <w:pPr>
        <w:spacing w:after="0" w:line="240" w:lineRule="auto"/>
        <w:ind w:firstLine="708"/>
        <w:jc w:val="both"/>
        <w:rPr>
          <w:rFonts w:ascii="Times New Roman" w:eastAsia="Calibri" w:hAnsi="Times New Roman" w:cs="Times New Roman"/>
          <w:sz w:val="24"/>
          <w:szCs w:val="24"/>
        </w:rPr>
      </w:pPr>
      <w:r w:rsidRPr="0040589C">
        <w:rPr>
          <w:rFonts w:ascii="Times New Roman" w:eastAsia="Calibri" w:hAnsi="Times New Roman" w:cs="Times New Roman"/>
          <w:sz w:val="24"/>
          <w:szCs w:val="24"/>
        </w:rPr>
        <w:t>7.</w:t>
      </w:r>
      <w:r w:rsidRPr="0040589C">
        <w:rPr>
          <w:rFonts w:ascii="Times New Roman" w:eastAsia="Calibri" w:hAnsi="Times New Roman" w:cs="Times New Roman"/>
          <w:sz w:val="24"/>
          <w:szCs w:val="24"/>
          <w:lang w:val="uk-UA"/>
        </w:rPr>
        <w:t xml:space="preserve"> Формування</w:t>
      </w:r>
      <w:r w:rsidRPr="0040589C">
        <w:rPr>
          <w:rFonts w:ascii="Times New Roman" w:eastAsia="Calibri" w:hAnsi="Times New Roman" w:cs="Times New Roman"/>
          <w:sz w:val="24"/>
          <w:szCs w:val="24"/>
        </w:rPr>
        <w:t xml:space="preserve"> у</w:t>
      </w:r>
      <w:r w:rsidRPr="0040589C">
        <w:rPr>
          <w:rFonts w:ascii="Times New Roman" w:eastAsia="Calibri" w:hAnsi="Times New Roman" w:cs="Times New Roman"/>
          <w:sz w:val="24"/>
          <w:szCs w:val="24"/>
          <w:lang w:val="uk-UA"/>
        </w:rPr>
        <w:t xml:space="preserve"> суспільстві</w:t>
      </w:r>
      <w:r w:rsidRPr="0040589C">
        <w:rPr>
          <w:rFonts w:ascii="Times New Roman" w:eastAsia="Calibri" w:hAnsi="Times New Roman" w:cs="Times New Roman"/>
          <w:sz w:val="24"/>
          <w:szCs w:val="24"/>
        </w:rPr>
        <w:t xml:space="preserve"> толерантного</w:t>
      </w:r>
      <w:r w:rsidRPr="0040589C">
        <w:rPr>
          <w:rFonts w:ascii="Times New Roman" w:eastAsia="Calibri" w:hAnsi="Times New Roman" w:cs="Times New Roman"/>
          <w:sz w:val="24"/>
          <w:szCs w:val="24"/>
          <w:lang w:val="uk-UA"/>
        </w:rPr>
        <w:t xml:space="preserve"> ставлення</w:t>
      </w:r>
      <w:r w:rsidRPr="0040589C">
        <w:rPr>
          <w:rFonts w:ascii="Times New Roman" w:eastAsia="Calibri" w:hAnsi="Times New Roman" w:cs="Times New Roman"/>
          <w:sz w:val="24"/>
          <w:szCs w:val="24"/>
        </w:rPr>
        <w:t xml:space="preserve"> до</w:t>
      </w:r>
      <w:r w:rsidRPr="0040589C">
        <w:rPr>
          <w:rFonts w:ascii="Times New Roman" w:eastAsia="Calibri" w:hAnsi="Times New Roman" w:cs="Times New Roman"/>
          <w:sz w:val="24"/>
          <w:szCs w:val="24"/>
          <w:lang w:val="uk-UA"/>
        </w:rPr>
        <w:t xml:space="preserve"> осіб</w:t>
      </w:r>
      <w:r w:rsidRPr="0040589C">
        <w:rPr>
          <w:rFonts w:ascii="Times New Roman" w:eastAsia="Calibri" w:hAnsi="Times New Roman" w:cs="Times New Roman"/>
          <w:sz w:val="24"/>
          <w:szCs w:val="24"/>
        </w:rPr>
        <w:t>,</w:t>
      </w:r>
      <w:r w:rsidRPr="0040589C">
        <w:rPr>
          <w:rFonts w:ascii="Times New Roman" w:eastAsia="Calibri" w:hAnsi="Times New Roman" w:cs="Times New Roman"/>
          <w:sz w:val="24"/>
          <w:szCs w:val="24"/>
          <w:lang w:val="uk-UA"/>
        </w:rPr>
        <w:t xml:space="preserve"> які потребують сторонньої допомоги</w:t>
      </w:r>
      <w:r w:rsidRPr="0040589C">
        <w:rPr>
          <w:rFonts w:ascii="Times New Roman" w:eastAsia="Calibri" w:hAnsi="Times New Roman" w:cs="Times New Roman"/>
          <w:sz w:val="24"/>
          <w:szCs w:val="24"/>
        </w:rPr>
        <w:t xml:space="preserve">. </w:t>
      </w:r>
    </w:p>
    <w:p w:rsidR="0040589C" w:rsidRPr="0040589C" w:rsidRDefault="0040589C" w:rsidP="0040589C">
      <w:pPr>
        <w:spacing w:after="0" w:line="240" w:lineRule="auto"/>
        <w:ind w:firstLine="708"/>
        <w:contextualSpacing/>
        <w:jc w:val="both"/>
        <w:rPr>
          <w:rFonts w:ascii="Times New Roman" w:eastAsia="Calibri" w:hAnsi="Times New Roman" w:cs="Times New Roman"/>
          <w:sz w:val="24"/>
          <w:szCs w:val="24"/>
          <w:lang w:eastAsia="ru-RU"/>
        </w:rPr>
      </w:pPr>
      <w:r w:rsidRPr="0040589C">
        <w:rPr>
          <w:rFonts w:ascii="Times New Roman" w:eastAsia="Calibri" w:hAnsi="Times New Roman" w:cs="Times New Roman"/>
          <w:sz w:val="24"/>
          <w:szCs w:val="24"/>
          <w:lang w:eastAsia="ru-RU"/>
        </w:rPr>
        <w:t>Через</w:t>
      </w:r>
      <w:r w:rsidRPr="0040589C">
        <w:rPr>
          <w:rFonts w:ascii="Times New Roman" w:eastAsia="Calibri" w:hAnsi="Times New Roman" w:cs="Times New Roman"/>
          <w:sz w:val="24"/>
          <w:szCs w:val="24"/>
          <w:lang w:val="uk-UA" w:eastAsia="ru-RU"/>
        </w:rPr>
        <w:t xml:space="preserve"> </w:t>
      </w:r>
      <w:proofErr w:type="gramStart"/>
      <w:r w:rsidRPr="0040589C">
        <w:rPr>
          <w:rFonts w:ascii="Times New Roman" w:eastAsia="Calibri" w:hAnsi="Times New Roman" w:cs="Times New Roman"/>
          <w:sz w:val="24"/>
          <w:szCs w:val="24"/>
          <w:lang w:val="uk-UA" w:eastAsia="ru-RU"/>
        </w:rPr>
        <w:t>соц</w:t>
      </w:r>
      <w:proofErr w:type="gramEnd"/>
      <w:r w:rsidRPr="0040589C">
        <w:rPr>
          <w:rFonts w:ascii="Times New Roman" w:eastAsia="Calibri" w:hAnsi="Times New Roman" w:cs="Times New Roman"/>
          <w:sz w:val="24"/>
          <w:szCs w:val="24"/>
          <w:lang w:val="uk-UA" w:eastAsia="ru-RU"/>
        </w:rPr>
        <w:t>іальну допомогу</w:t>
      </w:r>
      <w:r w:rsidRPr="0040589C">
        <w:rPr>
          <w:rFonts w:ascii="Times New Roman" w:eastAsia="Calibri" w:hAnsi="Times New Roman" w:cs="Times New Roman"/>
          <w:sz w:val="24"/>
          <w:szCs w:val="24"/>
          <w:lang w:eastAsia="ru-RU"/>
        </w:rPr>
        <w:t xml:space="preserve"> буде</w:t>
      </w:r>
      <w:r w:rsidRPr="0040589C">
        <w:rPr>
          <w:rFonts w:ascii="Times New Roman" w:eastAsia="Calibri" w:hAnsi="Times New Roman" w:cs="Times New Roman"/>
          <w:sz w:val="24"/>
          <w:szCs w:val="24"/>
          <w:lang w:val="uk-UA" w:eastAsia="ru-RU"/>
        </w:rPr>
        <w:t xml:space="preserve"> виконуватися реабілітаційна функція</w:t>
      </w:r>
      <w:r w:rsidRPr="0040589C">
        <w:rPr>
          <w:rFonts w:ascii="Times New Roman" w:eastAsia="Calibri" w:hAnsi="Times New Roman" w:cs="Times New Roman"/>
          <w:sz w:val="24"/>
          <w:szCs w:val="24"/>
          <w:lang w:eastAsia="ru-RU"/>
        </w:rPr>
        <w:t>, яка</w:t>
      </w:r>
      <w:r w:rsidRPr="0040589C">
        <w:rPr>
          <w:rFonts w:ascii="Times New Roman" w:eastAsia="Calibri" w:hAnsi="Times New Roman" w:cs="Times New Roman"/>
          <w:sz w:val="24"/>
          <w:szCs w:val="24"/>
          <w:lang w:val="uk-UA" w:eastAsia="ru-RU"/>
        </w:rPr>
        <w:t xml:space="preserve"> полягає</w:t>
      </w:r>
      <w:r w:rsidRPr="0040589C">
        <w:rPr>
          <w:rFonts w:ascii="Times New Roman" w:eastAsia="Calibri" w:hAnsi="Times New Roman" w:cs="Times New Roman"/>
          <w:sz w:val="24"/>
          <w:szCs w:val="24"/>
          <w:lang w:eastAsia="ru-RU"/>
        </w:rPr>
        <w:t xml:space="preserve"> в тому,</w:t>
      </w:r>
      <w:r w:rsidRPr="0040589C">
        <w:rPr>
          <w:rFonts w:ascii="Times New Roman" w:eastAsia="Calibri" w:hAnsi="Times New Roman" w:cs="Times New Roman"/>
          <w:sz w:val="24"/>
          <w:szCs w:val="24"/>
          <w:lang w:val="uk-UA" w:eastAsia="ru-RU"/>
        </w:rPr>
        <w:t xml:space="preserve"> щоб допомогти</w:t>
      </w:r>
      <w:r w:rsidRPr="0040589C">
        <w:rPr>
          <w:rFonts w:ascii="Times New Roman" w:eastAsia="Calibri" w:hAnsi="Times New Roman" w:cs="Times New Roman"/>
          <w:sz w:val="24"/>
          <w:szCs w:val="24"/>
          <w:lang w:eastAsia="ru-RU"/>
        </w:rPr>
        <w:t xml:space="preserve"> людям,</w:t>
      </w:r>
      <w:r w:rsidRPr="0040589C">
        <w:rPr>
          <w:rFonts w:ascii="Times New Roman" w:eastAsia="Calibri" w:hAnsi="Times New Roman" w:cs="Times New Roman"/>
          <w:sz w:val="24"/>
          <w:szCs w:val="24"/>
          <w:lang w:val="uk-UA" w:eastAsia="ru-RU"/>
        </w:rPr>
        <w:t xml:space="preserve"> які потрапили</w:t>
      </w:r>
      <w:r w:rsidRPr="0040589C">
        <w:rPr>
          <w:rFonts w:ascii="Times New Roman" w:eastAsia="Calibri" w:hAnsi="Times New Roman" w:cs="Times New Roman"/>
          <w:sz w:val="24"/>
          <w:szCs w:val="24"/>
          <w:lang w:eastAsia="ru-RU"/>
        </w:rPr>
        <w:t xml:space="preserve"> в</w:t>
      </w:r>
      <w:r w:rsidRPr="0040589C">
        <w:rPr>
          <w:rFonts w:ascii="Times New Roman" w:eastAsia="Calibri" w:hAnsi="Times New Roman" w:cs="Times New Roman"/>
          <w:sz w:val="24"/>
          <w:szCs w:val="24"/>
          <w:lang w:val="uk-UA" w:eastAsia="ru-RU"/>
        </w:rPr>
        <w:t xml:space="preserve"> скрутну життєву ситуацію</w:t>
      </w:r>
      <w:r w:rsidRPr="0040589C">
        <w:rPr>
          <w:rFonts w:ascii="Times New Roman" w:eastAsia="Calibri" w:hAnsi="Times New Roman" w:cs="Times New Roman"/>
          <w:sz w:val="24"/>
          <w:szCs w:val="24"/>
          <w:lang w:eastAsia="ru-RU"/>
        </w:rPr>
        <w:t xml:space="preserve">,  </w:t>
      </w:r>
      <w:r w:rsidRPr="0040589C">
        <w:rPr>
          <w:rFonts w:ascii="Times New Roman" w:eastAsia="Calibri" w:hAnsi="Times New Roman" w:cs="Times New Roman"/>
          <w:sz w:val="24"/>
          <w:szCs w:val="24"/>
          <w:lang w:val="uk-UA" w:eastAsia="ru-RU"/>
        </w:rPr>
        <w:t>вийти із цього</w:t>
      </w:r>
      <w:r w:rsidRPr="0040589C">
        <w:rPr>
          <w:rFonts w:ascii="Times New Roman" w:eastAsia="Calibri" w:hAnsi="Times New Roman" w:cs="Times New Roman"/>
          <w:sz w:val="24"/>
          <w:szCs w:val="24"/>
          <w:lang w:eastAsia="ru-RU"/>
        </w:rPr>
        <w:t xml:space="preserve"> стану</w:t>
      </w:r>
      <w:r w:rsidRPr="0040589C">
        <w:rPr>
          <w:rFonts w:ascii="Times New Roman" w:eastAsia="Calibri" w:hAnsi="Times New Roman" w:cs="Times New Roman"/>
          <w:sz w:val="24"/>
          <w:szCs w:val="24"/>
          <w:lang w:val="uk-UA" w:eastAsia="ru-RU"/>
        </w:rPr>
        <w:t xml:space="preserve"> і</w:t>
      </w:r>
      <w:r w:rsidRPr="0040589C">
        <w:rPr>
          <w:rFonts w:ascii="Times New Roman" w:eastAsia="Calibri" w:hAnsi="Times New Roman" w:cs="Times New Roman"/>
          <w:sz w:val="24"/>
          <w:szCs w:val="24"/>
          <w:lang w:eastAsia="ru-RU"/>
        </w:rPr>
        <w:t xml:space="preserve"> не</w:t>
      </w:r>
      <w:r w:rsidRPr="0040589C">
        <w:rPr>
          <w:rFonts w:ascii="Times New Roman" w:eastAsia="Calibri" w:hAnsi="Times New Roman" w:cs="Times New Roman"/>
          <w:sz w:val="24"/>
          <w:szCs w:val="24"/>
          <w:lang w:val="uk-UA" w:eastAsia="ru-RU"/>
        </w:rPr>
        <w:t xml:space="preserve"> опинитися</w:t>
      </w:r>
      <w:r w:rsidRPr="0040589C">
        <w:rPr>
          <w:rFonts w:ascii="Times New Roman" w:eastAsia="Calibri" w:hAnsi="Times New Roman" w:cs="Times New Roman"/>
          <w:sz w:val="24"/>
          <w:szCs w:val="24"/>
          <w:lang w:eastAsia="ru-RU"/>
        </w:rPr>
        <w:t xml:space="preserve"> на</w:t>
      </w:r>
      <w:r w:rsidRPr="0040589C">
        <w:rPr>
          <w:rFonts w:ascii="Times New Roman" w:eastAsia="Calibri" w:hAnsi="Times New Roman" w:cs="Times New Roman"/>
          <w:sz w:val="24"/>
          <w:szCs w:val="24"/>
          <w:lang w:val="uk-UA" w:eastAsia="ru-RU"/>
        </w:rPr>
        <w:t xml:space="preserve"> узбіччі суспільства</w:t>
      </w:r>
      <w:r w:rsidRPr="0040589C">
        <w:rPr>
          <w:rFonts w:ascii="Times New Roman" w:eastAsia="Calibri" w:hAnsi="Times New Roman" w:cs="Times New Roman"/>
          <w:sz w:val="24"/>
          <w:szCs w:val="24"/>
          <w:lang w:eastAsia="ru-RU"/>
        </w:rPr>
        <w:t xml:space="preserve">. </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eastAsia="ru-RU"/>
        </w:rPr>
        <w:t xml:space="preserve">Одним </w:t>
      </w:r>
      <w:proofErr w:type="spellStart"/>
      <w:r w:rsidRPr="0040589C">
        <w:rPr>
          <w:rFonts w:ascii="Times New Roman" w:eastAsia="Calibri" w:hAnsi="Times New Roman" w:cs="Times New Roman"/>
          <w:sz w:val="24"/>
          <w:szCs w:val="24"/>
          <w:lang w:eastAsia="ru-RU"/>
        </w:rPr>
        <w:t>із</w:t>
      </w:r>
      <w:proofErr w:type="spellEnd"/>
      <w:r w:rsidRPr="0040589C">
        <w:rPr>
          <w:rFonts w:ascii="Times New Roman" w:eastAsia="Calibri" w:hAnsi="Times New Roman" w:cs="Times New Roman"/>
          <w:sz w:val="24"/>
          <w:szCs w:val="24"/>
          <w:lang w:eastAsia="ru-RU"/>
        </w:rPr>
        <w:t xml:space="preserve"> </w:t>
      </w:r>
      <w:proofErr w:type="spellStart"/>
      <w:r w:rsidRPr="0040589C">
        <w:rPr>
          <w:rFonts w:ascii="Times New Roman" w:eastAsia="Calibri" w:hAnsi="Times New Roman" w:cs="Times New Roman"/>
          <w:sz w:val="24"/>
          <w:szCs w:val="24"/>
          <w:lang w:eastAsia="ru-RU"/>
        </w:rPr>
        <w:t>важливих</w:t>
      </w:r>
      <w:proofErr w:type="spellEnd"/>
      <w:r w:rsidRPr="0040589C">
        <w:rPr>
          <w:rFonts w:ascii="Times New Roman" w:eastAsia="Calibri" w:hAnsi="Times New Roman" w:cs="Times New Roman"/>
          <w:sz w:val="24"/>
          <w:szCs w:val="24"/>
          <w:lang w:eastAsia="ru-RU"/>
        </w:rPr>
        <w:t xml:space="preserve"> </w:t>
      </w:r>
      <w:proofErr w:type="spellStart"/>
      <w:r w:rsidRPr="0040589C">
        <w:rPr>
          <w:rFonts w:ascii="Times New Roman" w:eastAsia="Calibri" w:hAnsi="Times New Roman" w:cs="Times New Roman"/>
          <w:sz w:val="24"/>
          <w:szCs w:val="24"/>
          <w:lang w:eastAsia="ru-RU"/>
        </w:rPr>
        <w:t>напрямків</w:t>
      </w:r>
      <w:proofErr w:type="spellEnd"/>
      <w:r w:rsidRPr="0040589C">
        <w:rPr>
          <w:rFonts w:ascii="Times New Roman" w:eastAsia="Calibri" w:hAnsi="Times New Roman" w:cs="Times New Roman"/>
          <w:sz w:val="24"/>
          <w:szCs w:val="24"/>
          <w:lang w:val="uk-UA" w:eastAsia="ru-RU"/>
        </w:rPr>
        <w:t xml:space="preserve"> </w:t>
      </w:r>
      <w:proofErr w:type="gramStart"/>
      <w:r w:rsidRPr="0040589C">
        <w:rPr>
          <w:rFonts w:ascii="Times New Roman" w:eastAsia="Calibri" w:hAnsi="Times New Roman" w:cs="Times New Roman"/>
          <w:sz w:val="24"/>
          <w:szCs w:val="24"/>
          <w:lang w:val="uk-UA" w:eastAsia="ru-RU"/>
        </w:rPr>
        <w:t>п</w:t>
      </w:r>
      <w:proofErr w:type="gramEnd"/>
      <w:r w:rsidRPr="0040589C">
        <w:rPr>
          <w:rFonts w:ascii="Times New Roman" w:eastAsia="Calibri" w:hAnsi="Times New Roman" w:cs="Times New Roman"/>
          <w:sz w:val="24"/>
          <w:szCs w:val="24"/>
          <w:lang w:val="uk-UA" w:eastAsia="ru-RU"/>
        </w:rPr>
        <w:t>ідвищення ефективності соціальної допомоги є активізація</w:t>
      </w:r>
      <w:r w:rsidRPr="0040589C">
        <w:rPr>
          <w:rFonts w:ascii="Times New Roman" w:eastAsia="Calibri" w:hAnsi="Times New Roman" w:cs="Times New Roman"/>
          <w:sz w:val="24"/>
          <w:szCs w:val="24"/>
          <w:lang w:eastAsia="ru-RU"/>
        </w:rPr>
        <w:t xml:space="preserve"> самих</w:t>
      </w:r>
      <w:r w:rsidRPr="0040589C">
        <w:rPr>
          <w:rFonts w:ascii="Times New Roman" w:eastAsia="Calibri" w:hAnsi="Times New Roman" w:cs="Times New Roman"/>
          <w:sz w:val="24"/>
          <w:szCs w:val="24"/>
          <w:lang w:val="uk-UA" w:eastAsia="ru-RU"/>
        </w:rPr>
        <w:t xml:space="preserve"> громадян</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що потребують допомоги</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з орієнтацією їх</w:t>
      </w:r>
      <w:r w:rsidRPr="0040589C">
        <w:rPr>
          <w:rFonts w:ascii="Times New Roman" w:eastAsia="Calibri" w:hAnsi="Times New Roman" w:cs="Times New Roman"/>
          <w:sz w:val="24"/>
          <w:szCs w:val="24"/>
          <w:lang w:eastAsia="ru-RU"/>
        </w:rPr>
        <w:t xml:space="preserve"> на само- та</w:t>
      </w:r>
      <w:r w:rsidRPr="0040589C">
        <w:rPr>
          <w:rFonts w:ascii="Times New Roman" w:eastAsia="Calibri" w:hAnsi="Times New Roman" w:cs="Times New Roman"/>
          <w:sz w:val="24"/>
          <w:szCs w:val="24"/>
          <w:lang w:val="uk-UA" w:eastAsia="ru-RU"/>
        </w:rPr>
        <w:t xml:space="preserve"> взаємодопомогу</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налагодження взаємодії соціальних</w:t>
      </w:r>
      <w:r w:rsidRPr="0040589C">
        <w:rPr>
          <w:rFonts w:ascii="Times New Roman" w:eastAsia="Calibri" w:hAnsi="Times New Roman" w:cs="Times New Roman"/>
          <w:sz w:val="24"/>
          <w:szCs w:val="24"/>
          <w:lang w:eastAsia="ru-RU"/>
        </w:rPr>
        <w:t xml:space="preserve"> служб та</w:t>
      </w:r>
      <w:r w:rsidRPr="0040589C">
        <w:rPr>
          <w:rFonts w:ascii="Times New Roman" w:eastAsia="Calibri" w:hAnsi="Times New Roman" w:cs="Times New Roman"/>
          <w:sz w:val="24"/>
          <w:szCs w:val="24"/>
          <w:lang w:val="uk-UA" w:eastAsia="ru-RU"/>
        </w:rPr>
        <w:t xml:space="preserve"> органів публічної влади з інститутами громадянського суспільства</w:t>
      </w:r>
      <w:r w:rsidRPr="0040589C">
        <w:rPr>
          <w:rFonts w:ascii="Times New Roman" w:eastAsia="Calibri" w:hAnsi="Times New Roman" w:cs="Times New Roman"/>
          <w:sz w:val="24"/>
          <w:szCs w:val="24"/>
          <w:lang w:eastAsia="ru-RU"/>
        </w:rPr>
        <w:t>,</w:t>
      </w:r>
      <w:r w:rsidRPr="0040589C">
        <w:rPr>
          <w:rFonts w:ascii="Times New Roman" w:eastAsia="Calibri" w:hAnsi="Times New Roman" w:cs="Times New Roman"/>
          <w:sz w:val="24"/>
          <w:szCs w:val="24"/>
          <w:lang w:val="uk-UA" w:eastAsia="ru-RU"/>
        </w:rPr>
        <w:t xml:space="preserve"> які працюють</w:t>
      </w:r>
      <w:r w:rsidRPr="0040589C">
        <w:rPr>
          <w:rFonts w:ascii="Times New Roman" w:eastAsia="Calibri" w:hAnsi="Times New Roman" w:cs="Times New Roman"/>
          <w:sz w:val="24"/>
          <w:szCs w:val="24"/>
          <w:lang w:eastAsia="ru-RU"/>
        </w:rPr>
        <w:t xml:space="preserve"> у</w:t>
      </w:r>
      <w:r w:rsidRPr="0040589C">
        <w:rPr>
          <w:rFonts w:ascii="Times New Roman" w:eastAsia="Calibri" w:hAnsi="Times New Roman" w:cs="Times New Roman"/>
          <w:sz w:val="24"/>
          <w:szCs w:val="24"/>
          <w:lang w:val="uk-UA" w:eastAsia="ru-RU"/>
        </w:rPr>
        <w:t xml:space="preserve"> сфері надання соціальної допомоги</w:t>
      </w:r>
      <w:r w:rsidRPr="0040589C">
        <w:rPr>
          <w:rFonts w:ascii="Times New Roman" w:eastAsia="Calibri" w:hAnsi="Times New Roman" w:cs="Times New Roman"/>
          <w:sz w:val="24"/>
          <w:szCs w:val="24"/>
          <w:lang w:eastAsia="ru-RU"/>
        </w:rPr>
        <w:t xml:space="preserve">. </w:t>
      </w:r>
    </w:p>
    <w:p w:rsidR="0040589C" w:rsidRPr="0040589C" w:rsidRDefault="0040589C" w:rsidP="0040589C">
      <w:pPr>
        <w:spacing w:after="0" w:line="240" w:lineRule="auto"/>
        <w:ind w:firstLine="708"/>
        <w:jc w:val="both"/>
        <w:rPr>
          <w:rFonts w:ascii="Times New Roman" w:eastAsia="Calibri" w:hAnsi="Times New Roman" w:cs="Times New Roman"/>
          <w:sz w:val="24"/>
          <w:szCs w:val="24"/>
          <w:lang w:val="uk-UA" w:eastAsia="ru-RU"/>
        </w:rPr>
      </w:pPr>
      <w:r w:rsidRPr="0040589C">
        <w:rPr>
          <w:rFonts w:ascii="Times New Roman" w:eastAsia="Calibri" w:hAnsi="Times New Roman" w:cs="Times New Roman"/>
          <w:sz w:val="24"/>
          <w:szCs w:val="24"/>
          <w:lang w:val="uk-UA" w:eastAsia="ru-RU"/>
        </w:rPr>
        <w:t xml:space="preserve">Прийняття Програми дозволить ефективніше забезпечити розв’язання в місті соціальних проблем з використанням принципів системності та комплексності, координації взаємодії виконавчих органів міської ради, об’єднань громадян та самих громадян, що потребують допомоги. Крім того, програмне фінансування заходів міської соціальної політики забезпечить більшу прозорість бюджетного процесу в соціальній сфері міста Чорноморська. </w:t>
      </w:r>
    </w:p>
    <w:p w:rsidR="0040589C" w:rsidRDefault="0040589C" w:rsidP="0040589C">
      <w:pPr>
        <w:tabs>
          <w:tab w:val="left" w:pos="0"/>
        </w:tabs>
        <w:spacing w:after="0" w:line="240" w:lineRule="auto"/>
        <w:jc w:val="both"/>
        <w:rPr>
          <w:rFonts w:ascii="Times New Roman" w:eastAsia="Calibri" w:hAnsi="Times New Roman" w:cs="Times New Roman"/>
          <w:b/>
          <w:bCs/>
          <w:sz w:val="24"/>
          <w:szCs w:val="24"/>
          <w:lang w:val="uk-UA"/>
        </w:rPr>
      </w:pPr>
      <w:r w:rsidRPr="0040589C">
        <w:rPr>
          <w:rFonts w:ascii="Times New Roman" w:eastAsia="Calibri" w:hAnsi="Times New Roman" w:cs="Times New Roman"/>
          <w:sz w:val="24"/>
          <w:szCs w:val="24"/>
          <w:lang w:val="uk-UA" w:eastAsia="ru-RU"/>
        </w:rPr>
        <w:tab/>
      </w:r>
      <w:r w:rsidRPr="002578B4">
        <w:rPr>
          <w:rFonts w:ascii="Times New Roman" w:eastAsia="Calibri" w:hAnsi="Times New Roman" w:cs="Times New Roman"/>
          <w:sz w:val="24"/>
          <w:szCs w:val="24"/>
          <w:lang w:val="uk-UA" w:eastAsia="ru-RU"/>
        </w:rPr>
        <w:t xml:space="preserve"> </w:t>
      </w:r>
      <w:r w:rsidRPr="002578B4">
        <w:rPr>
          <w:rFonts w:ascii="Times New Roman" w:eastAsia="Calibri" w:hAnsi="Times New Roman" w:cs="Times New Roman"/>
          <w:iCs/>
          <w:sz w:val="24"/>
          <w:szCs w:val="24"/>
          <w:shd w:val="clear" w:color="auto" w:fill="FFFFFF"/>
          <w:lang w:val="uk-UA" w:eastAsia="ru-RU" w:bidi="hi-IN"/>
        </w:rPr>
        <w:tab/>
      </w:r>
    </w:p>
    <w:p w:rsidR="002578B4" w:rsidRDefault="002578B4" w:rsidP="0040589C">
      <w:pPr>
        <w:tabs>
          <w:tab w:val="left" w:pos="0"/>
        </w:tabs>
        <w:spacing w:after="0" w:line="240" w:lineRule="auto"/>
        <w:jc w:val="both"/>
        <w:rPr>
          <w:rFonts w:ascii="Times New Roman" w:eastAsia="Calibri" w:hAnsi="Times New Roman" w:cs="Times New Roman"/>
          <w:b/>
          <w:bCs/>
          <w:sz w:val="24"/>
          <w:szCs w:val="24"/>
          <w:lang w:val="uk-UA"/>
        </w:rPr>
      </w:pPr>
    </w:p>
    <w:p w:rsidR="002578B4" w:rsidRDefault="002578B4" w:rsidP="0040589C">
      <w:pPr>
        <w:tabs>
          <w:tab w:val="left" w:pos="0"/>
        </w:tabs>
        <w:spacing w:after="0" w:line="240" w:lineRule="auto"/>
        <w:jc w:val="both"/>
        <w:rPr>
          <w:rFonts w:ascii="Times New Roman" w:eastAsia="Calibri" w:hAnsi="Times New Roman" w:cs="Times New Roman"/>
          <w:b/>
          <w:bCs/>
          <w:sz w:val="24"/>
          <w:szCs w:val="24"/>
          <w:lang w:val="uk-UA"/>
        </w:rPr>
      </w:pPr>
    </w:p>
    <w:p w:rsidR="002578B4" w:rsidRPr="0040589C" w:rsidRDefault="002578B4" w:rsidP="0040589C">
      <w:pPr>
        <w:tabs>
          <w:tab w:val="left" w:pos="0"/>
        </w:tabs>
        <w:spacing w:after="0" w:line="240" w:lineRule="auto"/>
        <w:jc w:val="both"/>
        <w:rPr>
          <w:rFonts w:ascii="Times New Roman" w:eastAsia="Calibri" w:hAnsi="Times New Roman" w:cs="Times New Roman"/>
          <w:b/>
          <w:bCs/>
          <w:sz w:val="24"/>
          <w:szCs w:val="24"/>
          <w:lang w:val="uk-UA"/>
        </w:rPr>
      </w:pPr>
    </w:p>
    <w:p w:rsidR="002578B4" w:rsidRPr="002578B4" w:rsidRDefault="00D84B03" w:rsidP="002578B4">
      <w:pPr>
        <w:spacing w:after="0" w:line="240" w:lineRule="auto"/>
        <w:jc w:val="center"/>
        <w:rPr>
          <w:rFonts w:ascii="Times New Roman" w:hAnsi="Times New Roman"/>
          <w:b/>
          <w:lang w:val="uk-UA"/>
        </w:rPr>
      </w:pPr>
      <w:r>
        <w:rPr>
          <w:rFonts w:ascii="Times New Roman" w:hAnsi="Times New Roman"/>
          <w:b/>
          <w:sz w:val="24"/>
          <w:szCs w:val="24"/>
          <w:lang w:val="uk-UA"/>
        </w:rPr>
        <w:lastRenderedPageBreak/>
        <w:t>11</w:t>
      </w:r>
      <w:r w:rsidR="002578B4" w:rsidRPr="002578B4">
        <w:rPr>
          <w:rFonts w:ascii="Times New Roman" w:hAnsi="Times New Roman"/>
          <w:b/>
          <w:lang w:val="uk-UA"/>
        </w:rPr>
        <w:t>. Перелік заходів Програми: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47"/>
        <w:gridCol w:w="3485"/>
        <w:gridCol w:w="1701"/>
        <w:gridCol w:w="1984"/>
        <w:gridCol w:w="3283"/>
      </w:tblGrid>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п/п</w:t>
            </w:r>
          </w:p>
        </w:tc>
        <w:tc>
          <w:tcPr>
            <w:tcW w:w="4147"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Перелік заходів Програми </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Категорії осіб – отримувачів соціальних допомог</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Прогнозована кількість осіб, що потребує соціальної допомоги</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Прогнозована періодичність надання соціальної допомоги, інших соціальних заходів на рік</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Відповідальні виконавці заходу Програми</w:t>
            </w:r>
          </w:p>
        </w:tc>
      </w:tr>
      <w:tr w:rsidR="002578B4" w:rsidRPr="00BF1837" w:rsidTr="008A1C71">
        <w:tc>
          <w:tcPr>
            <w:tcW w:w="959" w:type="dxa"/>
            <w:vAlign w:val="center"/>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1</w:t>
            </w:r>
          </w:p>
        </w:tc>
        <w:tc>
          <w:tcPr>
            <w:tcW w:w="4147" w:type="dxa"/>
            <w:vAlign w:val="center"/>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2</w:t>
            </w:r>
          </w:p>
        </w:tc>
        <w:tc>
          <w:tcPr>
            <w:tcW w:w="3485" w:type="dxa"/>
            <w:vAlign w:val="center"/>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3</w:t>
            </w:r>
          </w:p>
        </w:tc>
        <w:tc>
          <w:tcPr>
            <w:tcW w:w="1701" w:type="dxa"/>
            <w:vAlign w:val="center"/>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4</w:t>
            </w:r>
          </w:p>
        </w:tc>
        <w:tc>
          <w:tcPr>
            <w:tcW w:w="1984" w:type="dxa"/>
            <w:vAlign w:val="center"/>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5</w:t>
            </w:r>
          </w:p>
        </w:tc>
        <w:tc>
          <w:tcPr>
            <w:tcW w:w="3283" w:type="dxa"/>
            <w:vAlign w:val="center"/>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6</w:t>
            </w:r>
          </w:p>
        </w:tc>
      </w:tr>
      <w:tr w:rsidR="002578B4" w:rsidRPr="00BF1837" w:rsidTr="008A1C71">
        <w:tc>
          <w:tcPr>
            <w:tcW w:w="15559" w:type="dxa"/>
            <w:gridSpan w:val="6"/>
          </w:tcPr>
          <w:p w:rsidR="002578B4" w:rsidRPr="009411C0" w:rsidRDefault="002578B4" w:rsidP="002578B4">
            <w:pPr>
              <w:spacing w:after="0" w:line="240" w:lineRule="auto"/>
              <w:jc w:val="center"/>
              <w:rPr>
                <w:rFonts w:ascii="Times New Roman" w:hAnsi="Times New Roman"/>
                <w:b/>
                <w:lang w:val="uk-UA"/>
              </w:rPr>
            </w:pPr>
            <w:r>
              <w:rPr>
                <w:rFonts w:ascii="Times New Roman" w:hAnsi="Times New Roman"/>
                <w:b/>
                <w:lang w:val="uk-UA"/>
              </w:rPr>
              <w:t>1</w:t>
            </w:r>
            <w:r w:rsidRPr="009411C0">
              <w:rPr>
                <w:rFonts w:ascii="Times New Roman" w:hAnsi="Times New Roman"/>
                <w:b/>
                <w:lang w:val="uk-UA"/>
              </w:rPr>
              <w:t>.</w:t>
            </w:r>
            <w:r>
              <w:rPr>
                <w:rFonts w:ascii="Times New Roman" w:hAnsi="Times New Roman"/>
                <w:b/>
                <w:lang w:val="uk-UA"/>
              </w:rPr>
              <w:t xml:space="preserve"> Надання адресної допомоги та пільг населенню Чорноморської міської  територіальної громади</w:t>
            </w:r>
          </w:p>
        </w:tc>
      </w:tr>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1.1</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Надання послуг з пільгового перевезення автобусними маршрутами:</w:t>
            </w:r>
          </w:p>
          <w:p w:rsidR="002578B4" w:rsidRPr="00BF1837" w:rsidRDefault="002578B4" w:rsidP="002578B4">
            <w:pPr>
              <w:numPr>
                <w:ilvl w:val="0"/>
                <w:numId w:val="5"/>
              </w:numPr>
              <w:suppressAutoHyphens w:val="0"/>
              <w:spacing w:after="0" w:line="240" w:lineRule="auto"/>
              <w:ind w:left="153" w:hanging="142"/>
              <w:jc w:val="both"/>
              <w:rPr>
                <w:rFonts w:ascii="Times New Roman" w:hAnsi="Times New Roman"/>
                <w:lang w:val="uk-UA"/>
              </w:rPr>
            </w:pPr>
            <w:r w:rsidRPr="00BF1837">
              <w:rPr>
                <w:rFonts w:ascii="Times New Roman" w:hAnsi="Times New Roman"/>
                <w:lang w:val="uk-UA"/>
              </w:rPr>
              <w:t>№ 3 “Міський соціальний”</w:t>
            </w:r>
          </w:p>
          <w:p w:rsidR="002578B4" w:rsidRPr="00BF1837" w:rsidRDefault="002578B4" w:rsidP="002578B4">
            <w:pPr>
              <w:numPr>
                <w:ilvl w:val="0"/>
                <w:numId w:val="5"/>
              </w:numPr>
              <w:suppressAutoHyphens w:val="0"/>
              <w:spacing w:after="0" w:line="240" w:lineRule="auto"/>
              <w:ind w:left="153" w:hanging="142"/>
              <w:jc w:val="both"/>
              <w:rPr>
                <w:rFonts w:ascii="Times New Roman" w:hAnsi="Times New Roman"/>
                <w:lang w:val="uk-UA"/>
              </w:rPr>
            </w:pPr>
            <w:r w:rsidRPr="00BF1837">
              <w:rPr>
                <w:rFonts w:ascii="Times New Roman" w:hAnsi="Times New Roman"/>
                <w:lang w:val="uk-UA"/>
              </w:rPr>
              <w:t>“</w:t>
            </w:r>
            <w:proofErr w:type="spellStart"/>
            <w:r w:rsidRPr="00BF1837">
              <w:rPr>
                <w:rFonts w:ascii="Times New Roman" w:hAnsi="Times New Roman"/>
                <w:lang w:val="uk-UA"/>
              </w:rPr>
              <w:t>Бугово</w:t>
            </w:r>
            <w:proofErr w:type="spellEnd"/>
            <w:r w:rsidRPr="00BF1837">
              <w:rPr>
                <w:rFonts w:ascii="Times New Roman" w:hAnsi="Times New Roman"/>
                <w:lang w:val="uk-UA"/>
              </w:rPr>
              <w:t xml:space="preserve"> – </w:t>
            </w:r>
            <w:proofErr w:type="spellStart"/>
            <w:r w:rsidRPr="00BF1837">
              <w:rPr>
                <w:rFonts w:ascii="Times New Roman" w:hAnsi="Times New Roman"/>
                <w:lang w:val="uk-UA"/>
              </w:rPr>
              <w:t>Рибпорт</w:t>
            </w:r>
            <w:proofErr w:type="spellEnd"/>
            <w:r w:rsidRPr="00BF1837">
              <w:rPr>
                <w:rFonts w:ascii="Times New Roman" w:hAnsi="Times New Roman"/>
                <w:lang w:val="uk-UA"/>
              </w:rPr>
              <w:t xml:space="preserve"> (соціальний)”</w:t>
            </w:r>
          </w:p>
          <w:p w:rsidR="002578B4" w:rsidRPr="00BF1837" w:rsidRDefault="002578B4" w:rsidP="002578B4">
            <w:pPr>
              <w:numPr>
                <w:ilvl w:val="0"/>
                <w:numId w:val="5"/>
              </w:numPr>
              <w:suppressAutoHyphens w:val="0"/>
              <w:spacing w:after="0" w:line="240" w:lineRule="auto"/>
              <w:ind w:left="153" w:hanging="142"/>
              <w:jc w:val="both"/>
              <w:rPr>
                <w:rFonts w:ascii="Times New Roman" w:hAnsi="Times New Roman"/>
                <w:lang w:val="uk-UA"/>
              </w:rPr>
            </w:pPr>
            <w:r w:rsidRPr="00BF1837">
              <w:rPr>
                <w:rFonts w:ascii="Times New Roman" w:hAnsi="Times New Roman"/>
                <w:lang w:val="uk-UA"/>
              </w:rPr>
              <w:t>№ 5 “СОГ Ветеран”</w:t>
            </w:r>
          </w:p>
          <w:p w:rsidR="002578B4" w:rsidRDefault="002578B4" w:rsidP="002578B4">
            <w:pPr>
              <w:numPr>
                <w:ilvl w:val="0"/>
                <w:numId w:val="5"/>
              </w:numPr>
              <w:suppressAutoHyphens w:val="0"/>
              <w:spacing w:after="0" w:line="240" w:lineRule="auto"/>
              <w:ind w:left="153" w:hanging="142"/>
              <w:jc w:val="both"/>
              <w:rPr>
                <w:rFonts w:ascii="Times New Roman" w:hAnsi="Times New Roman"/>
                <w:lang w:val="uk-UA"/>
              </w:rPr>
            </w:pPr>
            <w:r w:rsidRPr="00BF1837">
              <w:rPr>
                <w:rFonts w:ascii="Times New Roman" w:hAnsi="Times New Roman"/>
                <w:lang w:val="uk-UA"/>
              </w:rPr>
              <w:t xml:space="preserve">“СОГ </w:t>
            </w:r>
            <w:proofErr w:type="spellStart"/>
            <w:r w:rsidRPr="00BF1837">
              <w:rPr>
                <w:rFonts w:ascii="Times New Roman" w:hAnsi="Times New Roman"/>
                <w:lang w:val="uk-UA"/>
              </w:rPr>
              <w:t>Прибой</w:t>
            </w:r>
            <w:proofErr w:type="spellEnd"/>
            <w:r w:rsidRPr="00BF1837">
              <w:rPr>
                <w:rFonts w:ascii="Times New Roman" w:hAnsi="Times New Roman"/>
                <w:lang w:val="uk-UA"/>
              </w:rPr>
              <w:t>”</w:t>
            </w:r>
          </w:p>
          <w:p w:rsidR="002578B4" w:rsidRPr="00BF1837" w:rsidRDefault="002578B4" w:rsidP="002578B4">
            <w:pPr>
              <w:numPr>
                <w:ilvl w:val="0"/>
                <w:numId w:val="5"/>
              </w:numPr>
              <w:suppressAutoHyphens w:val="0"/>
              <w:spacing w:after="0" w:line="240" w:lineRule="auto"/>
              <w:ind w:left="153" w:hanging="142"/>
              <w:jc w:val="both"/>
              <w:rPr>
                <w:rFonts w:ascii="Times New Roman" w:hAnsi="Times New Roman"/>
                <w:lang w:val="uk-UA"/>
              </w:rPr>
            </w:pPr>
            <w:r>
              <w:rPr>
                <w:rFonts w:ascii="Times New Roman" w:hAnsi="Times New Roman"/>
                <w:lang w:val="uk-UA"/>
              </w:rPr>
              <w:t xml:space="preserve"> </w:t>
            </w:r>
            <w:r w:rsidRPr="00BF1837">
              <w:rPr>
                <w:rFonts w:ascii="Times New Roman" w:hAnsi="Times New Roman"/>
                <w:lang w:val="uk-UA"/>
              </w:rPr>
              <w:t>“</w:t>
            </w:r>
            <w:r>
              <w:rPr>
                <w:rFonts w:ascii="Times New Roman" w:hAnsi="Times New Roman"/>
                <w:lang w:val="uk-UA"/>
              </w:rPr>
              <w:t xml:space="preserve">Чорноморськ – </w:t>
            </w:r>
            <w:proofErr w:type="spellStart"/>
            <w:r>
              <w:rPr>
                <w:rFonts w:ascii="Times New Roman" w:hAnsi="Times New Roman"/>
                <w:lang w:val="uk-UA"/>
              </w:rPr>
              <w:t>Барабой</w:t>
            </w:r>
            <w:proofErr w:type="spellEnd"/>
            <w:r w:rsidRPr="00BF1837">
              <w:rPr>
                <w:rFonts w:ascii="Times New Roman" w:hAnsi="Times New Roman"/>
                <w:lang w:val="uk-UA"/>
              </w:rPr>
              <w:t>”</w:t>
            </w:r>
          </w:p>
          <w:p w:rsidR="002578B4" w:rsidRPr="00D90B6C" w:rsidRDefault="002578B4" w:rsidP="008A1C71">
            <w:pPr>
              <w:spacing w:after="0" w:line="240" w:lineRule="auto"/>
              <w:ind w:left="153"/>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Пільгові категорій населення</w:t>
            </w:r>
          </w:p>
          <w:p w:rsidR="002578B4" w:rsidRPr="00BF1837" w:rsidRDefault="002578B4" w:rsidP="008A1C71">
            <w:pPr>
              <w:spacing w:after="0" w:line="240" w:lineRule="auto"/>
              <w:jc w:val="center"/>
              <w:rPr>
                <w:rFonts w:ascii="Times New Roman" w:hAnsi="Times New Roman"/>
                <w:lang w:val="uk-UA"/>
              </w:rPr>
            </w:pP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Близько 18000 осіб</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Постійно, згідно з графіком</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Управління економічного розвитку і торгівлі виконавчого комітету Чорноморської міської ради </w:t>
            </w:r>
            <w:r>
              <w:rPr>
                <w:rFonts w:ascii="Times New Roman" w:hAnsi="Times New Roman"/>
                <w:lang w:val="uk-UA"/>
              </w:rPr>
              <w:t xml:space="preserve">Одеського району </w:t>
            </w:r>
            <w:r w:rsidRPr="00BF1837">
              <w:rPr>
                <w:rFonts w:ascii="Times New Roman" w:hAnsi="Times New Roman"/>
                <w:lang w:val="uk-UA"/>
              </w:rPr>
              <w:t>Одеської області; автотранспортні підприємства;</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p w:rsidR="002578B4" w:rsidRDefault="002578B4" w:rsidP="008A1C71">
            <w:pPr>
              <w:spacing w:after="0" w:line="240" w:lineRule="auto"/>
              <w:jc w:val="center"/>
              <w:rPr>
                <w:rFonts w:ascii="Times New Roman" w:hAnsi="Times New Roman"/>
              </w:rPr>
            </w:pPr>
            <w:r w:rsidRPr="00BF1837">
              <w:rPr>
                <w:rFonts w:ascii="Times New Roman" w:hAnsi="Times New Roman"/>
                <w:lang w:val="uk-UA"/>
              </w:rPr>
              <w:t xml:space="preserve">КУ </w:t>
            </w:r>
            <w:r w:rsidRPr="00BF1837">
              <w:rPr>
                <w:rFonts w:ascii="Times New Roman" w:hAnsi="Times New Roman"/>
              </w:rPr>
              <w:t>“</w:t>
            </w:r>
            <w:r w:rsidRPr="00BF1837">
              <w:rPr>
                <w:rFonts w:ascii="Times New Roman" w:hAnsi="Times New Roman"/>
                <w:lang w:val="uk-UA"/>
              </w:rPr>
              <w:t>Територіальний центр соціального обслуговування (надання соціальних послуг)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r w:rsidRPr="00BF1837">
              <w:rPr>
                <w:rFonts w:ascii="Times New Roman" w:hAnsi="Times New Roman"/>
              </w:rPr>
              <w:t>”</w:t>
            </w:r>
          </w:p>
          <w:p w:rsidR="002578B4" w:rsidRPr="00D90B6C" w:rsidRDefault="002578B4" w:rsidP="008A1C71">
            <w:pPr>
              <w:spacing w:after="0" w:line="240" w:lineRule="auto"/>
              <w:jc w:val="center"/>
              <w:rPr>
                <w:rFonts w:ascii="Times New Roman" w:hAnsi="Times New Roman"/>
              </w:rPr>
            </w:pPr>
          </w:p>
        </w:tc>
      </w:tr>
      <w:tr w:rsidR="002578B4" w:rsidRPr="00C45483"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1.2</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Придбання послуг із з</w:t>
            </w:r>
            <w:r w:rsidRPr="007C6127">
              <w:rPr>
                <w:rFonts w:ascii="Times New Roman" w:hAnsi="Times New Roman"/>
                <w:lang w:val="uk-UA"/>
              </w:rPr>
              <w:t>абезпечення нерегулярного автобусного перевезення осіб з інвалідністю до відділення гемодіалізу КНП «Одеський обласний центр нефрології та діалізу» ООР»</w:t>
            </w:r>
          </w:p>
        </w:tc>
        <w:tc>
          <w:tcPr>
            <w:tcW w:w="3485" w:type="dxa"/>
          </w:tcPr>
          <w:p w:rsidR="002578B4" w:rsidRDefault="002578B4" w:rsidP="008A1C71">
            <w:pPr>
              <w:spacing w:after="0" w:line="240" w:lineRule="auto"/>
              <w:jc w:val="center"/>
              <w:rPr>
                <w:rFonts w:ascii="Times New Roman" w:hAnsi="Times New Roman"/>
                <w:lang w:val="uk-UA"/>
              </w:rPr>
            </w:pPr>
            <w:r w:rsidRPr="007C6127">
              <w:rPr>
                <w:rFonts w:ascii="Times New Roman" w:hAnsi="Times New Roman"/>
                <w:lang w:val="uk-UA"/>
              </w:rPr>
              <w:t>Особи з інвалідністю, що за показаннями лікаря потребують постійного проходження процедури гемодіалізу та  знаходяться у скрутному становищі</w:t>
            </w:r>
          </w:p>
        </w:tc>
        <w:tc>
          <w:tcPr>
            <w:tcW w:w="1701" w:type="dxa"/>
          </w:tcPr>
          <w:p w:rsidR="002578B4" w:rsidRPr="007C6127" w:rsidRDefault="002578B4" w:rsidP="008A1C71">
            <w:pPr>
              <w:spacing w:after="0" w:line="240" w:lineRule="auto"/>
              <w:ind w:left="34" w:hanging="34"/>
              <w:jc w:val="center"/>
              <w:rPr>
                <w:rFonts w:ascii="Times New Roman" w:hAnsi="Times New Roman"/>
                <w:lang w:val="uk-UA"/>
              </w:rPr>
            </w:pPr>
            <w:r w:rsidRPr="007C6127">
              <w:rPr>
                <w:rFonts w:ascii="Times New Roman" w:hAnsi="Times New Roman"/>
                <w:lang w:val="uk-UA"/>
              </w:rPr>
              <w:t>Близько 20 осіб</w:t>
            </w:r>
          </w:p>
          <w:p w:rsidR="002578B4"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За особистим зверненням</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p w:rsidR="002578B4" w:rsidRPr="00BF1837" w:rsidRDefault="002578B4" w:rsidP="008A1C71">
            <w:pPr>
              <w:spacing w:after="0" w:line="240" w:lineRule="auto"/>
              <w:jc w:val="center"/>
              <w:rPr>
                <w:rFonts w:ascii="Times New Roman" w:hAnsi="Times New Roman"/>
                <w:lang w:val="uk-UA"/>
              </w:rPr>
            </w:pPr>
            <w:r w:rsidRPr="008E341C">
              <w:rPr>
                <w:rFonts w:ascii="Times New Roman" w:hAnsi="Times New Roman"/>
                <w:lang w:val="uk-UA"/>
              </w:rPr>
              <w:t>КНП “Чорноморська  лікарня”</w:t>
            </w:r>
            <w:r>
              <w:rPr>
                <w:rFonts w:ascii="Times New Roman" w:hAnsi="Times New Roman"/>
                <w:lang w:val="uk-UA"/>
              </w:rPr>
              <w:t xml:space="preserve"> Чорноморської міської ради Одеського району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1.3</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Надання послуг з п</w:t>
            </w:r>
            <w:r w:rsidRPr="00BF1837">
              <w:rPr>
                <w:rFonts w:ascii="Times New Roman" w:hAnsi="Times New Roman"/>
                <w:lang w:val="uk-UA"/>
              </w:rPr>
              <w:t>ільгов</w:t>
            </w:r>
            <w:r>
              <w:rPr>
                <w:rFonts w:ascii="Times New Roman" w:hAnsi="Times New Roman"/>
                <w:lang w:val="uk-UA"/>
              </w:rPr>
              <w:t>ого</w:t>
            </w:r>
            <w:r w:rsidRPr="00BF1837">
              <w:rPr>
                <w:rFonts w:ascii="Times New Roman" w:hAnsi="Times New Roman"/>
                <w:lang w:val="uk-UA"/>
              </w:rPr>
              <w:t xml:space="preserve"> проїзд</w:t>
            </w:r>
            <w:r>
              <w:rPr>
                <w:rFonts w:ascii="Times New Roman" w:hAnsi="Times New Roman"/>
                <w:lang w:val="uk-UA"/>
              </w:rPr>
              <w:t>у</w:t>
            </w:r>
            <w:r w:rsidRPr="00BF1837">
              <w:rPr>
                <w:rFonts w:ascii="Times New Roman" w:hAnsi="Times New Roman"/>
                <w:lang w:val="uk-UA"/>
              </w:rPr>
              <w:t xml:space="preserve"> автомобільним міським, міжміським та приміським транспортом</w:t>
            </w:r>
          </w:p>
        </w:tc>
        <w:tc>
          <w:tcPr>
            <w:tcW w:w="3485"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Закон України </w:t>
            </w:r>
            <w:r w:rsidRPr="00BF1837">
              <w:rPr>
                <w:rFonts w:ascii="Times New Roman" w:hAnsi="Times New Roman"/>
              </w:rPr>
              <w:t>“</w:t>
            </w:r>
            <w:r w:rsidRPr="00BF1837">
              <w:rPr>
                <w:rFonts w:ascii="Times New Roman" w:hAnsi="Times New Roman"/>
                <w:lang w:val="uk-UA"/>
              </w:rPr>
              <w:t>Про основні заходи соціального захисту ветеранів праці та інших громадян похилого віку в Україні</w:t>
            </w:r>
            <w:r w:rsidRPr="00BF1837">
              <w:rPr>
                <w:rFonts w:ascii="Times New Roman" w:hAnsi="Times New Roman"/>
              </w:rPr>
              <w:t>”</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Близько 2000 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Протягом року</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1.4</w:t>
            </w:r>
          </w:p>
        </w:tc>
        <w:tc>
          <w:tcPr>
            <w:tcW w:w="4147" w:type="dxa"/>
          </w:tcPr>
          <w:p w:rsidR="002578B4"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інших пільг громадянам, які постраждали внас</w:t>
            </w:r>
            <w:r>
              <w:rPr>
                <w:rFonts w:ascii="Times New Roman" w:hAnsi="Times New Roman"/>
                <w:lang w:val="uk-UA"/>
              </w:rPr>
              <w:t xml:space="preserve">лідок Чорнобильської катастрофи </w:t>
            </w:r>
            <w:r w:rsidRPr="00BF1837">
              <w:rPr>
                <w:rFonts w:ascii="Times New Roman" w:hAnsi="Times New Roman"/>
                <w:lang w:val="uk-UA"/>
              </w:rPr>
              <w:t xml:space="preserve">(компенсація вартості </w:t>
            </w:r>
            <w:r w:rsidRPr="00BF1837">
              <w:rPr>
                <w:rFonts w:ascii="Times New Roman" w:hAnsi="Times New Roman"/>
                <w:lang w:val="uk-UA"/>
              </w:rPr>
              <w:lastRenderedPageBreak/>
              <w:t>проїзду залізничними, автомобільними, водними або повітряним транспортом)</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lastRenderedPageBreak/>
              <w:t xml:space="preserve">Учасники ліквідації наслідків аварії на ЧАЕС –І, ІІ  категорій; Закон України “ Про статус і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lastRenderedPageBreak/>
              <w:t xml:space="preserve">соціальний захист громадян, які постраждали внаслідок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Чорнобильської катастрофи”</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50 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Протягом року</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w:t>
            </w:r>
            <w:r w:rsidRPr="00BF1837">
              <w:rPr>
                <w:rFonts w:ascii="Times New Roman" w:hAnsi="Times New Roman"/>
                <w:lang w:val="uk-UA"/>
              </w:rPr>
              <w:lastRenderedPageBreak/>
              <w:t>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1.5</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пільг з послуг зв’язку</w:t>
            </w:r>
          </w:p>
        </w:tc>
        <w:tc>
          <w:tcPr>
            <w:tcW w:w="3485" w:type="dxa"/>
          </w:tcPr>
          <w:p w:rsidR="002578B4" w:rsidRPr="00C35FAB" w:rsidRDefault="002578B4" w:rsidP="008A1C71">
            <w:pPr>
              <w:spacing w:after="0" w:line="240" w:lineRule="auto"/>
              <w:jc w:val="center"/>
              <w:rPr>
                <w:rFonts w:ascii="Times New Roman" w:hAnsi="Times New Roman"/>
              </w:rPr>
            </w:pPr>
            <w:r>
              <w:rPr>
                <w:rFonts w:ascii="Times New Roman" w:hAnsi="Times New Roman"/>
                <w:lang w:val="uk-UA"/>
              </w:rPr>
              <w:t xml:space="preserve">Закон України </w:t>
            </w:r>
            <w:r w:rsidRPr="00BF1837">
              <w:rPr>
                <w:rFonts w:ascii="Times New Roman" w:hAnsi="Times New Roman"/>
              </w:rPr>
              <w:t>“</w:t>
            </w:r>
            <w:r w:rsidRPr="00BF1837">
              <w:rPr>
                <w:rFonts w:ascii="Times New Roman" w:hAnsi="Times New Roman"/>
                <w:lang w:val="uk-UA"/>
              </w:rPr>
              <w:t>Про основні заходи соціального захисту ветеранів праці та інших громадян похилого віку в Україні</w:t>
            </w:r>
            <w:r w:rsidRPr="00BF1837">
              <w:rPr>
                <w:rFonts w:ascii="Times New Roman" w:hAnsi="Times New Roman"/>
              </w:rPr>
              <w:t>”</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690 осіб</w:t>
            </w: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Протягом року</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1.6</w:t>
            </w:r>
          </w:p>
        </w:tc>
        <w:tc>
          <w:tcPr>
            <w:tcW w:w="4147" w:type="dxa"/>
          </w:tcPr>
          <w:p w:rsidR="002578B4" w:rsidRPr="00BF1837" w:rsidRDefault="002578B4" w:rsidP="008A1C71">
            <w:pPr>
              <w:spacing w:after="0" w:line="240" w:lineRule="auto"/>
              <w:jc w:val="both"/>
              <w:rPr>
                <w:rFonts w:ascii="Times New Roman" w:hAnsi="Times New Roman"/>
                <w:lang w:val="uk-UA"/>
              </w:rPr>
            </w:pPr>
            <w:r>
              <w:rPr>
                <w:rFonts w:ascii="Times New Roman" w:hAnsi="Times New Roman"/>
                <w:lang w:val="uk-UA"/>
              </w:rPr>
              <w:t>Надання пільг з оплати житлово – комунальних послуг особам з інвалідністю по зору І та ІІ групи в розмірі 50%</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Особи з інвалідністю по зору І та ІІ групи</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60 осіб</w:t>
            </w: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Щомісяця</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1.7</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Надання пільг з оплати житлово – комунальних послуг почесним громадянам м.Чорноморська в розмірі 100%</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Почесні громадяни міста</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37 осіб</w:t>
            </w: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Щомісяця</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1.8</w:t>
            </w:r>
          </w:p>
        </w:tc>
        <w:tc>
          <w:tcPr>
            <w:tcW w:w="4147" w:type="dxa"/>
            <w:vMerge w:val="restart"/>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Надання пільг з зубопротезування</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Ветерани війни</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Близько 1300 осіб</w:t>
            </w:r>
          </w:p>
        </w:tc>
        <w:tc>
          <w:tcPr>
            <w:tcW w:w="1984"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Відповідно до порядку, затвердженого виконавчим комітетом Чорноморської міської ради Одеської області</w:t>
            </w:r>
          </w:p>
        </w:tc>
        <w:tc>
          <w:tcPr>
            <w:tcW w:w="3283" w:type="dxa"/>
            <w:vMerge w:val="restart"/>
          </w:tcPr>
          <w:p w:rsidR="002578B4" w:rsidRPr="00FD2FEC" w:rsidRDefault="002578B4" w:rsidP="008A1C71">
            <w:pPr>
              <w:spacing w:after="0" w:line="240" w:lineRule="auto"/>
              <w:jc w:val="center"/>
              <w:rPr>
                <w:rFonts w:ascii="Times New Roman" w:hAnsi="Times New Roman"/>
                <w:lang w:val="uk-UA"/>
              </w:rPr>
            </w:pPr>
            <w:r>
              <w:rPr>
                <w:rFonts w:ascii="Times New Roman" w:hAnsi="Times New Roman"/>
                <w:lang w:val="uk-UA"/>
              </w:rPr>
              <w:t>КНП “С</w:t>
            </w:r>
            <w:r w:rsidRPr="00FD2FEC">
              <w:rPr>
                <w:rFonts w:ascii="Times New Roman" w:hAnsi="Times New Roman"/>
                <w:lang w:val="uk-UA"/>
              </w:rPr>
              <w:t xml:space="preserve">томатологічна </w:t>
            </w:r>
            <w:r>
              <w:rPr>
                <w:rFonts w:ascii="Times New Roman" w:hAnsi="Times New Roman"/>
                <w:lang w:val="uk-UA"/>
              </w:rPr>
              <w:t>поліклініка м.Чорноморська</w:t>
            </w:r>
            <w:r w:rsidRPr="00FD2FEC">
              <w:rPr>
                <w:rFonts w:ascii="Times New Roman" w:hAnsi="Times New Roman"/>
                <w:lang w:val="uk-UA"/>
              </w:rPr>
              <w:t xml:space="preserve">” </w:t>
            </w:r>
            <w:r>
              <w:rPr>
                <w:rFonts w:ascii="Times New Roman" w:hAnsi="Times New Roman"/>
                <w:lang w:val="uk-UA"/>
              </w:rPr>
              <w:t xml:space="preserve"> Чорноморської міської ради Одеського району Одеської області</w:t>
            </w:r>
          </w:p>
          <w:p w:rsidR="002578B4" w:rsidRPr="00FD2FEC" w:rsidRDefault="002578B4" w:rsidP="008A1C71">
            <w:pPr>
              <w:spacing w:after="0" w:line="240" w:lineRule="auto"/>
              <w:jc w:val="center"/>
              <w:rPr>
                <w:rFonts w:ascii="Times New Roman" w:hAnsi="Times New Roman"/>
                <w:lang w:val="uk-UA"/>
              </w:rPr>
            </w:pPr>
            <w:r w:rsidRPr="00FD2FEC">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FD2FEC">
              <w:rPr>
                <w:rFonts w:ascii="Times New Roman" w:hAnsi="Times New Roman"/>
                <w:lang w:val="uk-UA"/>
              </w:rPr>
              <w:t xml:space="preserve"> Одеської області</w:t>
            </w: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Default="002578B4" w:rsidP="008A1C71">
            <w:pPr>
              <w:spacing w:after="0" w:line="240" w:lineRule="auto"/>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Ветерани праці</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Близько 8000 осіб</w:t>
            </w:r>
          </w:p>
        </w:tc>
        <w:tc>
          <w:tcPr>
            <w:tcW w:w="1984" w:type="dxa"/>
            <w:vMerge/>
          </w:tcPr>
          <w:p w:rsidR="002578B4"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Default="002578B4" w:rsidP="008A1C71">
            <w:pPr>
              <w:spacing w:after="0" w:line="240" w:lineRule="auto"/>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Непрацюючі пенсіонери </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Близько 3000 осіб</w:t>
            </w:r>
          </w:p>
        </w:tc>
        <w:tc>
          <w:tcPr>
            <w:tcW w:w="1984" w:type="dxa"/>
            <w:vMerge/>
          </w:tcPr>
          <w:p w:rsidR="002578B4"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Default="002578B4" w:rsidP="008A1C71">
            <w:pPr>
              <w:spacing w:after="0" w:line="240" w:lineRule="auto"/>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Особи з інвалідністю з дитинства</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253 особи</w:t>
            </w:r>
          </w:p>
        </w:tc>
        <w:tc>
          <w:tcPr>
            <w:tcW w:w="1984" w:type="dxa"/>
            <w:vMerge/>
          </w:tcPr>
          <w:p w:rsidR="002578B4"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Default="002578B4" w:rsidP="008A1C71">
            <w:pPr>
              <w:spacing w:after="0" w:line="240" w:lineRule="auto"/>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Почесні донори</w:t>
            </w:r>
          </w:p>
        </w:tc>
        <w:tc>
          <w:tcPr>
            <w:tcW w:w="1701" w:type="dxa"/>
          </w:tcPr>
          <w:p w:rsidR="002578B4" w:rsidRPr="00CB0595" w:rsidRDefault="002578B4" w:rsidP="008A1C71">
            <w:pPr>
              <w:spacing w:after="0" w:line="240" w:lineRule="auto"/>
              <w:jc w:val="center"/>
              <w:rPr>
                <w:rFonts w:ascii="Times New Roman" w:hAnsi="Times New Roman"/>
                <w:highlight w:val="yellow"/>
                <w:lang w:val="uk-UA"/>
              </w:rPr>
            </w:pPr>
            <w:r w:rsidRPr="005C7D94">
              <w:rPr>
                <w:rFonts w:ascii="Times New Roman" w:hAnsi="Times New Roman"/>
                <w:lang w:val="uk-UA"/>
              </w:rPr>
              <w:t>5 осіб</w:t>
            </w:r>
          </w:p>
        </w:tc>
        <w:tc>
          <w:tcPr>
            <w:tcW w:w="1984" w:type="dxa"/>
            <w:vMerge/>
          </w:tcPr>
          <w:p w:rsidR="002578B4"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1.9</w:t>
            </w:r>
          </w:p>
        </w:tc>
        <w:tc>
          <w:tcPr>
            <w:tcW w:w="4147" w:type="dxa"/>
            <w:vMerge w:val="restart"/>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Надання пільг із забезпечення медикаментами</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Ветерани війни</w:t>
            </w:r>
          </w:p>
        </w:tc>
        <w:tc>
          <w:tcPr>
            <w:tcW w:w="1701" w:type="dxa"/>
          </w:tcPr>
          <w:p w:rsidR="002578B4" w:rsidRPr="005C7D94" w:rsidRDefault="002578B4" w:rsidP="008A1C71">
            <w:pPr>
              <w:spacing w:after="0" w:line="240" w:lineRule="auto"/>
              <w:jc w:val="center"/>
              <w:rPr>
                <w:rFonts w:ascii="Times New Roman" w:hAnsi="Times New Roman"/>
                <w:lang w:val="uk-UA"/>
              </w:rPr>
            </w:pPr>
          </w:p>
        </w:tc>
        <w:tc>
          <w:tcPr>
            <w:tcW w:w="1984"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Відповідно до порядку, затвердженого виконавчим комітетом Чорноморської міської ради Одеської області</w:t>
            </w:r>
          </w:p>
        </w:tc>
        <w:tc>
          <w:tcPr>
            <w:tcW w:w="3283" w:type="dxa"/>
            <w:vMerge w:val="restart"/>
          </w:tcPr>
          <w:p w:rsidR="002578B4" w:rsidRDefault="002578B4" w:rsidP="008A1C71">
            <w:pPr>
              <w:spacing w:after="0" w:line="240" w:lineRule="auto"/>
              <w:jc w:val="center"/>
              <w:rPr>
                <w:rFonts w:ascii="Times New Roman" w:hAnsi="Times New Roman"/>
                <w:lang w:val="uk-UA"/>
              </w:rPr>
            </w:pPr>
            <w:r w:rsidRPr="008E341C">
              <w:rPr>
                <w:rFonts w:ascii="Times New Roman" w:hAnsi="Times New Roman"/>
                <w:lang w:val="uk-UA"/>
              </w:rPr>
              <w:t>КНП “Чорноморська  лікарня”</w:t>
            </w:r>
            <w:r>
              <w:rPr>
                <w:rFonts w:ascii="Times New Roman" w:hAnsi="Times New Roman"/>
                <w:lang w:val="uk-UA"/>
              </w:rPr>
              <w:t xml:space="preserve"> Чорноморської міської ради Одеського району Одеської області</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Аптечні заклади</w:t>
            </w: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Default="002578B4" w:rsidP="008A1C71">
            <w:pPr>
              <w:spacing w:after="0" w:line="240" w:lineRule="auto"/>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Особи з інвалідністю внаслідок загального захворювання І групи</w:t>
            </w:r>
          </w:p>
        </w:tc>
        <w:tc>
          <w:tcPr>
            <w:tcW w:w="1701" w:type="dxa"/>
          </w:tcPr>
          <w:p w:rsidR="002578B4" w:rsidRPr="005C7D94" w:rsidRDefault="002578B4" w:rsidP="008A1C71">
            <w:pPr>
              <w:spacing w:after="0" w:line="240" w:lineRule="auto"/>
              <w:jc w:val="center"/>
              <w:rPr>
                <w:rFonts w:ascii="Times New Roman" w:hAnsi="Times New Roman"/>
                <w:lang w:val="uk-UA"/>
              </w:rPr>
            </w:pPr>
          </w:p>
        </w:tc>
        <w:tc>
          <w:tcPr>
            <w:tcW w:w="1984" w:type="dxa"/>
            <w:vMerge/>
          </w:tcPr>
          <w:p w:rsidR="002578B4"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Default="002578B4" w:rsidP="008A1C71">
            <w:pPr>
              <w:spacing w:after="0" w:line="240" w:lineRule="auto"/>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Почесні донори</w:t>
            </w:r>
          </w:p>
        </w:tc>
        <w:tc>
          <w:tcPr>
            <w:tcW w:w="1701" w:type="dxa"/>
          </w:tcPr>
          <w:p w:rsidR="002578B4" w:rsidRPr="005C7D94" w:rsidRDefault="002578B4" w:rsidP="008A1C71">
            <w:pPr>
              <w:spacing w:after="0" w:line="240" w:lineRule="auto"/>
              <w:jc w:val="center"/>
              <w:rPr>
                <w:rFonts w:ascii="Times New Roman" w:hAnsi="Times New Roman"/>
                <w:lang w:val="uk-UA"/>
              </w:rPr>
            </w:pPr>
            <w:r>
              <w:rPr>
                <w:rFonts w:ascii="Times New Roman" w:hAnsi="Times New Roman"/>
                <w:lang w:val="uk-UA"/>
              </w:rPr>
              <w:t>5 осіб</w:t>
            </w:r>
          </w:p>
        </w:tc>
        <w:tc>
          <w:tcPr>
            <w:tcW w:w="1984" w:type="dxa"/>
            <w:vMerge/>
          </w:tcPr>
          <w:p w:rsidR="002578B4"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1.10</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Надання адресної допомоги на придбання слухових апаратів</w:t>
            </w:r>
          </w:p>
        </w:tc>
        <w:tc>
          <w:tcPr>
            <w:tcW w:w="3485"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Особи з інвалідністю внаслідок загального захворювання</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20 осіб</w:t>
            </w:r>
          </w:p>
        </w:tc>
        <w:tc>
          <w:tcPr>
            <w:tcW w:w="1984"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За потребою</w:t>
            </w:r>
            <w:r>
              <w:rPr>
                <w:rFonts w:ascii="Times New Roman" w:hAnsi="Times New Roman"/>
                <w:lang w:val="uk-UA"/>
              </w:rPr>
              <w:t>,</w:t>
            </w:r>
            <w:r w:rsidRPr="00BF1837">
              <w:rPr>
                <w:rFonts w:ascii="Times New Roman" w:hAnsi="Times New Roman"/>
                <w:lang w:val="uk-UA"/>
              </w:rPr>
              <w:t xml:space="preserve"> згідно </w:t>
            </w:r>
            <w:r>
              <w:rPr>
                <w:rFonts w:ascii="Times New Roman" w:hAnsi="Times New Roman"/>
                <w:lang w:val="uk-UA"/>
              </w:rPr>
              <w:t>і</w:t>
            </w:r>
            <w:r w:rsidRPr="00BF1837">
              <w:rPr>
                <w:rFonts w:ascii="Times New Roman" w:hAnsi="Times New Roman"/>
                <w:lang w:val="uk-UA"/>
              </w:rPr>
              <w:t>з заявами</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Управління соціальної політики Чорноморської міської ради </w:t>
            </w:r>
            <w:r>
              <w:rPr>
                <w:rFonts w:ascii="Times New Roman" w:hAnsi="Times New Roman"/>
                <w:lang w:val="uk-UA"/>
              </w:rPr>
              <w:t xml:space="preserve">Одеського району </w:t>
            </w:r>
            <w:r w:rsidRPr="00BF1837">
              <w:rPr>
                <w:rFonts w:ascii="Times New Roman" w:hAnsi="Times New Roman"/>
                <w:lang w:val="uk-UA"/>
              </w:rPr>
              <w:t>Одеської області</w:t>
            </w:r>
          </w:p>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1.11</w:t>
            </w:r>
          </w:p>
        </w:tc>
        <w:tc>
          <w:tcPr>
            <w:tcW w:w="4147" w:type="dxa"/>
          </w:tcPr>
          <w:p w:rsidR="002578B4" w:rsidRPr="00BF1837" w:rsidRDefault="002578B4" w:rsidP="008A1C71">
            <w:pPr>
              <w:spacing w:after="0" w:line="240" w:lineRule="auto"/>
              <w:jc w:val="both"/>
              <w:rPr>
                <w:rFonts w:ascii="Times New Roman" w:hAnsi="Times New Roman"/>
                <w:lang w:val="uk-UA"/>
              </w:rPr>
            </w:pPr>
            <w:r w:rsidRPr="00D3486A">
              <w:rPr>
                <w:rFonts w:ascii="Times New Roman" w:hAnsi="Times New Roman"/>
                <w:lang w:val="uk-UA"/>
              </w:rPr>
              <w:t xml:space="preserve">Надання одноразової </w:t>
            </w:r>
            <w:r>
              <w:rPr>
                <w:rFonts w:ascii="Times New Roman" w:hAnsi="Times New Roman"/>
                <w:lang w:val="uk-UA"/>
              </w:rPr>
              <w:t xml:space="preserve">адресної </w:t>
            </w:r>
            <w:r w:rsidRPr="00D3486A">
              <w:rPr>
                <w:rFonts w:ascii="Times New Roman" w:hAnsi="Times New Roman"/>
                <w:lang w:val="uk-UA"/>
              </w:rPr>
              <w:t>матеріальної допомоги громадянам, які постраждали від аварії на ЧАЕС</w:t>
            </w:r>
          </w:p>
        </w:tc>
        <w:tc>
          <w:tcPr>
            <w:tcW w:w="3485" w:type="dxa"/>
          </w:tcPr>
          <w:p w:rsidR="002578B4" w:rsidRDefault="002578B4" w:rsidP="008A1C71">
            <w:pPr>
              <w:spacing w:after="0" w:line="240" w:lineRule="auto"/>
              <w:jc w:val="center"/>
              <w:rPr>
                <w:rFonts w:ascii="Times New Roman" w:hAnsi="Times New Roman"/>
                <w:lang w:val="uk-UA"/>
              </w:rPr>
            </w:pPr>
            <w:r w:rsidRPr="00D3486A">
              <w:rPr>
                <w:rFonts w:ascii="Times New Roman" w:hAnsi="Times New Roman"/>
                <w:lang w:val="uk-UA"/>
              </w:rPr>
              <w:t xml:space="preserve">Учасники ліквідації аварії на Чорнобильській АЕС, які віднесені до І-ІІ категорій та постраждалі внаслідок Чорнобильської катастрофи І-ІІ </w:t>
            </w:r>
            <w:r w:rsidRPr="00D3486A">
              <w:rPr>
                <w:rFonts w:ascii="Times New Roman" w:hAnsi="Times New Roman"/>
                <w:lang w:val="uk-UA"/>
              </w:rPr>
              <w:lastRenderedPageBreak/>
              <w:t>категорії</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 xml:space="preserve">Вдови померлих громадян, смерть яких пов’язана з Чорнобильською </w:t>
            </w:r>
            <w:r w:rsidRPr="00D3486A">
              <w:rPr>
                <w:rFonts w:ascii="Times New Roman" w:hAnsi="Times New Roman"/>
                <w:lang w:val="uk-UA"/>
              </w:rPr>
              <w:t>катастрофою</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154 особи</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За розпорядженням міського голови</w:t>
            </w:r>
          </w:p>
        </w:tc>
        <w:tc>
          <w:tcPr>
            <w:tcW w:w="3283"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 xml:space="preserve">Управління соціальної політики </w:t>
            </w:r>
            <w:r w:rsidRPr="00BF1837">
              <w:rPr>
                <w:rFonts w:ascii="Times New Roman" w:hAnsi="Times New Roman"/>
                <w:lang w:val="uk-UA"/>
              </w:rPr>
              <w:t>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1.12</w:t>
            </w:r>
          </w:p>
        </w:tc>
        <w:tc>
          <w:tcPr>
            <w:tcW w:w="4147" w:type="dxa"/>
          </w:tcPr>
          <w:p w:rsidR="002578B4" w:rsidRPr="00D3486A" w:rsidRDefault="002578B4" w:rsidP="008A1C71">
            <w:pPr>
              <w:spacing w:after="0" w:line="240" w:lineRule="auto"/>
              <w:jc w:val="both"/>
              <w:rPr>
                <w:rFonts w:ascii="Times New Roman" w:hAnsi="Times New Roman"/>
                <w:lang w:val="uk-UA"/>
              </w:rPr>
            </w:pPr>
            <w:r w:rsidRPr="00D3486A">
              <w:rPr>
                <w:rFonts w:ascii="Times New Roman" w:hAnsi="Times New Roman"/>
                <w:lang w:val="uk-UA"/>
              </w:rPr>
              <w:t>Надання одноразової матеріальної допомога Почесним громадянам міста та вдовам (вдівцям) Почесних громадян міста до “Дня міста” в розмірі прожиткового мінімуму для працездатної особи</w:t>
            </w:r>
            <w:r>
              <w:rPr>
                <w:rFonts w:ascii="Times New Roman" w:hAnsi="Times New Roman"/>
                <w:lang w:val="uk-UA"/>
              </w:rPr>
              <w:t>,</w:t>
            </w:r>
            <w:r w:rsidRPr="00D3486A">
              <w:rPr>
                <w:rFonts w:ascii="Times New Roman" w:hAnsi="Times New Roman"/>
                <w:lang w:val="uk-UA"/>
              </w:rPr>
              <w:t xml:space="preserve"> </w:t>
            </w:r>
            <w:r>
              <w:rPr>
                <w:rFonts w:ascii="Times New Roman" w:hAnsi="Times New Roman"/>
                <w:lang w:val="uk-UA"/>
              </w:rPr>
              <w:t>який визначено</w:t>
            </w:r>
            <w:r w:rsidRPr="00D3486A">
              <w:rPr>
                <w:rFonts w:ascii="Times New Roman" w:hAnsi="Times New Roman"/>
                <w:lang w:val="uk-UA"/>
              </w:rPr>
              <w:t xml:space="preserve"> Законом України про державний бюджет України на відповідний рік станом на 01 січня</w:t>
            </w:r>
          </w:p>
        </w:tc>
        <w:tc>
          <w:tcPr>
            <w:tcW w:w="3485" w:type="dxa"/>
          </w:tcPr>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t>Почесні громадяни міста</w:t>
            </w:r>
          </w:p>
          <w:p w:rsidR="002578B4" w:rsidRPr="00D3486A" w:rsidRDefault="002578B4" w:rsidP="008A1C71">
            <w:pPr>
              <w:spacing w:after="0" w:line="240" w:lineRule="auto"/>
              <w:rPr>
                <w:rFonts w:ascii="Times New Roman" w:hAnsi="Times New Roman"/>
                <w:lang w:val="uk-UA"/>
              </w:rPr>
            </w:pPr>
            <w:r w:rsidRPr="00D3486A">
              <w:rPr>
                <w:rFonts w:ascii="Times New Roman" w:hAnsi="Times New Roman"/>
                <w:lang w:val="uk-UA"/>
              </w:rPr>
              <w:t>Вдови (вдівці) Почесних громадян</w:t>
            </w:r>
          </w:p>
        </w:tc>
        <w:tc>
          <w:tcPr>
            <w:tcW w:w="1701" w:type="dxa"/>
          </w:tcPr>
          <w:p w:rsidR="002578B4" w:rsidRDefault="002578B4" w:rsidP="008A1C71">
            <w:pPr>
              <w:spacing w:after="0" w:line="240" w:lineRule="auto"/>
              <w:jc w:val="center"/>
              <w:rPr>
                <w:rFonts w:ascii="Times New Roman" w:hAnsi="Times New Roman"/>
                <w:lang w:val="uk-UA"/>
              </w:rPr>
            </w:pPr>
            <w:r w:rsidRPr="00D3486A">
              <w:rPr>
                <w:rFonts w:ascii="Times New Roman" w:hAnsi="Times New Roman"/>
                <w:lang w:val="uk-UA"/>
              </w:rPr>
              <w:t>38 осіб</w:t>
            </w: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До Дня Міста, з</w:t>
            </w:r>
            <w:r w:rsidRPr="00D3486A">
              <w:rPr>
                <w:rFonts w:ascii="Times New Roman" w:hAnsi="Times New Roman"/>
                <w:lang w:val="uk-UA"/>
              </w:rPr>
              <w:t>а розпорядженням міського голови</w:t>
            </w:r>
          </w:p>
        </w:tc>
        <w:tc>
          <w:tcPr>
            <w:tcW w:w="3283"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 xml:space="preserve">Управління соціальної політики </w:t>
            </w:r>
            <w:r w:rsidRPr="00BF1837">
              <w:rPr>
                <w:rFonts w:ascii="Times New Roman" w:hAnsi="Times New Roman"/>
                <w:lang w:val="uk-UA"/>
              </w:rPr>
              <w:t>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rPr>
              <w:t>1.13</w:t>
            </w:r>
          </w:p>
        </w:tc>
        <w:tc>
          <w:tcPr>
            <w:tcW w:w="4147" w:type="dxa"/>
          </w:tcPr>
          <w:p w:rsidR="002578B4" w:rsidRPr="00D3486A" w:rsidRDefault="002578B4" w:rsidP="008A1C71">
            <w:pPr>
              <w:spacing w:after="0" w:line="240" w:lineRule="auto"/>
              <w:jc w:val="both"/>
              <w:rPr>
                <w:rFonts w:ascii="Times New Roman" w:hAnsi="Times New Roman"/>
                <w:lang w:val="uk-UA"/>
              </w:rPr>
            </w:pPr>
            <w:r w:rsidRPr="00D3486A">
              <w:rPr>
                <w:rFonts w:ascii="Times New Roman" w:hAnsi="Times New Roman"/>
                <w:lang w:val="uk-UA"/>
              </w:rPr>
              <w:t>Надання одноразової матеріальної  допомоги Почесним</w:t>
            </w:r>
            <w:r>
              <w:rPr>
                <w:rFonts w:ascii="Times New Roman" w:hAnsi="Times New Roman"/>
                <w:lang w:val="uk-UA"/>
              </w:rPr>
              <w:t xml:space="preserve"> громадянам</w:t>
            </w:r>
            <w:r w:rsidRPr="00D3486A">
              <w:rPr>
                <w:rFonts w:ascii="Times New Roman" w:hAnsi="Times New Roman"/>
                <w:lang w:val="uk-UA"/>
              </w:rPr>
              <w:t>, які внесли значний особистий внесок у соціально-економічний та культурний розвиток міста, у розмірі до п’яти мінімальних заробітних плат, яка визначена Законом України про державний бюджет України на від</w:t>
            </w:r>
            <w:r>
              <w:rPr>
                <w:rFonts w:ascii="Times New Roman" w:hAnsi="Times New Roman"/>
                <w:lang w:val="uk-UA"/>
              </w:rPr>
              <w:t>повідний рік станом на 01 січня</w:t>
            </w:r>
          </w:p>
        </w:tc>
        <w:tc>
          <w:tcPr>
            <w:tcW w:w="3485" w:type="dxa"/>
          </w:tcPr>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t>Почесні громадяни міста</w:t>
            </w:r>
          </w:p>
        </w:tc>
        <w:tc>
          <w:tcPr>
            <w:tcW w:w="1701" w:type="dxa"/>
          </w:tcPr>
          <w:p w:rsidR="002578B4" w:rsidRPr="00D3486A"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r w:rsidRPr="00D3486A">
              <w:rPr>
                <w:rFonts w:ascii="Times New Roman" w:hAnsi="Times New Roman"/>
                <w:lang w:val="uk-UA"/>
              </w:rPr>
              <w:t>За розпорядженням міського голови</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w:t>
            </w:r>
            <w:r>
              <w:rPr>
                <w:rFonts w:ascii="Times New Roman" w:hAnsi="Times New Roman"/>
                <w:lang w:val="uk-UA"/>
              </w:rPr>
              <w:t xml:space="preserve">з питань </w:t>
            </w:r>
            <w:r w:rsidRPr="00BF1837">
              <w:rPr>
                <w:rFonts w:ascii="Times New Roman" w:hAnsi="Times New Roman"/>
                <w:lang w:val="uk-UA"/>
              </w:rPr>
              <w:t>внутрішньої політики</w:t>
            </w:r>
            <w:r>
              <w:rPr>
                <w:rFonts w:ascii="Times New Roman" w:hAnsi="Times New Roman"/>
                <w:lang w:val="uk-UA"/>
              </w:rPr>
              <w:t xml:space="preserve"> </w:t>
            </w:r>
            <w:r w:rsidRPr="00BF1837">
              <w:rPr>
                <w:rFonts w:ascii="Times New Roman" w:hAnsi="Times New Roman"/>
                <w:lang w:val="uk-UA"/>
              </w:rPr>
              <w:t xml:space="preserve"> </w:t>
            </w:r>
            <w:r>
              <w:rPr>
                <w:rFonts w:ascii="Times New Roman" w:hAnsi="Times New Roman"/>
                <w:lang w:val="uk-UA"/>
              </w:rPr>
              <w:t xml:space="preserve">виконавчого комітету </w:t>
            </w:r>
            <w:r w:rsidRPr="00BF1837">
              <w:rPr>
                <w:rFonts w:ascii="Times New Roman" w:hAnsi="Times New Roman"/>
                <w:lang w:val="uk-UA"/>
              </w:rPr>
              <w:t xml:space="preserve">Чорноморської міської ради </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Управління соціальної політики </w:t>
            </w:r>
            <w:r w:rsidRPr="00BF1837">
              <w:rPr>
                <w:rFonts w:ascii="Times New Roman" w:hAnsi="Times New Roman"/>
                <w:lang w:val="uk-UA"/>
              </w:rPr>
              <w:t>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Pr="008E341C" w:rsidRDefault="002578B4" w:rsidP="008A1C71">
            <w:pPr>
              <w:spacing w:after="0" w:line="240" w:lineRule="auto"/>
              <w:jc w:val="center"/>
              <w:rPr>
                <w:rFonts w:ascii="Times New Roman" w:hAnsi="Times New Roman"/>
                <w:lang w:val="uk-UA"/>
              </w:rPr>
            </w:pPr>
            <w:r>
              <w:rPr>
                <w:rFonts w:ascii="Times New Roman" w:hAnsi="Times New Roman"/>
                <w:lang w:val="uk-UA"/>
              </w:rPr>
              <w:t>1.</w:t>
            </w:r>
            <w:r w:rsidRPr="008E341C">
              <w:rPr>
                <w:rFonts w:ascii="Times New Roman" w:hAnsi="Times New Roman"/>
                <w:lang w:val="uk-UA"/>
              </w:rPr>
              <w:t>1</w:t>
            </w:r>
            <w:r>
              <w:rPr>
                <w:rFonts w:ascii="Times New Roman" w:hAnsi="Times New Roman"/>
                <w:lang w:val="uk-UA"/>
              </w:rPr>
              <w:t>4</w:t>
            </w:r>
          </w:p>
        </w:tc>
        <w:tc>
          <w:tcPr>
            <w:tcW w:w="4147" w:type="dxa"/>
          </w:tcPr>
          <w:p w:rsidR="002578B4" w:rsidRPr="008E341C" w:rsidRDefault="002578B4" w:rsidP="008A1C71">
            <w:pPr>
              <w:spacing w:after="0" w:line="240" w:lineRule="auto"/>
              <w:jc w:val="both"/>
              <w:rPr>
                <w:rFonts w:ascii="Times New Roman" w:hAnsi="Times New Roman"/>
                <w:lang w:val="uk-UA"/>
              </w:rPr>
            </w:pPr>
            <w:r w:rsidRPr="008E341C">
              <w:rPr>
                <w:rFonts w:ascii="Times New Roman" w:hAnsi="Times New Roman"/>
                <w:lang w:val="uk-UA"/>
              </w:rPr>
              <w:t>Надання рекомендацій по забезпеченню в мережі роздрібної торгівлі розширення асортименту  та продажу товарів і пр</w:t>
            </w:r>
            <w:r>
              <w:rPr>
                <w:rFonts w:ascii="Times New Roman" w:hAnsi="Times New Roman"/>
                <w:lang w:val="uk-UA"/>
              </w:rPr>
              <w:t>одуктів за “соціальними цінами”</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Пенсіонери міста</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Постійно</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економічного розвитку та торгівлі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1.15</w:t>
            </w:r>
          </w:p>
        </w:tc>
        <w:tc>
          <w:tcPr>
            <w:tcW w:w="4147" w:type="dxa"/>
            <w:vMerge w:val="restart"/>
          </w:tcPr>
          <w:p w:rsidR="002578B4" w:rsidRPr="008E341C"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адресної матеріальної допомоги на здійснення ритуальних послуг при похованні</w:t>
            </w:r>
          </w:p>
        </w:tc>
        <w:tc>
          <w:tcPr>
            <w:tcW w:w="3485"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О</w:t>
            </w:r>
            <w:r w:rsidRPr="00BF1837">
              <w:rPr>
                <w:rFonts w:ascii="Times New Roman" w:hAnsi="Times New Roman"/>
                <w:lang w:val="uk-UA"/>
              </w:rPr>
              <w:t>соби, які мають особливі заслуги перед Батьківщиною</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vMerge w:val="restart"/>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Одноразово</w:t>
            </w:r>
            <w:r>
              <w:rPr>
                <w:rFonts w:ascii="Times New Roman" w:hAnsi="Times New Roman"/>
                <w:lang w:val="uk-UA"/>
              </w:rPr>
              <w:t>, за заявою</w:t>
            </w:r>
          </w:p>
        </w:tc>
        <w:tc>
          <w:tcPr>
            <w:tcW w:w="3283"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Управління соціальної політики </w:t>
            </w:r>
            <w:r w:rsidRPr="00BF1837">
              <w:rPr>
                <w:rFonts w:ascii="Times New Roman" w:hAnsi="Times New Roman"/>
                <w:lang w:val="uk-UA"/>
              </w:rPr>
              <w:t>Чорноморсько</w:t>
            </w:r>
            <w:r>
              <w:rPr>
                <w:rFonts w:ascii="Times New Roman" w:hAnsi="Times New Roman"/>
                <w:lang w:val="uk-UA"/>
              </w:rPr>
              <w:t>ї міської ради Одеського району Одеської області</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Р</w:t>
            </w:r>
            <w:r w:rsidRPr="00BF1837">
              <w:rPr>
                <w:rFonts w:ascii="Times New Roman" w:hAnsi="Times New Roman"/>
                <w:lang w:val="uk-UA"/>
              </w:rPr>
              <w:t>итуальні служби</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м. Чорноморська</w:t>
            </w: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Pr="00BF1837" w:rsidRDefault="002578B4" w:rsidP="008A1C71">
            <w:pPr>
              <w:spacing w:after="0" w:line="240" w:lineRule="auto"/>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Безробітні працездатні особи</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vMerge/>
          </w:tcPr>
          <w:p w:rsidR="002578B4" w:rsidRPr="00BF1837" w:rsidRDefault="002578B4" w:rsidP="008A1C71">
            <w:pPr>
              <w:spacing w:after="0" w:line="240" w:lineRule="auto"/>
              <w:jc w:val="center"/>
              <w:rPr>
                <w:rFonts w:ascii="Times New Roman" w:hAnsi="Times New Roman"/>
                <w:lang w:val="uk-UA"/>
              </w:rPr>
            </w:pPr>
          </w:p>
        </w:tc>
        <w:tc>
          <w:tcPr>
            <w:tcW w:w="3283" w:type="dxa"/>
            <w:vMerge/>
          </w:tcPr>
          <w:p w:rsidR="002578B4" w:rsidRDefault="002578B4" w:rsidP="008A1C71">
            <w:pPr>
              <w:spacing w:after="0" w:line="240" w:lineRule="auto"/>
              <w:jc w:val="center"/>
              <w:rPr>
                <w:rFonts w:ascii="Times New Roman" w:hAnsi="Times New Roman"/>
                <w:lang w:val="uk-UA"/>
              </w:rPr>
            </w:pP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Pr="00BF1837" w:rsidRDefault="002578B4" w:rsidP="008A1C71">
            <w:pPr>
              <w:spacing w:after="0" w:line="240" w:lineRule="auto"/>
              <w:jc w:val="both"/>
              <w:rPr>
                <w:rFonts w:ascii="Times New Roman" w:hAnsi="Times New Roman"/>
                <w:lang w:val="uk-UA"/>
              </w:rPr>
            </w:pP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Почесні гр</w:t>
            </w:r>
            <w:r>
              <w:rPr>
                <w:rFonts w:ascii="Times New Roman" w:hAnsi="Times New Roman"/>
                <w:lang w:val="uk-UA"/>
              </w:rPr>
              <w:t>омадяни м.</w:t>
            </w:r>
            <w:r w:rsidRPr="00BF1837">
              <w:rPr>
                <w:rFonts w:ascii="Times New Roman" w:hAnsi="Times New Roman"/>
                <w:lang w:val="uk-UA"/>
              </w:rPr>
              <w:t>Чорноморська</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vMerge/>
          </w:tcPr>
          <w:p w:rsidR="002578B4" w:rsidRPr="00BF1837" w:rsidRDefault="002578B4" w:rsidP="008A1C71">
            <w:pPr>
              <w:spacing w:after="0" w:line="240" w:lineRule="auto"/>
              <w:jc w:val="center"/>
              <w:rPr>
                <w:rFonts w:ascii="Times New Roman" w:hAnsi="Times New Roman"/>
                <w:lang w:val="uk-UA"/>
              </w:rPr>
            </w:pPr>
          </w:p>
        </w:tc>
        <w:tc>
          <w:tcPr>
            <w:tcW w:w="3283" w:type="dxa"/>
            <w:vMerge/>
          </w:tcPr>
          <w:p w:rsidR="002578B4" w:rsidRDefault="002578B4"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1.16</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Забезпечення компенсаційних виплат особам, що надають соціальні послуги громадянам, які потребують сторонньої допомоги</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Громадяни, що надають допомогу згідно</w:t>
            </w:r>
            <w:r>
              <w:rPr>
                <w:rFonts w:ascii="Times New Roman" w:hAnsi="Times New Roman"/>
                <w:lang w:val="uk-UA"/>
              </w:rPr>
              <w:t xml:space="preserve"> з  Законом</w:t>
            </w:r>
            <w:r w:rsidRPr="00BF1837">
              <w:rPr>
                <w:rFonts w:ascii="Times New Roman" w:hAnsi="Times New Roman"/>
                <w:lang w:val="uk-UA"/>
              </w:rPr>
              <w:t xml:space="preserve"> України “Про соціальні послуги”</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220 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Щомісяця</w:t>
            </w:r>
          </w:p>
        </w:tc>
        <w:tc>
          <w:tcPr>
            <w:tcW w:w="3283"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Управління соціальної політики </w:t>
            </w:r>
            <w:r w:rsidRPr="00BF1837">
              <w:rPr>
                <w:rFonts w:ascii="Times New Roman" w:hAnsi="Times New Roman"/>
                <w:lang w:val="uk-UA"/>
              </w:rPr>
              <w:t>Чорноморсько</w:t>
            </w:r>
            <w:r>
              <w:rPr>
                <w:rFonts w:ascii="Times New Roman" w:hAnsi="Times New Roman"/>
                <w:lang w:val="uk-UA"/>
              </w:rPr>
              <w:t>ї міської ради Одеського району Одеської області</w:t>
            </w:r>
          </w:p>
        </w:tc>
      </w:tr>
      <w:tr w:rsidR="002578B4" w:rsidRPr="00BF1837" w:rsidTr="008A1C71">
        <w:trPr>
          <w:trHeight w:val="558"/>
        </w:trPr>
        <w:tc>
          <w:tcPr>
            <w:tcW w:w="959" w:type="dxa"/>
          </w:tcPr>
          <w:p w:rsidR="002578B4" w:rsidRPr="00D3486A" w:rsidRDefault="002578B4" w:rsidP="008A1C71">
            <w:pPr>
              <w:spacing w:after="0" w:line="240" w:lineRule="auto"/>
              <w:jc w:val="center"/>
              <w:rPr>
                <w:rFonts w:ascii="Times New Roman" w:hAnsi="Times New Roman"/>
                <w:lang w:val="uk-UA"/>
              </w:rPr>
            </w:pPr>
            <w:r>
              <w:rPr>
                <w:rFonts w:ascii="Times New Roman" w:hAnsi="Times New Roman"/>
                <w:lang w:val="uk-UA"/>
              </w:rPr>
              <w:t>1.17</w:t>
            </w:r>
          </w:p>
        </w:tc>
        <w:tc>
          <w:tcPr>
            <w:tcW w:w="4147" w:type="dxa"/>
          </w:tcPr>
          <w:p w:rsidR="002578B4" w:rsidRPr="00D3486A" w:rsidRDefault="002578B4" w:rsidP="008A1C71">
            <w:pPr>
              <w:spacing w:after="0" w:line="240" w:lineRule="auto"/>
              <w:jc w:val="both"/>
              <w:rPr>
                <w:rFonts w:ascii="Times New Roman" w:hAnsi="Times New Roman"/>
                <w:lang w:val="uk-UA"/>
              </w:rPr>
            </w:pPr>
            <w:r w:rsidRPr="00D3486A">
              <w:rPr>
                <w:rFonts w:ascii="Times New Roman" w:hAnsi="Times New Roman"/>
                <w:lang w:val="uk-UA"/>
              </w:rPr>
              <w:t>Надання щомісячної адресної матеріальної  допомоги ветеранам педагогічної, медичної праці, ветеранам педагогам школи мистецтв та ветеранам виконавчих органів Чорноморсько</w:t>
            </w:r>
            <w:r>
              <w:rPr>
                <w:rFonts w:ascii="Times New Roman" w:hAnsi="Times New Roman"/>
                <w:lang w:val="uk-UA"/>
              </w:rPr>
              <w:t xml:space="preserve">ї міської ради Одеського району Одеської </w:t>
            </w:r>
            <w:r>
              <w:rPr>
                <w:rFonts w:ascii="Times New Roman" w:hAnsi="Times New Roman"/>
                <w:lang w:val="uk-UA"/>
              </w:rPr>
              <w:lastRenderedPageBreak/>
              <w:t>області</w:t>
            </w:r>
          </w:p>
        </w:tc>
        <w:tc>
          <w:tcPr>
            <w:tcW w:w="3485" w:type="dxa"/>
          </w:tcPr>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lastRenderedPageBreak/>
              <w:t>Ветерани педагог</w:t>
            </w:r>
            <w:r>
              <w:rPr>
                <w:rFonts w:ascii="Times New Roman" w:hAnsi="Times New Roman"/>
                <w:lang w:val="uk-UA"/>
              </w:rPr>
              <w:t>ічної, медичної праці,</w:t>
            </w:r>
            <w:r w:rsidRPr="00D3486A">
              <w:rPr>
                <w:rFonts w:ascii="Times New Roman" w:hAnsi="Times New Roman"/>
                <w:lang w:val="uk-UA"/>
              </w:rPr>
              <w:t xml:space="preserve"> педагоги школи мистецтв та ветерани виконавчих органів Чорноморської міської ради</w:t>
            </w:r>
            <w:r>
              <w:rPr>
                <w:rFonts w:ascii="Times New Roman" w:hAnsi="Times New Roman"/>
                <w:lang w:val="uk-UA"/>
              </w:rPr>
              <w:t xml:space="preserve"> Одеського району</w:t>
            </w:r>
            <w:r w:rsidRPr="00D3486A">
              <w:rPr>
                <w:rFonts w:ascii="Times New Roman" w:hAnsi="Times New Roman"/>
                <w:lang w:val="uk-UA"/>
              </w:rPr>
              <w:t xml:space="preserve"> Одеської області</w:t>
            </w:r>
          </w:p>
        </w:tc>
        <w:tc>
          <w:tcPr>
            <w:tcW w:w="1701" w:type="dxa"/>
          </w:tcPr>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t>Біля</w:t>
            </w:r>
          </w:p>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t>550 осіб</w:t>
            </w:r>
          </w:p>
        </w:tc>
        <w:tc>
          <w:tcPr>
            <w:tcW w:w="1984" w:type="dxa"/>
          </w:tcPr>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t>Щомісячно</w:t>
            </w:r>
          </w:p>
        </w:tc>
        <w:tc>
          <w:tcPr>
            <w:tcW w:w="3283" w:type="dxa"/>
          </w:tcPr>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D3486A">
              <w:rPr>
                <w:rFonts w:ascii="Times New Roman" w:hAnsi="Times New Roman"/>
                <w:lang w:val="uk-UA"/>
              </w:rPr>
              <w:t xml:space="preserve"> Одеської області; </w:t>
            </w:r>
          </w:p>
          <w:p w:rsidR="002578B4" w:rsidRDefault="002578B4" w:rsidP="008A1C71">
            <w:pPr>
              <w:spacing w:after="0" w:line="240" w:lineRule="auto"/>
              <w:jc w:val="center"/>
              <w:rPr>
                <w:rFonts w:ascii="Times New Roman" w:hAnsi="Times New Roman"/>
                <w:lang w:val="uk-UA"/>
              </w:rPr>
            </w:pPr>
            <w:r w:rsidRPr="00D3486A">
              <w:rPr>
                <w:rFonts w:ascii="Times New Roman" w:hAnsi="Times New Roman"/>
                <w:lang w:val="uk-UA"/>
              </w:rPr>
              <w:t xml:space="preserve">КУ “Територіальний центр соціального обслуговування </w:t>
            </w:r>
            <w:r w:rsidRPr="00D3486A">
              <w:rPr>
                <w:rFonts w:ascii="Times New Roman" w:hAnsi="Times New Roman"/>
                <w:lang w:val="uk-UA"/>
              </w:rPr>
              <w:lastRenderedPageBreak/>
              <w:t>(надання соціальних послуг) Чорноморської міської ради</w:t>
            </w:r>
            <w:r>
              <w:rPr>
                <w:rFonts w:ascii="Times New Roman" w:hAnsi="Times New Roman"/>
                <w:lang w:val="uk-UA"/>
              </w:rPr>
              <w:t xml:space="preserve"> Одеського району</w:t>
            </w:r>
            <w:r w:rsidRPr="00D3486A">
              <w:rPr>
                <w:rFonts w:ascii="Times New Roman" w:hAnsi="Times New Roman"/>
                <w:lang w:val="uk-UA"/>
              </w:rPr>
              <w:t xml:space="preserve"> Одеської області”</w:t>
            </w:r>
            <w:r>
              <w:rPr>
                <w:rFonts w:ascii="Times New Roman" w:hAnsi="Times New Roman"/>
                <w:lang w:val="uk-UA"/>
              </w:rPr>
              <w:t>;</w:t>
            </w:r>
            <w:r w:rsidRPr="00D3486A">
              <w:rPr>
                <w:rFonts w:ascii="Times New Roman" w:hAnsi="Times New Roman"/>
                <w:lang w:val="uk-UA"/>
              </w:rPr>
              <w:t xml:space="preserve"> </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В</w:t>
            </w:r>
            <w:r w:rsidRPr="00D3486A">
              <w:rPr>
                <w:rFonts w:ascii="Times New Roman" w:hAnsi="Times New Roman"/>
                <w:lang w:val="uk-UA"/>
              </w:rPr>
              <w:t xml:space="preserve">ідділ освіти Чорноморської </w:t>
            </w:r>
            <w:r>
              <w:rPr>
                <w:rFonts w:ascii="Times New Roman" w:hAnsi="Times New Roman"/>
                <w:lang w:val="uk-UA"/>
              </w:rPr>
              <w:t>міської ради  Одеського району Одеської області;</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 В</w:t>
            </w:r>
            <w:r w:rsidRPr="00D3486A">
              <w:rPr>
                <w:rFonts w:ascii="Times New Roman" w:hAnsi="Times New Roman"/>
                <w:lang w:val="uk-UA"/>
              </w:rPr>
              <w:t xml:space="preserve">ідділ культури Чорноморської міської ради </w:t>
            </w:r>
            <w:r>
              <w:rPr>
                <w:rFonts w:ascii="Times New Roman" w:hAnsi="Times New Roman"/>
                <w:lang w:val="uk-UA"/>
              </w:rPr>
              <w:t>Одеського району</w:t>
            </w:r>
            <w:r w:rsidRPr="00D3486A">
              <w:rPr>
                <w:rFonts w:ascii="Times New Roman" w:hAnsi="Times New Roman"/>
                <w:lang w:val="uk-UA"/>
              </w:rPr>
              <w:t xml:space="preserve"> Одеської області</w:t>
            </w:r>
            <w:r>
              <w:rPr>
                <w:rFonts w:ascii="Times New Roman" w:hAnsi="Times New Roman"/>
                <w:lang w:val="uk-UA"/>
              </w:rPr>
              <w:t>;</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Виконавчий комітет Чорноморської міської ради Одеського району </w:t>
            </w:r>
          </w:p>
          <w:p w:rsidR="002578B4" w:rsidRPr="00D3486A" w:rsidRDefault="002578B4" w:rsidP="008A1C71">
            <w:pPr>
              <w:spacing w:after="0" w:line="240" w:lineRule="auto"/>
              <w:jc w:val="center"/>
              <w:rPr>
                <w:rFonts w:ascii="Times New Roman" w:hAnsi="Times New Roman"/>
                <w:lang w:val="uk-UA"/>
              </w:rPr>
            </w:pPr>
            <w:r>
              <w:rPr>
                <w:rFonts w:ascii="Times New Roman" w:hAnsi="Times New Roman"/>
                <w:lang w:val="uk-UA"/>
              </w:rPr>
              <w:t>Одеської області</w:t>
            </w:r>
          </w:p>
        </w:tc>
      </w:tr>
      <w:tr w:rsidR="002578B4" w:rsidRPr="00BF1837" w:rsidTr="008A1C71">
        <w:trPr>
          <w:trHeight w:val="577"/>
        </w:trPr>
        <w:tc>
          <w:tcPr>
            <w:tcW w:w="959"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1.18</w:t>
            </w:r>
          </w:p>
        </w:tc>
        <w:tc>
          <w:tcPr>
            <w:tcW w:w="4147" w:type="dxa"/>
            <w:vMerge w:val="restart"/>
          </w:tcPr>
          <w:p w:rsidR="002578B4" w:rsidRPr="00D3486A" w:rsidRDefault="002578B4" w:rsidP="008A1C71">
            <w:pPr>
              <w:spacing w:after="0" w:line="240" w:lineRule="auto"/>
              <w:jc w:val="both"/>
              <w:rPr>
                <w:rFonts w:ascii="Times New Roman" w:hAnsi="Times New Roman"/>
                <w:lang w:val="uk-UA"/>
              </w:rPr>
            </w:pPr>
            <w:r w:rsidRPr="00D3486A">
              <w:rPr>
                <w:rFonts w:ascii="Times New Roman" w:hAnsi="Times New Roman"/>
                <w:lang w:val="uk-UA"/>
              </w:rPr>
              <w:t>Придбання послуг з організації спортивних заходів (відвідування басейну КП Палацу спорту «Юність») для дітей з обмеженими фізичними можливостями та дітей з багатодітних сімей, при наявності медичних показань</w:t>
            </w:r>
          </w:p>
        </w:tc>
        <w:tc>
          <w:tcPr>
            <w:tcW w:w="3485" w:type="dxa"/>
          </w:tcPr>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t>Діти з обмеженими фізичними можливостями</w:t>
            </w:r>
          </w:p>
        </w:tc>
        <w:tc>
          <w:tcPr>
            <w:tcW w:w="1701" w:type="dxa"/>
          </w:tcPr>
          <w:p w:rsidR="002578B4" w:rsidRDefault="002578B4" w:rsidP="008A1C71">
            <w:pPr>
              <w:spacing w:after="0" w:line="240" w:lineRule="auto"/>
              <w:jc w:val="center"/>
              <w:rPr>
                <w:rFonts w:ascii="Times New Roman" w:hAnsi="Times New Roman"/>
                <w:lang w:val="uk-UA"/>
              </w:rPr>
            </w:pPr>
            <w:r w:rsidRPr="00371C86">
              <w:rPr>
                <w:rFonts w:ascii="Times New Roman" w:hAnsi="Times New Roman"/>
                <w:lang w:val="uk-UA"/>
              </w:rPr>
              <w:t xml:space="preserve">Близько </w:t>
            </w:r>
            <w:r>
              <w:rPr>
                <w:rFonts w:ascii="Times New Roman" w:hAnsi="Times New Roman"/>
                <w:lang w:val="uk-UA"/>
              </w:rPr>
              <w:t>70</w:t>
            </w:r>
          </w:p>
          <w:p w:rsidR="002578B4" w:rsidRPr="00D3486A" w:rsidRDefault="002578B4" w:rsidP="008A1C71">
            <w:pPr>
              <w:spacing w:after="0" w:line="240" w:lineRule="auto"/>
              <w:jc w:val="center"/>
              <w:rPr>
                <w:rFonts w:ascii="Times New Roman" w:hAnsi="Times New Roman"/>
                <w:lang w:val="uk-UA"/>
              </w:rPr>
            </w:pPr>
            <w:r w:rsidRPr="00371C86">
              <w:rPr>
                <w:rFonts w:ascii="Times New Roman" w:hAnsi="Times New Roman"/>
                <w:lang w:val="uk-UA"/>
              </w:rPr>
              <w:t xml:space="preserve"> осіб</w:t>
            </w:r>
          </w:p>
        </w:tc>
        <w:tc>
          <w:tcPr>
            <w:tcW w:w="1984" w:type="dxa"/>
            <w:vMerge w:val="restart"/>
          </w:tcPr>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t>В період роботи басейну</w:t>
            </w:r>
          </w:p>
        </w:tc>
        <w:tc>
          <w:tcPr>
            <w:tcW w:w="3283" w:type="dxa"/>
            <w:vMerge w:val="restart"/>
          </w:tcPr>
          <w:p w:rsidR="002578B4" w:rsidRDefault="002578B4" w:rsidP="008A1C71">
            <w:pPr>
              <w:spacing w:after="0" w:line="240" w:lineRule="auto"/>
              <w:jc w:val="center"/>
              <w:rPr>
                <w:rFonts w:ascii="Times New Roman" w:hAnsi="Times New Roman"/>
                <w:lang w:val="uk-UA"/>
              </w:rPr>
            </w:pPr>
            <w:r w:rsidRPr="00D3486A">
              <w:rPr>
                <w:rFonts w:ascii="Times New Roman" w:hAnsi="Times New Roman"/>
                <w:lang w:val="uk-UA"/>
              </w:rPr>
              <w:t>Фінансове управління Чорноморської міської ради</w:t>
            </w:r>
            <w:r>
              <w:rPr>
                <w:rFonts w:ascii="Times New Roman" w:hAnsi="Times New Roman"/>
                <w:lang w:val="uk-UA"/>
              </w:rPr>
              <w:t xml:space="preserve"> Одеського району</w:t>
            </w:r>
            <w:r w:rsidRPr="00D3486A">
              <w:rPr>
                <w:rFonts w:ascii="Times New Roman" w:hAnsi="Times New Roman"/>
                <w:lang w:val="uk-UA"/>
              </w:rPr>
              <w:t xml:space="preserve"> Одеської області; </w:t>
            </w:r>
          </w:p>
          <w:p w:rsidR="002578B4" w:rsidRDefault="002578B4" w:rsidP="008A1C71">
            <w:pPr>
              <w:spacing w:after="0" w:line="240" w:lineRule="auto"/>
              <w:jc w:val="center"/>
              <w:rPr>
                <w:rFonts w:ascii="Times New Roman" w:hAnsi="Times New Roman"/>
                <w:lang w:val="uk-UA"/>
              </w:rPr>
            </w:pPr>
            <w:r w:rsidRPr="00D3486A">
              <w:rPr>
                <w:rFonts w:ascii="Times New Roman" w:hAnsi="Times New Roman"/>
                <w:lang w:val="uk-UA"/>
              </w:rPr>
              <w:t xml:space="preserve">Чорноморський міський центр соціальних служб для сім’ї, дітей та молоді </w:t>
            </w:r>
            <w:r>
              <w:rPr>
                <w:rFonts w:ascii="Times New Roman" w:hAnsi="Times New Roman"/>
                <w:lang w:val="uk-UA"/>
              </w:rPr>
              <w:t>Одеського району</w:t>
            </w:r>
            <w:r w:rsidRPr="00D3486A">
              <w:rPr>
                <w:rFonts w:ascii="Times New Roman" w:hAnsi="Times New Roman"/>
                <w:lang w:val="uk-UA"/>
              </w:rPr>
              <w:t xml:space="preserve"> Одеської області; </w:t>
            </w:r>
          </w:p>
          <w:p w:rsidR="002578B4" w:rsidRPr="00D3486A" w:rsidRDefault="002578B4" w:rsidP="008A1C71">
            <w:pPr>
              <w:spacing w:after="0" w:line="240" w:lineRule="auto"/>
              <w:jc w:val="center"/>
              <w:rPr>
                <w:rFonts w:ascii="Times New Roman" w:hAnsi="Times New Roman"/>
                <w:lang w:val="uk-UA"/>
              </w:rPr>
            </w:pPr>
            <w:r w:rsidRPr="00D3486A">
              <w:rPr>
                <w:rFonts w:ascii="Times New Roman" w:hAnsi="Times New Roman"/>
                <w:lang w:val="uk-UA"/>
              </w:rPr>
              <w:t xml:space="preserve">відділ у справах сім’ї, молоді та спорту Чорноморської міської ради </w:t>
            </w:r>
            <w:r>
              <w:rPr>
                <w:rFonts w:ascii="Times New Roman" w:hAnsi="Times New Roman"/>
                <w:lang w:val="uk-UA"/>
              </w:rPr>
              <w:t>Одеського району</w:t>
            </w:r>
            <w:r w:rsidRPr="00D3486A">
              <w:rPr>
                <w:rFonts w:ascii="Times New Roman" w:hAnsi="Times New Roman"/>
                <w:lang w:val="uk-UA"/>
              </w:rPr>
              <w:t xml:space="preserve"> Одеської області</w:t>
            </w:r>
          </w:p>
        </w:tc>
      </w:tr>
      <w:tr w:rsidR="002578B4" w:rsidRPr="00BF1837" w:rsidTr="008A1C71">
        <w:trPr>
          <w:trHeight w:val="577"/>
        </w:trPr>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Pr="00D3486A" w:rsidRDefault="002578B4" w:rsidP="008A1C71">
            <w:pPr>
              <w:spacing w:after="0" w:line="240" w:lineRule="auto"/>
              <w:jc w:val="both"/>
              <w:rPr>
                <w:rFonts w:ascii="Times New Roman" w:hAnsi="Times New Roman"/>
                <w:lang w:val="uk-UA"/>
              </w:rPr>
            </w:pPr>
          </w:p>
        </w:tc>
        <w:tc>
          <w:tcPr>
            <w:tcW w:w="3485" w:type="dxa"/>
          </w:tcPr>
          <w:p w:rsidR="002578B4" w:rsidRPr="00D3486A" w:rsidRDefault="002578B4" w:rsidP="008A1C71">
            <w:pPr>
              <w:spacing w:after="0" w:line="240" w:lineRule="auto"/>
              <w:jc w:val="center"/>
              <w:rPr>
                <w:rFonts w:ascii="Times New Roman" w:hAnsi="Times New Roman"/>
                <w:lang w:val="uk-UA"/>
              </w:rPr>
            </w:pPr>
            <w:r>
              <w:rPr>
                <w:rFonts w:ascii="Times New Roman" w:hAnsi="Times New Roman"/>
                <w:lang w:val="uk-UA"/>
              </w:rPr>
              <w:t xml:space="preserve">Діти з багатодітних сімей, </w:t>
            </w:r>
            <w:r w:rsidRPr="00D3486A">
              <w:rPr>
                <w:rFonts w:ascii="Times New Roman" w:hAnsi="Times New Roman"/>
                <w:lang w:val="uk-UA"/>
              </w:rPr>
              <w:t>при наявності медичних показань</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Близько 50 осіб</w:t>
            </w:r>
          </w:p>
        </w:tc>
        <w:tc>
          <w:tcPr>
            <w:tcW w:w="1984" w:type="dxa"/>
            <w:vMerge/>
          </w:tcPr>
          <w:p w:rsidR="002578B4" w:rsidRPr="00D3486A" w:rsidRDefault="002578B4" w:rsidP="008A1C71">
            <w:pPr>
              <w:spacing w:after="0" w:line="240" w:lineRule="auto"/>
              <w:jc w:val="center"/>
              <w:rPr>
                <w:rFonts w:ascii="Times New Roman" w:hAnsi="Times New Roman"/>
                <w:lang w:val="uk-UA"/>
              </w:rPr>
            </w:pPr>
          </w:p>
        </w:tc>
        <w:tc>
          <w:tcPr>
            <w:tcW w:w="3283" w:type="dxa"/>
            <w:vMerge/>
          </w:tcPr>
          <w:p w:rsidR="002578B4" w:rsidRPr="00D3486A" w:rsidRDefault="002578B4" w:rsidP="008A1C71">
            <w:pPr>
              <w:spacing w:after="0" w:line="240" w:lineRule="auto"/>
              <w:jc w:val="center"/>
              <w:rPr>
                <w:rFonts w:ascii="Times New Roman" w:hAnsi="Times New Roman"/>
                <w:lang w:val="uk-UA"/>
              </w:rPr>
            </w:pPr>
          </w:p>
        </w:tc>
      </w:tr>
      <w:tr w:rsidR="002578B4" w:rsidRPr="00BF1837" w:rsidTr="008A1C71">
        <w:trPr>
          <w:trHeight w:val="435"/>
        </w:trPr>
        <w:tc>
          <w:tcPr>
            <w:tcW w:w="15559" w:type="dxa"/>
            <w:gridSpan w:val="6"/>
          </w:tcPr>
          <w:p w:rsidR="002578B4" w:rsidRPr="00D3486A" w:rsidRDefault="002578B4" w:rsidP="008A1C71">
            <w:pPr>
              <w:spacing w:after="0" w:line="240" w:lineRule="auto"/>
              <w:jc w:val="center"/>
              <w:rPr>
                <w:rFonts w:ascii="Times New Roman" w:hAnsi="Times New Roman"/>
                <w:lang w:val="uk-UA"/>
              </w:rPr>
            </w:pPr>
            <w:r>
              <w:rPr>
                <w:rFonts w:ascii="Times New Roman" w:hAnsi="Times New Roman"/>
                <w:b/>
                <w:lang w:val="uk-UA"/>
              </w:rPr>
              <w:t>2</w:t>
            </w:r>
            <w:r w:rsidRPr="00BF1837">
              <w:rPr>
                <w:rFonts w:ascii="Times New Roman" w:hAnsi="Times New Roman"/>
                <w:b/>
                <w:lang w:val="uk-UA"/>
              </w:rPr>
              <w:t>. Соціальний захист осіб з інвалідністю</w:t>
            </w:r>
          </w:p>
        </w:tc>
      </w:tr>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2.1</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Облаштування, відповідно до державних будівельних норм, адміністративних будівель органів виконавчої влади та місцевого самоврядування, закладів освіти, охорони здоров’я, соціального захисту населення, автобусної станції, міського пляжу, магазинів, аптек, кафе, комунальних установ, поштових відділень, житлово-експлуатаційних ділянок</w:t>
            </w:r>
          </w:p>
        </w:tc>
        <w:tc>
          <w:tcPr>
            <w:tcW w:w="3485" w:type="dxa"/>
          </w:tcPr>
          <w:p w:rsidR="002578B4" w:rsidRPr="00BF1837" w:rsidRDefault="002578B4" w:rsidP="008A1C71">
            <w:pPr>
              <w:spacing w:after="0" w:line="240" w:lineRule="auto"/>
              <w:jc w:val="center"/>
              <w:rPr>
                <w:rFonts w:ascii="Times New Roman" w:hAnsi="Times New Roman"/>
                <w:lang w:val="uk-UA"/>
              </w:rPr>
            </w:pP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За потребою</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За потребою</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Відділ комунального господарства та благоустрою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КП “Міське управління житлово-комунального господарства</w:t>
            </w:r>
          </w:p>
        </w:tc>
      </w:tr>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2.2</w:t>
            </w:r>
          </w:p>
        </w:tc>
        <w:tc>
          <w:tcPr>
            <w:tcW w:w="4147" w:type="dxa"/>
          </w:tcPr>
          <w:p w:rsidR="002578B4" w:rsidRDefault="002578B4" w:rsidP="008A1C71">
            <w:pPr>
              <w:spacing w:after="0" w:line="240" w:lineRule="auto"/>
              <w:jc w:val="both"/>
              <w:rPr>
                <w:rFonts w:ascii="Times New Roman" w:hAnsi="Times New Roman"/>
                <w:lang w:val="uk-UA"/>
              </w:rPr>
            </w:pPr>
            <w:r w:rsidRPr="00BF1837">
              <w:rPr>
                <w:rFonts w:ascii="Times New Roman" w:hAnsi="Times New Roman"/>
                <w:lang w:val="uk-UA"/>
              </w:rPr>
              <w:t>Установлення акустичних систем – сигнальних пристроїв до світлофорів – на перехрестях міста для осіб з інвалідністю з вадами зору</w:t>
            </w:r>
          </w:p>
          <w:p w:rsidR="002578B4" w:rsidRPr="00BF1837" w:rsidRDefault="002578B4" w:rsidP="008A1C71">
            <w:pPr>
              <w:spacing w:after="0" w:line="240" w:lineRule="auto"/>
              <w:jc w:val="both"/>
              <w:rPr>
                <w:rFonts w:ascii="Times New Roman" w:hAnsi="Times New Roman"/>
                <w:lang w:val="uk-UA"/>
              </w:rPr>
            </w:pP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Особи з інвалідністю з вадами зору</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За потребою</w:t>
            </w:r>
          </w:p>
        </w:tc>
        <w:tc>
          <w:tcPr>
            <w:tcW w:w="3283" w:type="dxa"/>
          </w:tcPr>
          <w:p w:rsidR="002578B4" w:rsidRPr="00D4757B" w:rsidRDefault="002578B4" w:rsidP="008A1C71">
            <w:pPr>
              <w:spacing w:after="0" w:line="240" w:lineRule="auto"/>
              <w:jc w:val="center"/>
              <w:rPr>
                <w:rFonts w:ascii="Times New Roman" w:hAnsi="Times New Roman"/>
              </w:rPr>
            </w:pPr>
            <w:r w:rsidRPr="00BF1837">
              <w:rPr>
                <w:rFonts w:ascii="Times New Roman" w:hAnsi="Times New Roman"/>
                <w:lang w:val="uk-UA"/>
              </w:rPr>
              <w:t xml:space="preserve">КП </w:t>
            </w:r>
            <w:r w:rsidRPr="00BF1837">
              <w:rPr>
                <w:rFonts w:ascii="Times New Roman" w:hAnsi="Times New Roman"/>
              </w:rPr>
              <w:t>“</w:t>
            </w:r>
            <w:r w:rsidRPr="00BF1837">
              <w:rPr>
                <w:rFonts w:ascii="Times New Roman" w:hAnsi="Times New Roman"/>
                <w:lang w:val="uk-UA"/>
              </w:rPr>
              <w:t>Міське управління житлово-комунального господарства</w:t>
            </w:r>
            <w:r w:rsidRPr="00BF1837">
              <w:rPr>
                <w:rFonts w:ascii="Times New Roman" w:hAnsi="Times New Roman"/>
              </w:rPr>
              <w:t>”</w:t>
            </w:r>
          </w:p>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2.3</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Проведення засідань за </w:t>
            </w:r>
            <w:r w:rsidRPr="00BF1837">
              <w:rPr>
                <w:rFonts w:ascii="Times New Roman" w:hAnsi="Times New Roman"/>
              </w:rPr>
              <w:t>“</w:t>
            </w:r>
            <w:r w:rsidRPr="00BF1837">
              <w:rPr>
                <w:rFonts w:ascii="Times New Roman" w:hAnsi="Times New Roman"/>
                <w:lang w:val="uk-UA"/>
              </w:rPr>
              <w:t>круглим столом</w:t>
            </w:r>
            <w:r w:rsidRPr="00BF1837">
              <w:rPr>
                <w:rFonts w:ascii="Times New Roman" w:hAnsi="Times New Roman"/>
              </w:rPr>
              <w:t>”</w:t>
            </w:r>
            <w:r w:rsidRPr="00BF1837">
              <w:rPr>
                <w:rFonts w:ascii="Times New Roman" w:hAnsi="Times New Roman"/>
                <w:lang w:val="uk-UA"/>
              </w:rPr>
              <w:t xml:space="preserve"> із проектувальниками та забудовниками, а також власниками </w:t>
            </w:r>
          </w:p>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та </w:t>
            </w:r>
            <w:proofErr w:type="spellStart"/>
            <w:r w:rsidRPr="00BF1837">
              <w:rPr>
                <w:rFonts w:ascii="Times New Roman" w:hAnsi="Times New Roman"/>
                <w:lang w:val="uk-UA"/>
              </w:rPr>
              <w:t>балансоутримувачами</w:t>
            </w:r>
            <w:proofErr w:type="spellEnd"/>
            <w:r w:rsidRPr="00BF1837">
              <w:rPr>
                <w:rFonts w:ascii="Times New Roman" w:hAnsi="Times New Roman"/>
                <w:lang w:val="uk-UA"/>
              </w:rPr>
              <w:t xml:space="preserve"> будівель і приміщень, установ і організацій різних форм власності з питання забезпечення комплексної доступності об’єктів житлового та громадського призначення, транспорту</w:t>
            </w:r>
          </w:p>
        </w:tc>
        <w:tc>
          <w:tcPr>
            <w:tcW w:w="3485" w:type="dxa"/>
          </w:tcPr>
          <w:p w:rsidR="002578B4" w:rsidRPr="00BF1837" w:rsidRDefault="002578B4" w:rsidP="008A1C71">
            <w:pPr>
              <w:spacing w:after="0" w:line="240" w:lineRule="auto"/>
              <w:jc w:val="center"/>
              <w:rPr>
                <w:rFonts w:ascii="Times New Roman" w:hAnsi="Times New Roman"/>
                <w:lang w:val="uk-UA"/>
              </w:rPr>
            </w:pP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Комітет забезпечення доступності осіб з інвалідністю та інших маломобільних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груп населення</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2.4</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Проведення систематичного  моніторингу доступності із залученням представників громадських організацій осіб з інвалідністю, комітету “Забезпечення доступності осіб з інвалідністю та інших маломобільних груп населення до об’єктів соціальної та інженерно транспортної інфраструктури”</w:t>
            </w:r>
          </w:p>
        </w:tc>
        <w:tc>
          <w:tcPr>
            <w:tcW w:w="3485" w:type="dxa"/>
          </w:tcPr>
          <w:p w:rsidR="002578B4" w:rsidRPr="00BF1837" w:rsidRDefault="002578B4" w:rsidP="008A1C71">
            <w:pPr>
              <w:spacing w:after="0" w:line="240" w:lineRule="auto"/>
              <w:jc w:val="center"/>
              <w:rPr>
                <w:rFonts w:ascii="Times New Roman" w:hAnsi="Times New Roman"/>
                <w:lang w:val="uk-UA"/>
              </w:rPr>
            </w:pP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Комітет забезпечення доступності осіб з інвалідністю та інших маломобільних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груп населення</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2.5</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Забезпечення на маршрутах загального користування можливості користування транспортом для осіб з інвалідністю, із використанням спеціально пристосованих автобусів</w:t>
            </w:r>
          </w:p>
        </w:tc>
        <w:tc>
          <w:tcPr>
            <w:tcW w:w="3485" w:type="dxa"/>
          </w:tcPr>
          <w:p w:rsidR="002578B4" w:rsidRPr="00BF1837" w:rsidRDefault="002578B4" w:rsidP="008A1C71">
            <w:pPr>
              <w:spacing w:after="0" w:line="240" w:lineRule="auto"/>
              <w:jc w:val="center"/>
              <w:rPr>
                <w:rFonts w:ascii="Times New Roman" w:hAnsi="Times New Roman"/>
                <w:lang w:val="uk-UA"/>
              </w:rPr>
            </w:pP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економічного розвитку і торгівлі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Одеської області</w:t>
            </w:r>
            <w:r>
              <w:rPr>
                <w:rFonts w:ascii="Times New Roman" w:hAnsi="Times New Roman"/>
                <w:lang w:val="uk-UA"/>
              </w:rPr>
              <w:t xml:space="preserve">; </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А</w:t>
            </w:r>
            <w:r w:rsidRPr="00BF1837">
              <w:rPr>
                <w:rFonts w:ascii="Times New Roman" w:hAnsi="Times New Roman"/>
                <w:lang w:val="uk-UA"/>
              </w:rPr>
              <w:t>втотранспортні підприємства</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2.6</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Забезпечення на соціально значимих об’єктах інформаційних знаків доступності для осіб з інвалідністю, що застосовується в міжнародній практиці (нумерації поверхів і кабінетів рельєфним літеро цифровим шрифтом)</w:t>
            </w:r>
          </w:p>
        </w:tc>
        <w:tc>
          <w:tcPr>
            <w:tcW w:w="3485" w:type="dxa"/>
          </w:tcPr>
          <w:p w:rsidR="002578B4" w:rsidRPr="00BF1837" w:rsidRDefault="002578B4" w:rsidP="008A1C71">
            <w:pPr>
              <w:spacing w:after="0" w:line="240" w:lineRule="auto"/>
              <w:jc w:val="center"/>
              <w:rPr>
                <w:rFonts w:ascii="Times New Roman" w:hAnsi="Times New Roman"/>
                <w:lang w:val="uk-UA"/>
              </w:rPr>
            </w:pP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w:t>
            </w:r>
            <w:r>
              <w:rPr>
                <w:rFonts w:ascii="Times New Roman" w:hAnsi="Times New Roman"/>
                <w:lang w:val="uk-UA"/>
              </w:rPr>
              <w:t xml:space="preserve">з питань </w:t>
            </w:r>
            <w:r w:rsidRPr="00BF1837">
              <w:rPr>
                <w:rFonts w:ascii="Times New Roman" w:hAnsi="Times New Roman"/>
                <w:lang w:val="uk-UA"/>
              </w:rPr>
              <w:t xml:space="preserve">внутрішньої політики </w:t>
            </w:r>
            <w:r>
              <w:rPr>
                <w:rFonts w:ascii="Times New Roman" w:hAnsi="Times New Roman"/>
                <w:lang w:val="uk-UA"/>
              </w:rPr>
              <w:t xml:space="preserve">виконавчого комітету </w:t>
            </w:r>
            <w:r w:rsidRPr="00BF1837">
              <w:rPr>
                <w:rFonts w:ascii="Times New Roman" w:hAnsi="Times New Roman"/>
                <w:lang w:val="uk-UA"/>
              </w:rPr>
              <w:t>Чорноморсько</w:t>
            </w:r>
            <w:r>
              <w:rPr>
                <w:rFonts w:ascii="Times New Roman" w:hAnsi="Times New Roman"/>
                <w:lang w:val="uk-UA"/>
              </w:rPr>
              <w:t>ї міської ради Одеського району Одеської області;</w:t>
            </w:r>
            <w:r w:rsidRPr="00BF1837">
              <w:rPr>
                <w:rFonts w:ascii="Times New Roman" w:hAnsi="Times New Roman"/>
                <w:lang w:val="uk-UA"/>
              </w:rPr>
              <w:t xml:space="preserve">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 КП “Міське управління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житлово-комунального господарства</w:t>
            </w:r>
            <w:r w:rsidRPr="00BF1837">
              <w:rPr>
                <w:rFonts w:ascii="Times New Roman" w:hAnsi="Times New Roman"/>
              </w:rPr>
              <w:t>”</w:t>
            </w:r>
          </w:p>
        </w:tc>
      </w:tr>
      <w:tr w:rsidR="002578B4" w:rsidRPr="00BF1837" w:rsidTr="008A1C71">
        <w:tc>
          <w:tcPr>
            <w:tcW w:w="959" w:type="dxa"/>
            <w:vMerge w:val="restart"/>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2.7</w:t>
            </w:r>
          </w:p>
        </w:tc>
        <w:tc>
          <w:tcPr>
            <w:tcW w:w="4147" w:type="dxa"/>
            <w:vMerge w:val="restart"/>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Забезпечення роботи електронної бази обліку осіб з інвалідністю</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Особи з інвалідністю від загального захворювання та трудового каліцтва</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Понад </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3380</w:t>
            </w:r>
            <w:r w:rsidRPr="00BF1837">
              <w:rPr>
                <w:rFonts w:ascii="Times New Roman" w:hAnsi="Times New Roman"/>
                <w:lang w:val="uk-UA"/>
              </w:rPr>
              <w:t xml:space="preserve"> осіб</w:t>
            </w:r>
          </w:p>
        </w:tc>
        <w:tc>
          <w:tcPr>
            <w:tcW w:w="1984" w:type="dxa"/>
            <w:vMerge w:val="restart"/>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 xml:space="preserve">Постійно </w:t>
            </w:r>
          </w:p>
        </w:tc>
        <w:tc>
          <w:tcPr>
            <w:tcW w:w="3283" w:type="dxa"/>
            <w:vMerge w:val="restart"/>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vMerge/>
          </w:tcPr>
          <w:p w:rsidR="002578B4" w:rsidRPr="00BF1837" w:rsidRDefault="002578B4" w:rsidP="008A1C71">
            <w:pPr>
              <w:spacing w:after="0" w:line="240" w:lineRule="auto"/>
              <w:jc w:val="both"/>
              <w:rPr>
                <w:rFonts w:ascii="Times New Roman" w:hAnsi="Times New Roman"/>
                <w:lang w:val="uk-UA"/>
              </w:rPr>
            </w:pP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Особи з інвалідністю з дитинства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Діти з інвалідністю</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493 особи</w:t>
            </w:r>
          </w:p>
        </w:tc>
        <w:tc>
          <w:tcPr>
            <w:tcW w:w="1984" w:type="dxa"/>
            <w:vMerge/>
          </w:tcPr>
          <w:p w:rsidR="002578B4"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2.8</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Сприяння працевлаштуванню осіб з інвалідністю на підприємствах міста</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Особи з інвалідністю з висновками медичних закладів,  які можуть бути працевлаштовані</w:t>
            </w:r>
          </w:p>
        </w:tc>
        <w:tc>
          <w:tcPr>
            <w:tcW w:w="1701" w:type="dxa"/>
          </w:tcPr>
          <w:p w:rsidR="002578B4"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За потребою</w:t>
            </w:r>
          </w:p>
        </w:tc>
        <w:tc>
          <w:tcPr>
            <w:tcW w:w="3283"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Управління соціальної політики </w:t>
            </w:r>
            <w:r w:rsidRPr="00BF1837">
              <w:rPr>
                <w:rFonts w:ascii="Times New Roman" w:hAnsi="Times New Roman"/>
                <w:lang w:val="uk-UA"/>
              </w:rPr>
              <w:t>Чорноморсько</w:t>
            </w:r>
            <w:r>
              <w:rPr>
                <w:rFonts w:ascii="Times New Roman" w:hAnsi="Times New Roman"/>
                <w:lang w:val="uk-UA"/>
              </w:rPr>
              <w:t>ї міської ради Одеського району</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 Одеської області;</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Чорноморськ</w:t>
            </w:r>
            <w:r>
              <w:rPr>
                <w:rFonts w:ascii="Times New Roman" w:hAnsi="Times New Roman"/>
                <w:lang w:val="uk-UA"/>
              </w:rPr>
              <w:t>а філія Одеського обласного</w:t>
            </w:r>
            <w:r w:rsidRPr="00BF1837">
              <w:rPr>
                <w:rFonts w:ascii="Times New Roman" w:hAnsi="Times New Roman"/>
                <w:lang w:val="uk-UA"/>
              </w:rPr>
              <w:t xml:space="preserve"> центр</w:t>
            </w:r>
            <w:r>
              <w:rPr>
                <w:rFonts w:ascii="Times New Roman" w:hAnsi="Times New Roman"/>
                <w:lang w:val="uk-UA"/>
              </w:rPr>
              <w:t>у</w:t>
            </w:r>
            <w:r w:rsidRPr="00BF1837">
              <w:rPr>
                <w:rFonts w:ascii="Times New Roman" w:hAnsi="Times New Roman"/>
                <w:lang w:val="uk-UA"/>
              </w:rPr>
              <w:t xml:space="preserve"> зайнятості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2.9</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Сприяння працевлаштуванню молодих осіб з інвалідністю та залучення підлітків з обмеженими фізичними можливостями до трудової акції “Молодь в місті – молодь для міста”</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Молодь з функціональними обмеженнями</w:t>
            </w:r>
          </w:p>
        </w:tc>
        <w:tc>
          <w:tcPr>
            <w:tcW w:w="1701" w:type="dxa"/>
          </w:tcPr>
          <w:p w:rsidR="002578B4"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Щорічно</w:t>
            </w:r>
          </w:p>
        </w:tc>
        <w:tc>
          <w:tcPr>
            <w:tcW w:w="3283"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Чорноморський міський ц</w:t>
            </w:r>
            <w:r w:rsidRPr="00BF1837">
              <w:rPr>
                <w:rFonts w:ascii="Times New Roman" w:hAnsi="Times New Roman"/>
                <w:lang w:val="uk-UA"/>
              </w:rPr>
              <w:t>ентр соціальних служб для сім’ї, дітей та молоді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2.10</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Забезпечення функціонування спеціалізованої служби центру соціальних служб для сім’ї, дітей та </w:t>
            </w:r>
          </w:p>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молоді “Центр соціально-психологічної реабілітації дітей та молоді з функціональними обмеженнями”</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Діти та молодь з функціональними обмеженнями</w:t>
            </w:r>
          </w:p>
        </w:tc>
        <w:tc>
          <w:tcPr>
            <w:tcW w:w="1701" w:type="dxa"/>
          </w:tcPr>
          <w:p w:rsidR="002578B4"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Постійно</w:t>
            </w:r>
          </w:p>
        </w:tc>
        <w:tc>
          <w:tcPr>
            <w:tcW w:w="3283"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Чорноморський міський ц</w:t>
            </w:r>
            <w:r w:rsidRPr="00BF1837">
              <w:rPr>
                <w:rFonts w:ascii="Times New Roman" w:hAnsi="Times New Roman"/>
                <w:lang w:val="uk-UA"/>
              </w:rPr>
              <w:t xml:space="preserve">ентр соціальних служб для сім’ї, дітей та молоді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2.11</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Проведення  на базі центра соціально-психологічної реабілітації дітей та молоді з функціональними обмеженнями заходів приурочених до свят:</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День міста;</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День матері;</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День захисту дітей;</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День молоді;</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День знань;</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День осіб з інвалідністю;</w:t>
            </w:r>
          </w:p>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Новорічні та Різдвяні свята</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Сім’ї, які виховують дітей з інвалідністю, молодь з функціональними обмеженнями</w:t>
            </w:r>
          </w:p>
        </w:tc>
        <w:tc>
          <w:tcPr>
            <w:tcW w:w="1701" w:type="dxa"/>
          </w:tcPr>
          <w:p w:rsidR="002578B4"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w:t>
            </w:r>
          </w:p>
        </w:tc>
        <w:tc>
          <w:tcPr>
            <w:tcW w:w="3283"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Чорноморський міський ц</w:t>
            </w:r>
            <w:r w:rsidRPr="00BF1837">
              <w:rPr>
                <w:rFonts w:ascii="Times New Roman" w:hAnsi="Times New Roman"/>
                <w:lang w:val="uk-UA"/>
              </w:rPr>
              <w:t xml:space="preserve">ентр соціальних служб для сім’ї, дітей та молоді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2.12</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соціально-психологічних послуг дітям, молоді з функціональними обмеженнями та їх сім’ям у Центрі соціально-психологічної реабілітації дітей та молоді з функціональними обмеженнями</w:t>
            </w:r>
          </w:p>
        </w:tc>
        <w:tc>
          <w:tcPr>
            <w:tcW w:w="3485" w:type="dxa"/>
          </w:tcPr>
          <w:p w:rsidR="002578B4" w:rsidRPr="00BF1837" w:rsidRDefault="002578B4" w:rsidP="008A1C71">
            <w:pPr>
              <w:spacing w:after="0" w:line="240" w:lineRule="auto"/>
              <w:jc w:val="center"/>
              <w:rPr>
                <w:rFonts w:ascii="Times New Roman" w:hAnsi="Times New Roman"/>
                <w:lang w:val="uk-UA"/>
              </w:rPr>
            </w:pPr>
          </w:p>
        </w:tc>
        <w:tc>
          <w:tcPr>
            <w:tcW w:w="1701" w:type="dxa"/>
          </w:tcPr>
          <w:p w:rsidR="002578B4"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Постійно</w:t>
            </w:r>
          </w:p>
        </w:tc>
        <w:tc>
          <w:tcPr>
            <w:tcW w:w="3283"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Чорноморський міський ц</w:t>
            </w:r>
            <w:r w:rsidRPr="00BF1837">
              <w:rPr>
                <w:rFonts w:ascii="Times New Roman" w:hAnsi="Times New Roman"/>
                <w:lang w:val="uk-UA"/>
              </w:rPr>
              <w:t xml:space="preserve">ентр соціальних служб для сім’ї, дітей та молоді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2.13</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Впровадження </w:t>
            </w:r>
            <w:proofErr w:type="spellStart"/>
            <w:r w:rsidRPr="00BF1837">
              <w:rPr>
                <w:rFonts w:ascii="Times New Roman" w:hAnsi="Times New Roman"/>
                <w:lang w:val="uk-UA"/>
              </w:rPr>
              <w:t>Сл</w:t>
            </w:r>
            <w:r w:rsidRPr="00BF1837">
              <w:rPr>
                <w:rFonts w:ascii="Times New Roman" w:hAnsi="Times New Roman"/>
              </w:rPr>
              <w:t>ужби</w:t>
            </w:r>
            <w:proofErr w:type="spellEnd"/>
            <w:r w:rsidRPr="00BF1837">
              <w:rPr>
                <w:rFonts w:ascii="Times New Roman" w:hAnsi="Times New Roman"/>
              </w:rPr>
              <w:t xml:space="preserve"> </w:t>
            </w:r>
            <w:proofErr w:type="spellStart"/>
            <w:r w:rsidRPr="00BF1837">
              <w:rPr>
                <w:rFonts w:ascii="Times New Roman" w:hAnsi="Times New Roman"/>
              </w:rPr>
              <w:t>супроводу</w:t>
            </w:r>
            <w:proofErr w:type="spellEnd"/>
            <w:r w:rsidRPr="00BF1837">
              <w:rPr>
                <w:rFonts w:ascii="Times New Roman" w:hAnsi="Times New Roman"/>
              </w:rPr>
              <w:t xml:space="preserve"> для </w:t>
            </w:r>
            <w:proofErr w:type="spellStart"/>
            <w:r w:rsidRPr="00BF1837">
              <w:rPr>
                <w:rFonts w:ascii="Times New Roman" w:hAnsi="Times New Roman"/>
              </w:rPr>
              <w:t>маломобільних</w:t>
            </w:r>
            <w:proofErr w:type="spellEnd"/>
            <w:r w:rsidRPr="00BF1837">
              <w:rPr>
                <w:rFonts w:ascii="Times New Roman" w:hAnsi="Times New Roman"/>
              </w:rPr>
              <w:t xml:space="preserve"> </w:t>
            </w:r>
            <w:proofErr w:type="spellStart"/>
            <w:r w:rsidRPr="00BF1837">
              <w:rPr>
                <w:rFonts w:ascii="Times New Roman" w:hAnsi="Times New Roman"/>
              </w:rPr>
              <w:t>верств</w:t>
            </w:r>
            <w:proofErr w:type="spellEnd"/>
            <w:r w:rsidRPr="00BF1837">
              <w:rPr>
                <w:rFonts w:ascii="Times New Roman" w:hAnsi="Times New Roman"/>
                <w:lang w:val="uk-UA"/>
              </w:rPr>
              <w:t xml:space="preserve"> населення</w:t>
            </w:r>
          </w:p>
        </w:tc>
        <w:tc>
          <w:tcPr>
            <w:tcW w:w="3485" w:type="dxa"/>
          </w:tcPr>
          <w:p w:rsidR="002578B4" w:rsidRPr="00BF1837" w:rsidRDefault="002578B4" w:rsidP="008A1C71">
            <w:pPr>
              <w:spacing w:after="0" w:line="240" w:lineRule="auto"/>
              <w:jc w:val="center"/>
              <w:rPr>
                <w:rFonts w:ascii="Times New Roman" w:hAnsi="Times New Roman"/>
                <w:lang w:val="uk-UA"/>
              </w:rPr>
            </w:pPr>
          </w:p>
        </w:tc>
        <w:tc>
          <w:tcPr>
            <w:tcW w:w="1701" w:type="dxa"/>
          </w:tcPr>
          <w:p w:rsidR="002578B4"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p>
        </w:tc>
        <w:tc>
          <w:tcPr>
            <w:tcW w:w="3283"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Чорноморський міський ц</w:t>
            </w:r>
            <w:r w:rsidRPr="00BF1837">
              <w:rPr>
                <w:rFonts w:ascii="Times New Roman" w:hAnsi="Times New Roman"/>
                <w:lang w:val="uk-UA"/>
              </w:rPr>
              <w:t xml:space="preserve">ентр соціальних служб для сім’ї, дітей та молоді </w:t>
            </w:r>
            <w:r>
              <w:rPr>
                <w:rFonts w:ascii="Times New Roman" w:hAnsi="Times New Roman"/>
                <w:lang w:val="uk-UA"/>
              </w:rPr>
              <w:t>Одеського району Одеської області;</w:t>
            </w:r>
            <w:r w:rsidRPr="00BF1837">
              <w:rPr>
                <w:rFonts w:ascii="Times New Roman" w:hAnsi="Times New Roman"/>
                <w:lang w:val="uk-UA"/>
              </w:rPr>
              <w:t xml:space="preserve">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КУ “Територіальний центр соціального обслуговування (надання соціальних послуг)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2.14</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Створення та  забезпечення функціонування пункту прокату технічних та інших засобів реабілітації </w:t>
            </w:r>
          </w:p>
        </w:tc>
        <w:tc>
          <w:tcPr>
            <w:tcW w:w="3485"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Особи похилого віку</w:t>
            </w:r>
          </w:p>
        </w:tc>
        <w:tc>
          <w:tcPr>
            <w:tcW w:w="1701" w:type="dxa"/>
          </w:tcPr>
          <w:p w:rsidR="002578B4"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За зверненням</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КУ “Територіальний центр соціального обслуговування (надання соціальних послуг) Чорноморської міської ради</w:t>
            </w:r>
            <w:r>
              <w:rPr>
                <w:rFonts w:ascii="Times New Roman" w:hAnsi="Times New Roman"/>
                <w:lang w:val="uk-UA"/>
              </w:rPr>
              <w:t xml:space="preserve"> </w:t>
            </w:r>
            <w:r>
              <w:rPr>
                <w:rFonts w:ascii="Times New Roman" w:hAnsi="Times New Roman"/>
                <w:lang w:val="uk-UA"/>
              </w:rPr>
              <w:lastRenderedPageBreak/>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2.15</w:t>
            </w:r>
          </w:p>
          <w:p w:rsidR="002578B4" w:rsidRPr="00BF1837" w:rsidRDefault="002578B4" w:rsidP="008A1C71">
            <w:pPr>
              <w:spacing w:after="0" w:line="240" w:lineRule="auto"/>
              <w:jc w:val="center"/>
              <w:rPr>
                <w:rFonts w:ascii="Times New Roman" w:hAnsi="Times New Roman"/>
                <w:lang w:val="uk-UA"/>
              </w:rPr>
            </w:pP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Надання фінансової підтримки діяльності </w:t>
            </w:r>
            <w:r>
              <w:rPr>
                <w:rFonts w:ascii="Times New Roman" w:hAnsi="Times New Roman"/>
                <w:lang w:val="uk-UA"/>
              </w:rPr>
              <w:t>громадським</w:t>
            </w:r>
            <w:r w:rsidRPr="00BF1837">
              <w:rPr>
                <w:rFonts w:ascii="Times New Roman" w:hAnsi="Times New Roman"/>
                <w:lang w:val="uk-UA"/>
              </w:rPr>
              <w:t xml:space="preserve"> організаціям </w:t>
            </w:r>
            <w:r>
              <w:rPr>
                <w:rFonts w:ascii="Times New Roman" w:hAnsi="Times New Roman"/>
                <w:lang w:val="uk-UA"/>
              </w:rPr>
              <w:t>осіб з інвалідністю</w:t>
            </w:r>
          </w:p>
        </w:tc>
        <w:tc>
          <w:tcPr>
            <w:tcW w:w="3485"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О</w:t>
            </w:r>
            <w:r w:rsidRPr="00BF1837">
              <w:rPr>
                <w:rFonts w:ascii="Times New Roman" w:hAnsi="Times New Roman"/>
                <w:lang w:val="uk-UA"/>
              </w:rPr>
              <w:t>рганізації осіб з інвалідністю</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w:t>
            </w:r>
            <w:r>
              <w:rPr>
                <w:rFonts w:ascii="Times New Roman" w:hAnsi="Times New Roman"/>
                <w:lang w:val="uk-UA"/>
              </w:rPr>
              <w:t xml:space="preserve"> міської ради Одеського району Одеської області;</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Г</w:t>
            </w:r>
            <w:r w:rsidRPr="00BF1837">
              <w:rPr>
                <w:rFonts w:ascii="Times New Roman" w:hAnsi="Times New Roman"/>
                <w:lang w:val="uk-UA"/>
              </w:rPr>
              <w:t>ромадське об’єднання “Сліпих Світло”</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2.16</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Відзначення Дня осіб з інвалідністю. Здійснення заходів щодо вирішення життєво-важливих проблем осіб з інвалідністю, надання їм адресної </w:t>
            </w:r>
          </w:p>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матеріальної та натуральної допомоги</w:t>
            </w:r>
          </w:p>
        </w:tc>
        <w:tc>
          <w:tcPr>
            <w:tcW w:w="3485"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Непрацюючі особи з інвалідністю І-ІІ груп, особи з інвалідністю з дитинства та діти з інвалідністю</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Понад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1600 осіб</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Одноразово грудень місяць поточного року</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r>
              <w:rPr>
                <w:rFonts w:ascii="Times New Roman" w:hAnsi="Times New Roman"/>
                <w:lang w:val="uk-UA"/>
              </w:rPr>
              <w:t>;</w:t>
            </w:r>
            <w:r w:rsidRPr="00BF1837">
              <w:rPr>
                <w:rFonts w:ascii="Times New Roman" w:hAnsi="Times New Roman"/>
                <w:lang w:val="uk-UA"/>
              </w:rPr>
              <w:t xml:space="preserve">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  КУ “Територіальний центр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соціального обслуговування (надання соціальних послуг)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Одеської області”</w:t>
            </w:r>
          </w:p>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15559" w:type="dxa"/>
            <w:gridSpan w:val="6"/>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b/>
                <w:lang w:val="uk-UA"/>
              </w:rPr>
              <w:t>3</w:t>
            </w:r>
            <w:r w:rsidRPr="00BF1837">
              <w:rPr>
                <w:rFonts w:ascii="Times New Roman" w:hAnsi="Times New Roman"/>
                <w:b/>
                <w:lang w:val="uk-UA"/>
              </w:rPr>
              <w:t xml:space="preserve">. Соціальний захист </w:t>
            </w:r>
            <w:r>
              <w:rPr>
                <w:rFonts w:ascii="Times New Roman" w:hAnsi="Times New Roman"/>
                <w:b/>
                <w:lang w:val="uk-UA"/>
              </w:rPr>
              <w:t xml:space="preserve">та надання допомоги </w:t>
            </w:r>
            <w:r w:rsidRPr="00532B08">
              <w:rPr>
                <w:rFonts w:ascii="Times New Roman" w:hAnsi="Times New Roman"/>
                <w:b/>
                <w:sz w:val="24"/>
                <w:szCs w:val="24"/>
                <w:lang w:val="uk-UA" w:eastAsia="ru-RU"/>
              </w:rPr>
              <w:t xml:space="preserve">соціально незахищеним верствам населення, які зареєстровані та фактично проживають </w:t>
            </w:r>
            <w:r>
              <w:rPr>
                <w:rFonts w:ascii="Times New Roman" w:hAnsi="Times New Roman"/>
                <w:b/>
                <w:sz w:val="24"/>
                <w:szCs w:val="24"/>
                <w:lang w:val="uk-UA" w:eastAsia="ru-RU"/>
              </w:rPr>
              <w:t>на території Чорноморської громади</w:t>
            </w:r>
            <w:r w:rsidRPr="00532B08">
              <w:rPr>
                <w:rFonts w:ascii="Times New Roman" w:hAnsi="Times New Roman"/>
                <w:b/>
                <w:sz w:val="24"/>
                <w:szCs w:val="24"/>
                <w:lang w:val="uk-UA" w:eastAsia="ru-RU"/>
              </w:rPr>
              <w:t>,</w:t>
            </w:r>
            <w:r>
              <w:rPr>
                <w:rFonts w:ascii="Times New Roman" w:hAnsi="Times New Roman"/>
                <w:b/>
                <w:sz w:val="24"/>
                <w:szCs w:val="24"/>
                <w:lang w:val="uk-UA" w:eastAsia="ru-RU"/>
              </w:rPr>
              <w:t xml:space="preserve"> </w:t>
            </w:r>
            <w:r w:rsidRPr="00232BE2">
              <w:rPr>
                <w:rFonts w:ascii="Times New Roman" w:hAnsi="Times New Roman"/>
                <w:b/>
                <w:sz w:val="24"/>
                <w:szCs w:val="24"/>
                <w:lang w:val="uk-UA" w:eastAsia="ru-RU"/>
              </w:rPr>
              <w:t xml:space="preserve">та  громадянам, які є внутрішньо переміщеними особами з окупованих </w:t>
            </w:r>
            <w:proofErr w:type="spellStart"/>
            <w:r w:rsidRPr="00232BE2">
              <w:rPr>
                <w:rFonts w:ascii="Times New Roman" w:hAnsi="Times New Roman"/>
                <w:b/>
                <w:sz w:val="24"/>
                <w:szCs w:val="24"/>
                <w:lang w:val="uk-UA" w:eastAsia="ru-RU"/>
              </w:rPr>
              <w:t>терторій</w:t>
            </w:r>
            <w:proofErr w:type="spellEnd"/>
          </w:p>
        </w:tc>
      </w:tr>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3.1</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Вжиття заходів щодо забезпечення соціально-побутових потреб осіб, яким виповнилось 90 років та більше. Надання їм адресної матеріаль</w:t>
            </w:r>
            <w:r>
              <w:rPr>
                <w:rFonts w:ascii="Times New Roman" w:hAnsi="Times New Roman"/>
                <w:lang w:val="uk-UA"/>
              </w:rPr>
              <w:t>ної  допомоги до Дня народження</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Особи, яким виповнилось 90 років та більше </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300</w:t>
            </w:r>
            <w:r w:rsidRPr="00BF1837">
              <w:rPr>
                <w:rFonts w:ascii="Times New Roman" w:hAnsi="Times New Roman"/>
                <w:lang w:val="uk-UA"/>
              </w:rPr>
              <w:t xml:space="preserve"> 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Одноразово до Дня народження</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w:t>
            </w:r>
            <w:r>
              <w:rPr>
                <w:rFonts w:ascii="Times New Roman" w:hAnsi="Times New Roman"/>
                <w:lang w:val="uk-UA"/>
              </w:rPr>
              <w:t>ї міської ради Одеського району Одеської області;</w:t>
            </w:r>
            <w:r w:rsidRPr="00BF1837">
              <w:rPr>
                <w:rFonts w:ascii="Times New Roman" w:hAnsi="Times New Roman"/>
                <w:lang w:val="uk-UA"/>
              </w:rPr>
              <w:t xml:space="preserve">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КУ “Територіальний центр соціального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обслуговування (надання соціальних послуг)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Одеської області”</w:t>
            </w:r>
          </w:p>
        </w:tc>
      </w:tr>
      <w:tr w:rsidR="002578B4" w:rsidRPr="00BF1837" w:rsidTr="008A1C71">
        <w:tc>
          <w:tcPr>
            <w:tcW w:w="959" w:type="dxa"/>
            <w:vMerge w:val="restart"/>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3.2</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одноразової матеріальної допомоги в День  народження громадянам, які досягли 100-річного віку і більше</w:t>
            </w:r>
          </w:p>
        </w:tc>
        <w:tc>
          <w:tcPr>
            <w:tcW w:w="3485" w:type="dxa"/>
            <w:vMerge w:val="restart"/>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Громадяни віком 100 років та більше</w:t>
            </w:r>
          </w:p>
        </w:tc>
        <w:tc>
          <w:tcPr>
            <w:tcW w:w="1701"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До 5 осіб</w:t>
            </w: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Одноразово до Дня народження</w:t>
            </w:r>
          </w:p>
        </w:tc>
        <w:tc>
          <w:tcPr>
            <w:tcW w:w="3283" w:type="dxa"/>
            <w:vMerge w:val="restart"/>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КУ “Територіальний центр соціального обслуговування (надання соціальних послуг)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щомісячної адресної матеріальної допомоги громадянам, які досягли 100-річного віку і більше</w:t>
            </w:r>
          </w:p>
        </w:tc>
        <w:tc>
          <w:tcPr>
            <w:tcW w:w="3485" w:type="dxa"/>
            <w:vMerge/>
          </w:tcPr>
          <w:p w:rsidR="002578B4" w:rsidRPr="00BF1837" w:rsidRDefault="002578B4" w:rsidP="008A1C71">
            <w:pPr>
              <w:spacing w:after="0" w:line="240" w:lineRule="auto"/>
              <w:jc w:val="center"/>
              <w:rPr>
                <w:rFonts w:ascii="Times New Roman" w:hAnsi="Times New Roman"/>
                <w:lang w:val="uk-UA"/>
              </w:rPr>
            </w:pPr>
          </w:p>
        </w:tc>
        <w:tc>
          <w:tcPr>
            <w:tcW w:w="1701" w:type="dxa"/>
            <w:vMerge/>
          </w:tcPr>
          <w:p w:rsidR="002578B4"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Щомісячно</w:t>
            </w: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3.3</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малозабезпеченим верствам населення міста адресної соціальної доплати</w:t>
            </w:r>
          </w:p>
        </w:tc>
        <w:tc>
          <w:tcPr>
            <w:tcW w:w="3485" w:type="dxa"/>
            <w:vMerge w:val="restart"/>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М</w:t>
            </w:r>
            <w:r w:rsidRPr="00BF1837">
              <w:rPr>
                <w:rFonts w:ascii="Times New Roman" w:hAnsi="Times New Roman"/>
                <w:lang w:val="uk-UA"/>
              </w:rPr>
              <w:t>алозабезпечені непрацюючі пенсіонери</w:t>
            </w:r>
          </w:p>
          <w:p w:rsidR="002578B4" w:rsidRPr="00BF1837" w:rsidRDefault="002578B4" w:rsidP="008A1C71">
            <w:pPr>
              <w:spacing w:after="0" w:line="240" w:lineRule="auto"/>
              <w:jc w:val="center"/>
              <w:rPr>
                <w:rFonts w:ascii="Times New Roman" w:hAnsi="Times New Roman"/>
                <w:lang w:val="uk-UA"/>
              </w:rPr>
            </w:pPr>
          </w:p>
        </w:tc>
        <w:tc>
          <w:tcPr>
            <w:tcW w:w="1701"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Близько 3500 осіб</w:t>
            </w:r>
          </w:p>
        </w:tc>
        <w:tc>
          <w:tcPr>
            <w:tcW w:w="1984" w:type="dxa"/>
            <w:vMerge w:val="restart"/>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Щомісячно</w:t>
            </w:r>
          </w:p>
        </w:tc>
        <w:tc>
          <w:tcPr>
            <w:tcW w:w="3283" w:type="dxa"/>
            <w:vMerge w:val="restart"/>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Управління соціальної політики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КУ “Територіальний центр соціального обслуговування (надання соціальних послуг)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r>
              <w:rPr>
                <w:rFonts w:ascii="Times New Roman" w:hAnsi="Times New Roman"/>
                <w:lang w:val="uk-UA"/>
              </w:rPr>
              <w:t>;</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КП “Чорноморськтеплоенерго”;</w:t>
            </w:r>
            <w:r w:rsidRPr="00BF1837">
              <w:rPr>
                <w:rFonts w:ascii="Times New Roman" w:hAnsi="Times New Roman"/>
                <w:lang w:val="uk-UA"/>
              </w:rPr>
              <w:t xml:space="preserve"> КП “Чорноморськводоканал”</w:t>
            </w:r>
            <w:r>
              <w:rPr>
                <w:rFonts w:ascii="Times New Roman" w:hAnsi="Times New Roman"/>
                <w:lang w:val="uk-UA"/>
              </w:rPr>
              <w:t>;</w:t>
            </w:r>
          </w:p>
          <w:p w:rsidR="002578B4" w:rsidRPr="00B62C91" w:rsidRDefault="002578B4" w:rsidP="008A1C71">
            <w:pPr>
              <w:spacing w:after="0" w:line="240" w:lineRule="auto"/>
              <w:jc w:val="center"/>
              <w:rPr>
                <w:rFonts w:ascii="Times New Roman" w:hAnsi="Times New Roman"/>
              </w:rPr>
            </w:pPr>
            <w:r w:rsidRPr="00BF1837">
              <w:rPr>
                <w:rFonts w:ascii="Times New Roman" w:hAnsi="Times New Roman"/>
                <w:lang w:val="uk-UA"/>
              </w:rPr>
              <w:t xml:space="preserve">КП </w:t>
            </w:r>
            <w:r w:rsidRPr="00BF1837">
              <w:rPr>
                <w:rFonts w:ascii="Times New Roman" w:hAnsi="Times New Roman"/>
              </w:rPr>
              <w:t>“</w:t>
            </w:r>
            <w:r w:rsidRPr="00BF1837">
              <w:rPr>
                <w:rFonts w:ascii="Times New Roman" w:hAnsi="Times New Roman"/>
                <w:lang w:val="uk-UA"/>
              </w:rPr>
              <w:t>Міське управління житлово-комунального господарства</w:t>
            </w:r>
            <w:r w:rsidRPr="00BF1837">
              <w:rPr>
                <w:rFonts w:ascii="Times New Roman" w:hAnsi="Times New Roman"/>
              </w:rPr>
              <w:t>”</w:t>
            </w:r>
          </w:p>
        </w:tc>
      </w:tr>
      <w:tr w:rsidR="002578B4" w:rsidRPr="00BF1837" w:rsidTr="008A1C71">
        <w:tc>
          <w:tcPr>
            <w:tcW w:w="959" w:type="dxa"/>
            <w:vMerge/>
          </w:tcPr>
          <w:p w:rsidR="002578B4" w:rsidRDefault="002578B4" w:rsidP="008A1C71">
            <w:pPr>
              <w:spacing w:after="0" w:line="240" w:lineRule="auto"/>
              <w:jc w:val="center"/>
              <w:rPr>
                <w:rFonts w:ascii="Times New Roman" w:hAnsi="Times New Roman"/>
                <w:lang w:val="uk-UA"/>
              </w:rPr>
            </w:pP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малозабезпеченим верствам населення міс</w:t>
            </w:r>
            <w:r>
              <w:rPr>
                <w:rFonts w:ascii="Times New Roman" w:hAnsi="Times New Roman"/>
                <w:lang w:val="uk-UA"/>
              </w:rPr>
              <w:t xml:space="preserve">та </w:t>
            </w:r>
            <w:r w:rsidRPr="00BF1837">
              <w:rPr>
                <w:rFonts w:ascii="Times New Roman" w:hAnsi="Times New Roman"/>
                <w:lang w:val="uk-UA"/>
              </w:rPr>
              <w:t>додаткових соціальних гарантій з теплопостачання, водопостачання та водовідведення, утримання будинків та прибудинкових територій.</w:t>
            </w:r>
          </w:p>
        </w:tc>
        <w:tc>
          <w:tcPr>
            <w:tcW w:w="3485" w:type="dxa"/>
            <w:vMerge/>
          </w:tcPr>
          <w:p w:rsidR="002578B4" w:rsidRPr="00BF1837" w:rsidRDefault="002578B4" w:rsidP="008A1C71">
            <w:pPr>
              <w:spacing w:after="0" w:line="240" w:lineRule="auto"/>
              <w:jc w:val="center"/>
              <w:rPr>
                <w:rFonts w:ascii="Times New Roman" w:hAnsi="Times New Roman"/>
                <w:lang w:val="uk-UA"/>
              </w:rPr>
            </w:pPr>
          </w:p>
        </w:tc>
        <w:tc>
          <w:tcPr>
            <w:tcW w:w="1701" w:type="dxa"/>
            <w:vMerge/>
          </w:tcPr>
          <w:p w:rsidR="002578B4" w:rsidRDefault="002578B4" w:rsidP="008A1C71">
            <w:pPr>
              <w:spacing w:after="0" w:line="240" w:lineRule="auto"/>
              <w:jc w:val="center"/>
              <w:rPr>
                <w:rFonts w:ascii="Times New Roman" w:hAnsi="Times New Roman"/>
                <w:lang w:val="uk-UA"/>
              </w:rPr>
            </w:pPr>
          </w:p>
        </w:tc>
        <w:tc>
          <w:tcPr>
            <w:tcW w:w="1984" w:type="dxa"/>
            <w:vMerge/>
          </w:tcPr>
          <w:p w:rsidR="002578B4"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3.4</w:t>
            </w:r>
          </w:p>
        </w:tc>
        <w:tc>
          <w:tcPr>
            <w:tcW w:w="4147" w:type="dxa"/>
          </w:tcPr>
          <w:p w:rsidR="002578B4" w:rsidRPr="008D1A70" w:rsidRDefault="002578B4" w:rsidP="008A1C71">
            <w:pPr>
              <w:spacing w:after="0" w:line="240" w:lineRule="auto"/>
              <w:jc w:val="both"/>
              <w:rPr>
                <w:rFonts w:ascii="Times New Roman" w:hAnsi="Times New Roman"/>
                <w:lang w:val="uk-UA"/>
              </w:rPr>
            </w:pPr>
            <w:r w:rsidRPr="008D1A70">
              <w:rPr>
                <w:rFonts w:ascii="Times New Roman" w:hAnsi="Times New Roman"/>
                <w:lang w:val="uk-UA"/>
              </w:rPr>
              <w:t xml:space="preserve">Надання адресної матеріальної допомоги малозабезпеченим громадянам, які знаходяться у скрутному становищі, на встановлення приладів розподільного (індивідуального) обліку холодної води  </w:t>
            </w:r>
          </w:p>
        </w:tc>
        <w:tc>
          <w:tcPr>
            <w:tcW w:w="3485" w:type="dxa"/>
          </w:tcPr>
          <w:p w:rsidR="002578B4" w:rsidRPr="008D1A70" w:rsidRDefault="002578B4" w:rsidP="008A1C71">
            <w:pPr>
              <w:spacing w:after="0" w:line="240" w:lineRule="auto"/>
              <w:jc w:val="both"/>
              <w:rPr>
                <w:rFonts w:ascii="Times New Roman" w:hAnsi="Times New Roman"/>
                <w:lang w:val="uk-UA"/>
              </w:rPr>
            </w:pPr>
            <w:r w:rsidRPr="008D1A70">
              <w:rPr>
                <w:rFonts w:ascii="Times New Roman" w:hAnsi="Times New Roman"/>
                <w:lang w:val="uk-UA"/>
              </w:rPr>
              <w:t xml:space="preserve">Особи з інвалідністю, </w:t>
            </w:r>
            <w:r>
              <w:rPr>
                <w:rFonts w:ascii="Times New Roman" w:hAnsi="Times New Roman"/>
                <w:lang w:val="uk-UA"/>
              </w:rPr>
              <w:t xml:space="preserve">одинокі </w:t>
            </w:r>
            <w:r w:rsidRPr="008D1A70">
              <w:rPr>
                <w:rFonts w:ascii="Times New Roman" w:hAnsi="Times New Roman"/>
                <w:lang w:val="uk-UA"/>
              </w:rPr>
              <w:t>пенсіонери</w:t>
            </w:r>
            <w:r w:rsidRPr="008D1A70">
              <w:rPr>
                <w:rFonts w:ascii="Times New Roman" w:hAnsi="Times New Roman"/>
              </w:rPr>
              <w:t xml:space="preserve">, </w:t>
            </w:r>
            <w:r w:rsidRPr="008D1A70">
              <w:rPr>
                <w:rFonts w:ascii="Times New Roman" w:hAnsi="Times New Roman"/>
                <w:lang w:val="uk-UA"/>
              </w:rPr>
              <w:t>малозабезпечені громадяни, які знаходяться у скрутному становищі</w:t>
            </w:r>
          </w:p>
        </w:tc>
        <w:tc>
          <w:tcPr>
            <w:tcW w:w="1701" w:type="dxa"/>
          </w:tcPr>
          <w:p w:rsidR="002578B4" w:rsidRPr="006F1069" w:rsidRDefault="002578B4" w:rsidP="008A1C71">
            <w:pPr>
              <w:spacing w:after="0" w:line="240" w:lineRule="auto"/>
              <w:ind w:left="34" w:hanging="34"/>
              <w:jc w:val="center"/>
              <w:rPr>
                <w:rFonts w:ascii="Times New Roman" w:hAnsi="Times New Roman"/>
                <w:lang w:val="uk-UA"/>
              </w:rPr>
            </w:pPr>
            <w:r w:rsidRPr="006F1069">
              <w:rPr>
                <w:rFonts w:ascii="Times New Roman" w:hAnsi="Times New Roman"/>
                <w:lang w:val="uk-UA"/>
              </w:rPr>
              <w:t xml:space="preserve">Близько </w:t>
            </w:r>
            <w:r>
              <w:rPr>
                <w:rFonts w:ascii="Times New Roman" w:hAnsi="Times New Roman"/>
                <w:lang w:val="uk-UA"/>
              </w:rPr>
              <w:t>25</w:t>
            </w:r>
            <w:r w:rsidRPr="006F1069">
              <w:rPr>
                <w:rFonts w:ascii="Times New Roman" w:hAnsi="Times New Roman"/>
                <w:lang w:val="uk-UA"/>
              </w:rPr>
              <w:t xml:space="preserve"> осіб</w:t>
            </w:r>
          </w:p>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6F1069" w:rsidRDefault="002578B4" w:rsidP="008A1C71">
            <w:pPr>
              <w:spacing w:after="0" w:line="240" w:lineRule="auto"/>
              <w:jc w:val="center"/>
              <w:rPr>
                <w:rFonts w:ascii="Times New Roman" w:hAnsi="Times New Roman"/>
                <w:lang w:val="uk-UA"/>
              </w:rPr>
            </w:pPr>
            <w:r w:rsidRPr="006F1069">
              <w:rPr>
                <w:rFonts w:ascii="Times New Roman" w:hAnsi="Times New Roman"/>
                <w:lang w:val="uk-UA"/>
              </w:rPr>
              <w:t>За особистим зверненням громадян</w:t>
            </w:r>
          </w:p>
        </w:tc>
        <w:tc>
          <w:tcPr>
            <w:tcW w:w="3283" w:type="dxa"/>
          </w:tcPr>
          <w:p w:rsidR="002578B4" w:rsidRDefault="002578B4" w:rsidP="008A1C71">
            <w:pPr>
              <w:spacing w:after="0" w:line="240" w:lineRule="auto"/>
              <w:jc w:val="center"/>
              <w:rPr>
                <w:rFonts w:ascii="Times New Roman" w:hAnsi="Times New Roman"/>
                <w:lang w:val="uk-UA"/>
              </w:rPr>
            </w:pPr>
            <w:r w:rsidRPr="006F1069">
              <w:rPr>
                <w:rFonts w:ascii="Times New Roman" w:hAnsi="Times New Roman"/>
                <w:lang w:val="uk-UA"/>
              </w:rPr>
              <w:t>Управління соціальної політики Чорноморсько</w:t>
            </w:r>
            <w:r>
              <w:rPr>
                <w:rFonts w:ascii="Times New Roman" w:hAnsi="Times New Roman"/>
                <w:lang w:val="uk-UA"/>
              </w:rPr>
              <w:t xml:space="preserve">ї міської ради Одеського району </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Одеської області;</w:t>
            </w:r>
          </w:p>
          <w:p w:rsidR="002578B4" w:rsidRPr="006F1069" w:rsidRDefault="002578B4" w:rsidP="008A1C71">
            <w:pPr>
              <w:spacing w:after="0" w:line="240" w:lineRule="auto"/>
              <w:jc w:val="center"/>
              <w:rPr>
                <w:rFonts w:ascii="Times New Roman" w:hAnsi="Times New Roman"/>
                <w:lang w:val="uk-UA"/>
              </w:rPr>
            </w:pPr>
            <w:r w:rsidRPr="006F1069">
              <w:rPr>
                <w:rFonts w:ascii="Times New Roman" w:hAnsi="Times New Roman"/>
                <w:lang w:val="uk-UA"/>
              </w:rPr>
              <w:t>КП «Чорноморськводоканал»</w:t>
            </w:r>
            <w:r>
              <w:rPr>
                <w:rFonts w:ascii="Times New Roman" w:hAnsi="Times New Roman"/>
                <w:lang w:val="uk-UA"/>
              </w:rPr>
              <w:t>;</w:t>
            </w:r>
          </w:p>
        </w:tc>
      </w:tr>
      <w:tr w:rsidR="002578B4" w:rsidRPr="00C45483"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3.5</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одноразової адресної матеріальної допомоги громадянам на лікування та особам, які знаходяться в скрутному становищі на вирішення життєво-важливих проблем, в тому числі на погашення заборгованості з оплати житлово-комунальних послуг.</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Громадяни, які знаходяться у скрутному становищі та потребують лікування або вирішення соціально-побутових питань</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1100 осіб</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За зверненням громадян</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Виконавчий комітет Чорноморсько</w:t>
            </w:r>
            <w:r>
              <w:rPr>
                <w:rFonts w:ascii="Times New Roman" w:hAnsi="Times New Roman"/>
                <w:lang w:val="uk-UA"/>
              </w:rPr>
              <w:t xml:space="preserve">ї міської ради Одеського району </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Одеської області;</w:t>
            </w:r>
          </w:p>
          <w:p w:rsidR="002578B4" w:rsidRPr="00BF1837" w:rsidRDefault="002578B4" w:rsidP="00D84B03">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w:t>
            </w:r>
            <w:r>
              <w:rPr>
                <w:rFonts w:ascii="Times New Roman" w:hAnsi="Times New Roman"/>
                <w:lang w:val="uk-UA"/>
              </w:rPr>
              <w:t>ї міської ради Одеського району Одеської області</w:t>
            </w:r>
            <w:r w:rsidRPr="00BF1837">
              <w:rPr>
                <w:rFonts w:ascii="Times New Roman" w:hAnsi="Times New Roman"/>
                <w:lang w:val="uk-UA"/>
              </w:rPr>
              <w:t xml:space="preserve"> </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3.6</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цільової адресної матеріальної допомоги багатодітним сім’ям, батьки яких су</w:t>
            </w:r>
            <w:r>
              <w:rPr>
                <w:rFonts w:ascii="Times New Roman" w:hAnsi="Times New Roman"/>
                <w:lang w:val="uk-UA"/>
              </w:rPr>
              <w:t>млінно виконують свої обов’язки</w:t>
            </w:r>
            <w:r w:rsidRPr="00BF1837">
              <w:rPr>
                <w:rFonts w:ascii="Times New Roman" w:hAnsi="Times New Roman"/>
                <w:lang w:val="uk-UA"/>
              </w:rPr>
              <w:t xml:space="preserve">  </w:t>
            </w:r>
          </w:p>
          <w:p w:rsidR="002578B4" w:rsidRPr="00BF1837" w:rsidRDefault="002578B4" w:rsidP="008A1C71">
            <w:pPr>
              <w:spacing w:after="0" w:line="240" w:lineRule="auto"/>
              <w:jc w:val="both"/>
              <w:rPr>
                <w:rFonts w:ascii="Times New Roman" w:hAnsi="Times New Roman"/>
                <w:lang w:val="uk-UA"/>
              </w:rPr>
            </w:pP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Багатодітні сім’ї</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Біля</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360 сімей</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Одноразово на рік</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Управління соціальної політики Чорноморської</w:t>
            </w:r>
            <w:r>
              <w:rPr>
                <w:rFonts w:ascii="Times New Roman" w:hAnsi="Times New Roman"/>
                <w:lang w:val="uk-UA"/>
              </w:rPr>
              <w:t xml:space="preserve"> міської ради Одеського району Одеської області;</w:t>
            </w:r>
          </w:p>
          <w:p w:rsidR="002578B4" w:rsidRPr="00BF1837" w:rsidRDefault="002578B4" w:rsidP="00D84B03">
            <w:pPr>
              <w:spacing w:after="0" w:line="240" w:lineRule="auto"/>
              <w:jc w:val="center"/>
              <w:rPr>
                <w:rFonts w:ascii="Times New Roman" w:hAnsi="Times New Roman"/>
                <w:lang w:val="uk-UA"/>
              </w:rPr>
            </w:pPr>
            <w:r>
              <w:rPr>
                <w:rFonts w:ascii="Times New Roman" w:hAnsi="Times New Roman"/>
                <w:lang w:val="uk-UA"/>
              </w:rPr>
              <w:t>В</w:t>
            </w:r>
            <w:r w:rsidRPr="00BF1837">
              <w:rPr>
                <w:rFonts w:ascii="Times New Roman" w:hAnsi="Times New Roman"/>
                <w:lang w:val="uk-UA"/>
              </w:rPr>
              <w:t xml:space="preserve">ідділ у справах сім’ї, молоді та спорту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 </w:t>
            </w:r>
          </w:p>
        </w:tc>
      </w:tr>
      <w:tr w:rsidR="002578B4" w:rsidRPr="00BF1837" w:rsidTr="008A1C71">
        <w:tc>
          <w:tcPr>
            <w:tcW w:w="959" w:type="dxa"/>
          </w:tcPr>
          <w:p w:rsidR="002578B4" w:rsidRPr="00232BE2" w:rsidRDefault="002578B4" w:rsidP="008A1C71">
            <w:pPr>
              <w:spacing w:after="0" w:line="240" w:lineRule="auto"/>
              <w:jc w:val="center"/>
              <w:rPr>
                <w:rFonts w:ascii="Times New Roman" w:hAnsi="Times New Roman"/>
                <w:lang w:val="uk-UA"/>
              </w:rPr>
            </w:pPr>
            <w:r w:rsidRPr="00232BE2">
              <w:rPr>
                <w:rFonts w:ascii="Times New Roman" w:hAnsi="Times New Roman"/>
                <w:lang w:val="uk-UA"/>
              </w:rPr>
              <w:t>3.7</w:t>
            </w:r>
          </w:p>
        </w:tc>
        <w:tc>
          <w:tcPr>
            <w:tcW w:w="4147" w:type="dxa"/>
          </w:tcPr>
          <w:p w:rsidR="002578B4" w:rsidRPr="00232BE2" w:rsidRDefault="002578B4" w:rsidP="008A1C71">
            <w:pPr>
              <w:spacing w:after="0" w:line="240" w:lineRule="auto"/>
              <w:jc w:val="both"/>
              <w:rPr>
                <w:rFonts w:ascii="Times New Roman" w:hAnsi="Times New Roman"/>
                <w:lang w:val="uk-UA"/>
              </w:rPr>
            </w:pPr>
            <w:r w:rsidRPr="00232BE2">
              <w:rPr>
                <w:rFonts w:ascii="Times New Roman" w:hAnsi="Times New Roman"/>
                <w:lang w:val="uk-UA"/>
              </w:rPr>
              <w:t xml:space="preserve">Надання матеріальної допомоги </w:t>
            </w:r>
            <w:proofErr w:type="spellStart"/>
            <w:r w:rsidRPr="00232BE2">
              <w:rPr>
                <w:rFonts w:ascii="Times New Roman" w:hAnsi="Times New Roman"/>
                <w:lang w:val="uk-UA"/>
              </w:rPr>
              <w:t>імунозалежним</w:t>
            </w:r>
            <w:proofErr w:type="spellEnd"/>
            <w:r w:rsidRPr="00232BE2">
              <w:rPr>
                <w:rFonts w:ascii="Times New Roman" w:hAnsi="Times New Roman"/>
                <w:lang w:val="uk-UA"/>
              </w:rPr>
              <w:t xml:space="preserve"> громадянам, </w:t>
            </w:r>
            <w:proofErr w:type="spellStart"/>
            <w:r w:rsidRPr="00232BE2">
              <w:rPr>
                <w:rFonts w:ascii="Times New Roman" w:hAnsi="Times New Roman"/>
                <w:lang w:val="uk-UA"/>
              </w:rPr>
              <w:t>громадянам</w:t>
            </w:r>
            <w:proofErr w:type="spellEnd"/>
            <w:r w:rsidRPr="00232BE2">
              <w:rPr>
                <w:rFonts w:ascii="Times New Roman" w:hAnsi="Times New Roman"/>
                <w:lang w:val="uk-UA"/>
              </w:rPr>
              <w:t xml:space="preserve"> з гіпертонічною хворобою і реципієнтам з пересадженими органами</w:t>
            </w:r>
          </w:p>
        </w:tc>
        <w:tc>
          <w:tcPr>
            <w:tcW w:w="3485" w:type="dxa"/>
          </w:tcPr>
          <w:p w:rsidR="002578B4" w:rsidRPr="00232BE2" w:rsidRDefault="002578B4" w:rsidP="008A1C71">
            <w:pPr>
              <w:spacing w:after="0" w:line="240" w:lineRule="auto"/>
              <w:jc w:val="center"/>
              <w:rPr>
                <w:rFonts w:ascii="Times New Roman" w:hAnsi="Times New Roman"/>
                <w:lang w:val="uk-UA"/>
              </w:rPr>
            </w:pPr>
            <w:proofErr w:type="spellStart"/>
            <w:r w:rsidRPr="00232BE2">
              <w:rPr>
                <w:rFonts w:ascii="Times New Roman" w:hAnsi="Times New Roman"/>
                <w:lang w:val="uk-UA"/>
              </w:rPr>
              <w:t>Імунозалежні</w:t>
            </w:r>
            <w:proofErr w:type="spellEnd"/>
            <w:r w:rsidRPr="00232BE2">
              <w:rPr>
                <w:rFonts w:ascii="Times New Roman" w:hAnsi="Times New Roman"/>
                <w:lang w:val="uk-UA"/>
              </w:rPr>
              <w:t xml:space="preserve"> громадяни, </w:t>
            </w:r>
            <w:proofErr w:type="spellStart"/>
            <w:r w:rsidRPr="00232BE2">
              <w:rPr>
                <w:rFonts w:ascii="Times New Roman" w:hAnsi="Times New Roman"/>
                <w:lang w:val="uk-UA"/>
              </w:rPr>
              <w:t>громадяни</w:t>
            </w:r>
            <w:proofErr w:type="spellEnd"/>
            <w:r w:rsidRPr="00232BE2">
              <w:rPr>
                <w:rFonts w:ascii="Times New Roman" w:hAnsi="Times New Roman"/>
                <w:lang w:val="uk-UA"/>
              </w:rPr>
              <w:t xml:space="preserve"> з гіпертонічною хворобою і реципієнти з пересадженими органами</w:t>
            </w:r>
          </w:p>
          <w:p w:rsidR="002578B4" w:rsidRPr="00232BE2" w:rsidRDefault="002578B4" w:rsidP="008A1C71">
            <w:pPr>
              <w:spacing w:after="0" w:line="240" w:lineRule="auto"/>
              <w:jc w:val="center"/>
              <w:rPr>
                <w:rFonts w:ascii="Times New Roman" w:hAnsi="Times New Roman"/>
                <w:lang w:val="uk-UA"/>
              </w:rPr>
            </w:pPr>
          </w:p>
        </w:tc>
        <w:tc>
          <w:tcPr>
            <w:tcW w:w="1701" w:type="dxa"/>
          </w:tcPr>
          <w:p w:rsidR="002578B4" w:rsidRPr="00232BE2" w:rsidRDefault="002578B4" w:rsidP="008A1C71">
            <w:pPr>
              <w:spacing w:after="0" w:line="240" w:lineRule="auto"/>
              <w:jc w:val="center"/>
              <w:rPr>
                <w:rFonts w:ascii="Times New Roman" w:hAnsi="Times New Roman"/>
                <w:lang w:val="uk-UA"/>
              </w:rPr>
            </w:pPr>
          </w:p>
        </w:tc>
        <w:tc>
          <w:tcPr>
            <w:tcW w:w="1984" w:type="dxa"/>
          </w:tcPr>
          <w:p w:rsidR="002578B4" w:rsidRPr="00232BE2" w:rsidRDefault="002578B4" w:rsidP="008A1C71">
            <w:pPr>
              <w:spacing w:after="0" w:line="240" w:lineRule="auto"/>
              <w:jc w:val="center"/>
              <w:rPr>
                <w:rFonts w:ascii="Times New Roman" w:hAnsi="Times New Roman"/>
                <w:lang w:val="uk-UA"/>
              </w:rPr>
            </w:pPr>
            <w:r w:rsidRPr="00232BE2">
              <w:rPr>
                <w:rFonts w:ascii="Times New Roman" w:hAnsi="Times New Roman"/>
                <w:lang w:val="uk-UA"/>
              </w:rPr>
              <w:t>За рецептами лікарів</w:t>
            </w:r>
          </w:p>
        </w:tc>
        <w:tc>
          <w:tcPr>
            <w:tcW w:w="3283" w:type="dxa"/>
          </w:tcPr>
          <w:p w:rsidR="002578B4" w:rsidRPr="00232BE2" w:rsidRDefault="002578B4" w:rsidP="008A1C71">
            <w:pPr>
              <w:spacing w:after="0" w:line="240" w:lineRule="auto"/>
              <w:jc w:val="center"/>
              <w:rPr>
                <w:rFonts w:ascii="Times New Roman" w:hAnsi="Times New Roman"/>
                <w:lang w:val="uk-UA"/>
              </w:rPr>
            </w:pPr>
            <w:r w:rsidRPr="00232BE2">
              <w:rPr>
                <w:rFonts w:ascii="Times New Roman" w:hAnsi="Times New Roman"/>
                <w:lang w:val="uk-UA"/>
              </w:rPr>
              <w:t>КНП “Чорноморська  лікарня” Чорноморської міської ради Одеського району Одеської області</w:t>
            </w:r>
          </w:p>
          <w:p w:rsidR="002578B4" w:rsidRDefault="002578B4" w:rsidP="008A1C71">
            <w:pPr>
              <w:spacing w:after="0" w:line="240" w:lineRule="auto"/>
              <w:jc w:val="center"/>
              <w:rPr>
                <w:rFonts w:ascii="Times New Roman" w:hAnsi="Times New Roman"/>
                <w:lang w:val="uk-UA"/>
              </w:rPr>
            </w:pPr>
            <w:r w:rsidRPr="00232BE2">
              <w:rPr>
                <w:rFonts w:ascii="Times New Roman" w:hAnsi="Times New Roman"/>
                <w:lang w:val="uk-UA"/>
              </w:rPr>
              <w:t xml:space="preserve">Аптечні заклади </w:t>
            </w:r>
          </w:p>
          <w:p w:rsidR="002578B4" w:rsidRPr="00232BE2" w:rsidRDefault="002578B4" w:rsidP="008A1C71">
            <w:pPr>
              <w:spacing w:after="0" w:line="240" w:lineRule="auto"/>
              <w:jc w:val="center"/>
              <w:rPr>
                <w:rFonts w:ascii="Times New Roman" w:hAnsi="Times New Roman"/>
                <w:lang w:val="uk-UA"/>
              </w:rPr>
            </w:pPr>
          </w:p>
        </w:tc>
      </w:tr>
      <w:tr w:rsidR="002578B4" w:rsidRPr="00BF1837" w:rsidTr="008A1C71">
        <w:tc>
          <w:tcPr>
            <w:tcW w:w="15559" w:type="dxa"/>
            <w:gridSpan w:val="6"/>
          </w:tcPr>
          <w:p w:rsidR="002578B4" w:rsidRPr="00EE49D7" w:rsidRDefault="002578B4" w:rsidP="008A1C71">
            <w:pPr>
              <w:spacing w:after="0" w:line="240" w:lineRule="auto"/>
              <w:jc w:val="center"/>
              <w:rPr>
                <w:rFonts w:ascii="Times New Roman" w:hAnsi="Times New Roman"/>
              </w:rPr>
            </w:pPr>
            <w:r>
              <w:rPr>
                <w:rFonts w:ascii="Times New Roman" w:hAnsi="Times New Roman"/>
                <w:b/>
                <w:sz w:val="24"/>
                <w:szCs w:val="24"/>
                <w:lang w:eastAsia="ru-RU"/>
              </w:rPr>
              <w:lastRenderedPageBreak/>
              <w:t>4.</w:t>
            </w:r>
            <w:r w:rsidRPr="006F2D5B">
              <w:rPr>
                <w:rFonts w:ascii="Times New Roman" w:hAnsi="Times New Roman"/>
                <w:b/>
                <w:sz w:val="24"/>
                <w:szCs w:val="24"/>
                <w:lang w:eastAsia="ru-RU"/>
              </w:rPr>
              <w:t>Забезпечення</w:t>
            </w:r>
            <w:r w:rsidRPr="005217A5">
              <w:rPr>
                <w:rFonts w:ascii="Times New Roman" w:hAnsi="Times New Roman"/>
                <w:b/>
                <w:sz w:val="24"/>
                <w:szCs w:val="24"/>
                <w:lang w:val="uk-UA" w:eastAsia="ru-RU"/>
              </w:rPr>
              <w:t xml:space="preserve"> надання </w:t>
            </w:r>
            <w:proofErr w:type="gramStart"/>
            <w:r w:rsidRPr="005217A5">
              <w:rPr>
                <w:rFonts w:ascii="Times New Roman" w:hAnsi="Times New Roman"/>
                <w:b/>
                <w:sz w:val="24"/>
                <w:szCs w:val="24"/>
                <w:lang w:val="uk-UA" w:eastAsia="ru-RU"/>
              </w:rPr>
              <w:t>соц</w:t>
            </w:r>
            <w:proofErr w:type="gramEnd"/>
            <w:r w:rsidRPr="005217A5">
              <w:rPr>
                <w:rFonts w:ascii="Times New Roman" w:hAnsi="Times New Roman"/>
                <w:b/>
                <w:sz w:val="24"/>
                <w:szCs w:val="24"/>
                <w:lang w:val="uk-UA" w:eastAsia="ru-RU"/>
              </w:rPr>
              <w:t>іальних</w:t>
            </w:r>
            <w:r w:rsidRPr="006F2D5B">
              <w:rPr>
                <w:rFonts w:ascii="Times New Roman" w:hAnsi="Times New Roman"/>
                <w:b/>
                <w:sz w:val="24"/>
                <w:szCs w:val="24"/>
                <w:lang w:eastAsia="ru-RU"/>
              </w:rPr>
              <w:t xml:space="preserve"> та</w:t>
            </w:r>
            <w:r w:rsidRPr="005217A5">
              <w:rPr>
                <w:rFonts w:ascii="Times New Roman" w:hAnsi="Times New Roman"/>
                <w:b/>
                <w:sz w:val="24"/>
                <w:szCs w:val="24"/>
                <w:lang w:val="uk-UA" w:eastAsia="ru-RU"/>
              </w:rPr>
              <w:t xml:space="preserve"> побутових послуг</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4.1</w:t>
            </w:r>
          </w:p>
        </w:tc>
        <w:tc>
          <w:tcPr>
            <w:tcW w:w="4147" w:type="dxa"/>
          </w:tcPr>
          <w:p w:rsidR="002578B4" w:rsidRPr="00BF1837" w:rsidRDefault="002578B4" w:rsidP="008A1C71">
            <w:pPr>
              <w:spacing w:after="0" w:line="240" w:lineRule="auto"/>
              <w:jc w:val="both"/>
              <w:rPr>
                <w:rFonts w:ascii="Times New Roman" w:hAnsi="Times New Roman"/>
                <w:lang w:val="uk-UA"/>
              </w:rPr>
            </w:pPr>
            <w:r>
              <w:rPr>
                <w:rFonts w:ascii="Times New Roman" w:hAnsi="Times New Roman"/>
                <w:lang w:val="uk-UA"/>
              </w:rPr>
              <w:t>Надання соціальної послуги у вигляді продуктових наборів та новорічних подарунків</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Одинокі пенсіонери, які знаходяться на обслуговуванні у КУ </w:t>
            </w:r>
            <w:r w:rsidRPr="00BF1837">
              <w:rPr>
                <w:rFonts w:ascii="Times New Roman" w:hAnsi="Times New Roman"/>
              </w:rPr>
              <w:t>“</w:t>
            </w:r>
            <w:r w:rsidRPr="00BF1837">
              <w:rPr>
                <w:rFonts w:ascii="Times New Roman" w:hAnsi="Times New Roman"/>
                <w:lang w:val="uk-UA"/>
              </w:rPr>
              <w:t xml:space="preserve">Територіальний центр соціального обслуговування (надання соціальних </w:t>
            </w:r>
          </w:p>
          <w:p w:rsidR="002578B4" w:rsidRPr="00BF1837" w:rsidRDefault="002578B4" w:rsidP="00D84B03">
            <w:pPr>
              <w:spacing w:after="0" w:line="240" w:lineRule="auto"/>
              <w:jc w:val="center"/>
              <w:rPr>
                <w:rFonts w:ascii="Times New Roman" w:hAnsi="Times New Roman"/>
                <w:lang w:val="uk-UA"/>
              </w:rPr>
            </w:pPr>
            <w:r w:rsidRPr="00BF1837">
              <w:rPr>
                <w:rFonts w:ascii="Times New Roman" w:hAnsi="Times New Roman"/>
                <w:lang w:val="uk-UA"/>
              </w:rPr>
              <w:t xml:space="preserve">послуг) Чорноморської міської ради </w:t>
            </w:r>
            <w:r>
              <w:rPr>
                <w:rFonts w:ascii="Times New Roman" w:hAnsi="Times New Roman"/>
                <w:lang w:val="uk-UA"/>
              </w:rPr>
              <w:t xml:space="preserve">Одеського району </w:t>
            </w:r>
            <w:r w:rsidRPr="00BF1837">
              <w:rPr>
                <w:rFonts w:ascii="Times New Roman" w:hAnsi="Times New Roman"/>
                <w:lang w:val="uk-UA"/>
              </w:rPr>
              <w:t>Одеської області”</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Біля 800 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Квітень, серпень, грудень поточного року</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КУ “Територіальний центр соціального обслуговування (надання соціальних послуг)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4.2</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Надання соціальної послуги у вигляді наборів побутової хімії</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Одинокі пенсіонери, які знаходяться на обслуговуванні у КУ </w:t>
            </w:r>
            <w:r w:rsidRPr="00BF1837">
              <w:rPr>
                <w:rFonts w:ascii="Times New Roman" w:hAnsi="Times New Roman"/>
              </w:rPr>
              <w:t>“</w:t>
            </w:r>
            <w:r w:rsidRPr="00BF1837">
              <w:rPr>
                <w:rFonts w:ascii="Times New Roman" w:hAnsi="Times New Roman"/>
                <w:lang w:val="uk-UA"/>
              </w:rPr>
              <w:t xml:space="preserve">Територіальний центр соціального обслуговування (надання соціальних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послуг) Чорноморської міської ради </w:t>
            </w:r>
            <w:r>
              <w:rPr>
                <w:rFonts w:ascii="Times New Roman" w:hAnsi="Times New Roman"/>
                <w:lang w:val="uk-UA"/>
              </w:rPr>
              <w:t xml:space="preserve">Одеського району </w:t>
            </w:r>
            <w:r w:rsidRPr="00BF1837">
              <w:rPr>
                <w:rFonts w:ascii="Times New Roman" w:hAnsi="Times New Roman"/>
                <w:lang w:val="uk-UA"/>
              </w:rPr>
              <w:t>Одеської області”</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Біля 800 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 xml:space="preserve">Одноразово </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КУ “Територіальний центр соціального обслуговування (надання соціальних послуг)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4.3</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Надання соціальної послуги у вигляді засобів особистої гігієни</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Одинокі пенсіонери, які знаходяться на обслуговуванні у КУ </w:t>
            </w:r>
            <w:r w:rsidRPr="00BF1837">
              <w:rPr>
                <w:rFonts w:ascii="Times New Roman" w:hAnsi="Times New Roman"/>
              </w:rPr>
              <w:t>“</w:t>
            </w:r>
            <w:r w:rsidRPr="00BF1837">
              <w:rPr>
                <w:rFonts w:ascii="Times New Roman" w:hAnsi="Times New Roman"/>
                <w:lang w:val="uk-UA"/>
              </w:rPr>
              <w:t xml:space="preserve">Територіальний центр соціального обслуговування (надання соціальних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послуг) Чорноморської міської ради </w:t>
            </w:r>
            <w:r>
              <w:rPr>
                <w:rFonts w:ascii="Times New Roman" w:hAnsi="Times New Roman"/>
                <w:lang w:val="uk-UA"/>
              </w:rPr>
              <w:t xml:space="preserve">Одеського району </w:t>
            </w:r>
            <w:r w:rsidRPr="00BF1837">
              <w:rPr>
                <w:rFonts w:ascii="Times New Roman" w:hAnsi="Times New Roman"/>
                <w:lang w:val="uk-UA"/>
              </w:rPr>
              <w:t>Одеської області”</w:t>
            </w:r>
          </w:p>
          <w:p w:rsidR="00D84B03" w:rsidRPr="00BF1837" w:rsidRDefault="00D84B03" w:rsidP="008A1C71">
            <w:pPr>
              <w:spacing w:after="0" w:line="240" w:lineRule="auto"/>
              <w:jc w:val="center"/>
              <w:rPr>
                <w:rFonts w:ascii="Times New Roman" w:hAnsi="Times New Roman"/>
                <w:lang w:val="uk-UA"/>
              </w:rPr>
            </w:pP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Біля 1</w:t>
            </w:r>
            <w:r w:rsidRPr="00BF1837">
              <w:rPr>
                <w:rFonts w:ascii="Times New Roman" w:hAnsi="Times New Roman"/>
                <w:lang w:val="uk-UA"/>
              </w:rPr>
              <w:t>00 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Одноразово</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КУ “Територіальний центр соціального обслуговування (надання соціальних послуг)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4.4</w:t>
            </w:r>
          </w:p>
        </w:tc>
        <w:tc>
          <w:tcPr>
            <w:tcW w:w="4147" w:type="dxa"/>
          </w:tcPr>
          <w:p w:rsidR="002578B4" w:rsidRPr="00BF1837" w:rsidRDefault="002578B4" w:rsidP="008A1C71">
            <w:pPr>
              <w:spacing w:after="0" w:line="240" w:lineRule="auto"/>
              <w:jc w:val="both"/>
              <w:rPr>
                <w:rFonts w:ascii="Times New Roman" w:hAnsi="Times New Roman"/>
                <w:lang w:val="uk-UA"/>
              </w:rPr>
            </w:pPr>
            <w:r>
              <w:rPr>
                <w:rFonts w:ascii="Times New Roman" w:hAnsi="Times New Roman"/>
                <w:lang w:val="uk-UA"/>
              </w:rPr>
              <w:t xml:space="preserve">Відшкодування надання послуг у вигляді благодійних обідів для </w:t>
            </w:r>
            <w:r w:rsidRPr="00BF1837">
              <w:rPr>
                <w:rFonts w:ascii="Times New Roman" w:hAnsi="Times New Roman"/>
                <w:lang w:val="uk-UA"/>
              </w:rPr>
              <w:t>малозабезпечених громадян міста з нагоди:</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Нового року та Різдва Христова;</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- 8 Березня;</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Дня міста;</w:t>
            </w:r>
          </w:p>
          <w:p w:rsidR="002578B4" w:rsidRPr="00BF1837" w:rsidRDefault="002578B4" w:rsidP="008A1C71">
            <w:pPr>
              <w:pStyle w:val="ab"/>
              <w:spacing w:after="0" w:line="240" w:lineRule="auto"/>
              <w:ind w:left="154"/>
              <w:jc w:val="both"/>
              <w:rPr>
                <w:rFonts w:ascii="Times New Roman" w:hAnsi="Times New Roman"/>
                <w:lang w:val="uk-UA"/>
              </w:rPr>
            </w:pPr>
            <w:r w:rsidRPr="00BF1837">
              <w:rPr>
                <w:rFonts w:ascii="Times New Roman" w:hAnsi="Times New Roman"/>
                <w:lang w:val="uk-UA"/>
              </w:rPr>
              <w:t>- Дня перемоги над нацизмом у Другій світової війні;</w:t>
            </w:r>
          </w:p>
          <w:p w:rsidR="002578B4"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   - Дня квітів та дарів природи</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М</w:t>
            </w:r>
            <w:r w:rsidRPr="00BF1837">
              <w:rPr>
                <w:rFonts w:ascii="Times New Roman" w:hAnsi="Times New Roman"/>
                <w:lang w:val="uk-UA"/>
              </w:rPr>
              <w:t>алозабезпечені непрацездатні громадяни</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Одинокі пенсіонери, які знаходяться на обслуговуванні у КУ </w:t>
            </w:r>
            <w:r w:rsidRPr="00BF1837">
              <w:rPr>
                <w:rFonts w:ascii="Times New Roman" w:hAnsi="Times New Roman"/>
              </w:rPr>
              <w:t>“</w:t>
            </w:r>
            <w:r w:rsidRPr="00BF1837">
              <w:rPr>
                <w:rFonts w:ascii="Times New Roman" w:hAnsi="Times New Roman"/>
                <w:lang w:val="uk-UA"/>
              </w:rPr>
              <w:t xml:space="preserve">Територіальний центр соціального обслуговування (надання соціальних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послуг) Чорноморської міської ради </w:t>
            </w:r>
            <w:r>
              <w:rPr>
                <w:rFonts w:ascii="Times New Roman" w:hAnsi="Times New Roman"/>
                <w:lang w:val="uk-UA"/>
              </w:rPr>
              <w:t xml:space="preserve">Одеського району </w:t>
            </w:r>
            <w:r w:rsidRPr="00BF1837">
              <w:rPr>
                <w:rFonts w:ascii="Times New Roman" w:hAnsi="Times New Roman"/>
                <w:lang w:val="uk-UA"/>
              </w:rPr>
              <w:t>Одеської області”</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450 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Протягом року</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Відділ</w:t>
            </w:r>
            <w:r>
              <w:rPr>
                <w:rFonts w:ascii="Times New Roman" w:hAnsi="Times New Roman"/>
                <w:lang w:val="uk-UA"/>
              </w:rPr>
              <w:t xml:space="preserve"> з питань </w:t>
            </w:r>
            <w:r w:rsidRPr="00BF1837">
              <w:rPr>
                <w:rFonts w:ascii="Times New Roman" w:hAnsi="Times New Roman"/>
                <w:lang w:val="uk-UA"/>
              </w:rPr>
              <w:t xml:space="preserve"> внутрішньої політики </w:t>
            </w:r>
            <w:r>
              <w:rPr>
                <w:rFonts w:ascii="Times New Roman" w:hAnsi="Times New Roman"/>
                <w:lang w:val="uk-UA"/>
              </w:rPr>
              <w:t xml:space="preserve">виконавчого комітету </w:t>
            </w:r>
            <w:r w:rsidRPr="00BF1837">
              <w:rPr>
                <w:rFonts w:ascii="Times New Roman" w:hAnsi="Times New Roman"/>
                <w:lang w:val="uk-UA"/>
              </w:rPr>
              <w:t>Чорноморсько</w:t>
            </w:r>
            <w:r>
              <w:rPr>
                <w:rFonts w:ascii="Times New Roman" w:hAnsi="Times New Roman"/>
                <w:lang w:val="uk-UA"/>
              </w:rPr>
              <w:t>ї міської ради Одеського району Одеської області;</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 Управління соціальної політики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відділ освіти Чорноморської міської ради</w:t>
            </w:r>
            <w:r>
              <w:rPr>
                <w:rFonts w:ascii="Times New Roman" w:hAnsi="Times New Roman"/>
                <w:lang w:val="uk-UA"/>
              </w:rPr>
              <w:t xml:space="preserve"> Одеського району</w:t>
            </w:r>
            <w:r w:rsidRPr="00BF1837">
              <w:rPr>
                <w:rFonts w:ascii="Times New Roman" w:hAnsi="Times New Roman"/>
                <w:lang w:val="uk-UA"/>
              </w:rPr>
              <w:t xml:space="preserve"> Одеської </w:t>
            </w:r>
            <w:r>
              <w:rPr>
                <w:rFonts w:ascii="Times New Roman" w:hAnsi="Times New Roman"/>
                <w:lang w:val="uk-UA"/>
              </w:rPr>
              <w:t>області;</w:t>
            </w:r>
            <w:r w:rsidRPr="00BF1837">
              <w:rPr>
                <w:rFonts w:ascii="Times New Roman" w:hAnsi="Times New Roman"/>
                <w:lang w:val="uk-UA"/>
              </w:rPr>
              <w:t xml:space="preserve">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КУ “Територіальний центр соціального обслуговування (надання соціальних послуг) Чорноморської міської ради </w:t>
            </w:r>
            <w:r>
              <w:rPr>
                <w:rFonts w:ascii="Times New Roman" w:hAnsi="Times New Roman"/>
                <w:lang w:val="uk-UA"/>
              </w:rPr>
              <w:lastRenderedPageBreak/>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4.5</w:t>
            </w:r>
          </w:p>
        </w:tc>
        <w:tc>
          <w:tcPr>
            <w:tcW w:w="4147" w:type="dxa"/>
          </w:tcPr>
          <w:p w:rsidR="002578B4"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Надання </w:t>
            </w:r>
            <w:r>
              <w:rPr>
                <w:rFonts w:ascii="Times New Roman" w:hAnsi="Times New Roman"/>
                <w:lang w:val="uk-UA"/>
              </w:rPr>
              <w:t xml:space="preserve">соціальної послуги у вигляді безкоштовного </w:t>
            </w:r>
            <w:r w:rsidRPr="00BF1837">
              <w:rPr>
                <w:rFonts w:ascii="Times New Roman" w:hAnsi="Times New Roman"/>
                <w:lang w:val="uk-UA"/>
              </w:rPr>
              <w:t>харчування малозабезпеченим</w:t>
            </w:r>
            <w:r>
              <w:rPr>
                <w:rFonts w:ascii="Times New Roman" w:hAnsi="Times New Roman"/>
                <w:lang w:val="uk-UA"/>
              </w:rPr>
              <w:t xml:space="preserve"> непрацездатним громадянам</w:t>
            </w:r>
            <w:r w:rsidRPr="00BF1837">
              <w:rPr>
                <w:rFonts w:ascii="Times New Roman" w:hAnsi="Times New Roman"/>
                <w:lang w:val="uk-UA"/>
              </w:rPr>
              <w:t xml:space="preserve">, які знаходяться на обслуговуванні у КУ “Територіальний центр соціального обслуговування (надання соціальних послуг) Чорноморської міської ради </w:t>
            </w:r>
          </w:p>
          <w:p w:rsidR="002578B4" w:rsidRDefault="002578B4" w:rsidP="00D84B03">
            <w:pPr>
              <w:spacing w:after="0" w:line="240" w:lineRule="auto"/>
              <w:jc w:val="both"/>
              <w:rPr>
                <w:rFonts w:ascii="Times New Roman" w:hAnsi="Times New Roman"/>
                <w:lang w:val="uk-UA"/>
              </w:rPr>
            </w:pPr>
            <w:r>
              <w:rPr>
                <w:rFonts w:ascii="Times New Roman" w:hAnsi="Times New Roman"/>
                <w:lang w:val="uk-UA"/>
              </w:rPr>
              <w:t xml:space="preserve">Одеського району </w:t>
            </w:r>
            <w:r w:rsidRPr="00BF1837">
              <w:rPr>
                <w:rFonts w:ascii="Times New Roman" w:hAnsi="Times New Roman"/>
                <w:lang w:val="uk-UA"/>
              </w:rPr>
              <w:t>Одеської області”</w:t>
            </w:r>
          </w:p>
          <w:p w:rsidR="00D84B03" w:rsidRPr="00BF1837" w:rsidRDefault="00D84B03" w:rsidP="00D84B03">
            <w:pPr>
              <w:spacing w:after="0" w:line="240" w:lineRule="auto"/>
              <w:jc w:val="both"/>
              <w:rPr>
                <w:rFonts w:ascii="Times New Roman" w:hAnsi="Times New Roman"/>
                <w:lang w:val="uk-UA"/>
              </w:rPr>
            </w:pP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Малозабезпечені непрацездатні громадяни</w:t>
            </w:r>
            <w:r>
              <w:rPr>
                <w:rFonts w:ascii="Times New Roman" w:hAnsi="Times New Roman"/>
                <w:lang w:val="uk-UA"/>
              </w:rPr>
              <w:t xml:space="preserve">, </w:t>
            </w:r>
            <w:r w:rsidRPr="00BF1837">
              <w:rPr>
                <w:rFonts w:ascii="Times New Roman" w:hAnsi="Times New Roman"/>
                <w:lang w:val="uk-UA"/>
              </w:rPr>
              <w:t>які знаходяться на обслуговуванні у КУ “Територіальний центр соціального обслуговування (надання соціальних послуг) Чорноморської міської ради Одеської області”</w:t>
            </w:r>
            <w:r>
              <w:rPr>
                <w:rFonts w:ascii="Times New Roman" w:hAnsi="Times New Roman"/>
                <w:lang w:val="uk-UA"/>
              </w:rPr>
              <w:t xml:space="preserve"> </w:t>
            </w:r>
            <w:r w:rsidRPr="00BF1837">
              <w:rPr>
                <w:rFonts w:ascii="Times New Roman" w:hAnsi="Times New Roman"/>
                <w:lang w:val="uk-UA"/>
              </w:rPr>
              <w:t xml:space="preserve"> </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 xml:space="preserve">35 </w:t>
            </w:r>
            <w:r w:rsidRPr="00BF1837">
              <w:rPr>
                <w:rFonts w:ascii="Times New Roman" w:hAnsi="Times New Roman"/>
                <w:lang w:val="uk-UA"/>
              </w:rPr>
              <w:t>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3</w:t>
            </w:r>
            <w:r w:rsidRPr="00BF1837">
              <w:rPr>
                <w:rFonts w:ascii="Times New Roman" w:hAnsi="Times New Roman"/>
                <w:lang w:val="uk-UA"/>
              </w:rPr>
              <w:t>0 календарних днів на рік на одну особу</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КУ </w:t>
            </w:r>
            <w:r w:rsidRPr="00BF1837">
              <w:rPr>
                <w:rFonts w:ascii="Times New Roman" w:hAnsi="Times New Roman"/>
              </w:rPr>
              <w:t>“</w:t>
            </w:r>
            <w:r w:rsidRPr="00BF1837">
              <w:rPr>
                <w:rFonts w:ascii="Times New Roman" w:hAnsi="Times New Roman"/>
                <w:lang w:val="uk-UA"/>
              </w:rPr>
              <w:t>Територіальний центр соціального обслуговування (надання соціальних послуг</w:t>
            </w:r>
            <w:r w:rsidRPr="00BF1837">
              <w:rPr>
                <w:rFonts w:ascii="Times New Roman" w:hAnsi="Times New Roman"/>
              </w:rPr>
              <w:t>)</w:t>
            </w:r>
            <w:r w:rsidRPr="00BF1837">
              <w:rPr>
                <w:rFonts w:ascii="Times New Roman" w:hAnsi="Times New Roman"/>
                <w:lang w:val="uk-UA"/>
              </w:rPr>
              <w:t xml:space="preserve">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r w:rsidRPr="00BF1837">
              <w:rPr>
                <w:rFonts w:ascii="Times New Roman" w:hAnsi="Times New Roman"/>
              </w:rPr>
              <w:t>”</w:t>
            </w:r>
          </w:p>
          <w:p w:rsidR="002578B4" w:rsidRDefault="002578B4" w:rsidP="008A1C71">
            <w:pPr>
              <w:spacing w:after="0" w:line="240" w:lineRule="auto"/>
              <w:jc w:val="center"/>
              <w:rPr>
                <w:rFonts w:ascii="Times New Roman" w:hAnsi="Times New Roman"/>
                <w:lang w:val="uk-UA"/>
              </w:rPr>
            </w:pPr>
          </w:p>
          <w:p w:rsidR="002578B4" w:rsidRDefault="002578B4" w:rsidP="008A1C71">
            <w:pPr>
              <w:spacing w:after="0" w:line="240" w:lineRule="auto"/>
              <w:jc w:val="center"/>
              <w:rPr>
                <w:rFonts w:ascii="Times New Roman" w:hAnsi="Times New Roman"/>
                <w:lang w:val="uk-UA"/>
              </w:rPr>
            </w:pPr>
          </w:p>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c>
          <w:tcPr>
            <w:tcW w:w="15559" w:type="dxa"/>
            <w:gridSpan w:val="6"/>
          </w:tcPr>
          <w:p w:rsidR="002578B4" w:rsidRPr="00BF1837" w:rsidRDefault="002578B4" w:rsidP="008A1C71">
            <w:pPr>
              <w:spacing w:after="0" w:line="240" w:lineRule="auto"/>
              <w:jc w:val="center"/>
              <w:rPr>
                <w:rFonts w:ascii="Times New Roman" w:hAnsi="Times New Roman"/>
                <w:b/>
                <w:lang w:val="uk-UA"/>
              </w:rPr>
            </w:pPr>
            <w:r>
              <w:rPr>
                <w:rFonts w:ascii="Times New Roman" w:hAnsi="Times New Roman"/>
                <w:b/>
                <w:lang w:val="uk-UA"/>
              </w:rPr>
              <w:t>5</w:t>
            </w:r>
            <w:r w:rsidRPr="00D3486A">
              <w:rPr>
                <w:rFonts w:ascii="Times New Roman" w:hAnsi="Times New Roman"/>
                <w:b/>
                <w:lang w:val="uk-UA"/>
              </w:rPr>
              <w:t>. Соціальний захист дітей</w:t>
            </w:r>
            <w:r>
              <w:rPr>
                <w:rFonts w:ascii="Times New Roman" w:hAnsi="Times New Roman"/>
                <w:b/>
                <w:lang w:val="uk-UA"/>
              </w:rPr>
              <w:t xml:space="preserve"> – сиріт, дітей, позбавлених піклування, дітей з багатодітних та</w:t>
            </w:r>
            <w:r w:rsidRPr="00D3486A">
              <w:rPr>
                <w:rFonts w:ascii="Times New Roman" w:hAnsi="Times New Roman"/>
                <w:b/>
                <w:lang w:val="uk-UA"/>
              </w:rPr>
              <w:t xml:space="preserve"> малозабезпечених сімей</w:t>
            </w:r>
          </w:p>
        </w:tc>
      </w:tr>
      <w:tr w:rsidR="002578B4" w:rsidRPr="00C45483" w:rsidTr="008A1C71">
        <w:trPr>
          <w:trHeight w:val="1558"/>
        </w:trPr>
        <w:tc>
          <w:tcPr>
            <w:tcW w:w="959" w:type="dxa"/>
            <w:vMerge w:val="restart"/>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5.1</w:t>
            </w:r>
          </w:p>
        </w:tc>
        <w:tc>
          <w:tcPr>
            <w:tcW w:w="4147" w:type="dxa"/>
            <w:tcBorders>
              <w:bottom w:val="single" w:sz="4" w:space="0" w:color="auto"/>
            </w:tcBorders>
          </w:tcPr>
          <w:p w:rsidR="002578B4" w:rsidRPr="006D187D" w:rsidRDefault="002578B4" w:rsidP="008A1C71">
            <w:pPr>
              <w:spacing w:after="0" w:line="240" w:lineRule="auto"/>
              <w:jc w:val="both"/>
              <w:rPr>
                <w:rFonts w:ascii="Times New Roman" w:hAnsi="Times New Roman"/>
                <w:lang w:val="uk-UA"/>
              </w:rPr>
            </w:pPr>
            <w:r w:rsidRPr="006D187D">
              <w:rPr>
                <w:rFonts w:ascii="Times New Roman" w:hAnsi="Times New Roman"/>
                <w:lang w:val="uk-UA"/>
              </w:rPr>
              <w:t>Харчу</w:t>
            </w:r>
            <w:r>
              <w:rPr>
                <w:rFonts w:ascii="Times New Roman" w:hAnsi="Times New Roman"/>
                <w:lang w:val="uk-UA"/>
              </w:rPr>
              <w:t>вання дітей пільгових категорій</w:t>
            </w:r>
          </w:p>
          <w:p w:rsidR="002578B4" w:rsidRPr="006D187D" w:rsidRDefault="002578B4" w:rsidP="008A1C71">
            <w:pPr>
              <w:spacing w:after="0" w:line="240" w:lineRule="auto"/>
              <w:ind w:left="295"/>
              <w:rPr>
                <w:rFonts w:ascii="Times New Roman" w:hAnsi="Times New Roman"/>
                <w:lang w:val="uk-UA"/>
              </w:rPr>
            </w:pPr>
          </w:p>
          <w:p w:rsidR="002578B4" w:rsidRPr="006D187D" w:rsidRDefault="002578B4" w:rsidP="008A1C71">
            <w:pPr>
              <w:spacing w:after="0" w:line="240" w:lineRule="auto"/>
              <w:ind w:left="295"/>
              <w:rPr>
                <w:rFonts w:ascii="Times New Roman" w:hAnsi="Times New Roman"/>
                <w:lang w:val="uk-UA"/>
              </w:rPr>
            </w:pPr>
          </w:p>
          <w:p w:rsidR="002578B4" w:rsidRPr="006D187D" w:rsidRDefault="002578B4" w:rsidP="008A1C71">
            <w:pPr>
              <w:spacing w:after="0" w:line="240" w:lineRule="auto"/>
              <w:ind w:left="295"/>
              <w:rPr>
                <w:rFonts w:ascii="Times New Roman" w:hAnsi="Times New Roman"/>
                <w:lang w:val="uk-UA"/>
              </w:rPr>
            </w:pPr>
          </w:p>
          <w:p w:rsidR="002578B4" w:rsidRPr="006D187D" w:rsidRDefault="002578B4" w:rsidP="008A1C71">
            <w:pPr>
              <w:spacing w:after="0" w:line="240" w:lineRule="auto"/>
              <w:ind w:left="295"/>
              <w:rPr>
                <w:rFonts w:ascii="Times New Roman" w:hAnsi="Times New Roman"/>
                <w:lang w:val="uk-UA"/>
              </w:rPr>
            </w:pPr>
          </w:p>
          <w:p w:rsidR="002578B4" w:rsidRPr="006D187D" w:rsidRDefault="002578B4" w:rsidP="008A1C71">
            <w:pPr>
              <w:spacing w:after="0" w:line="240" w:lineRule="auto"/>
              <w:rPr>
                <w:rFonts w:ascii="Times New Roman" w:hAnsi="Times New Roman"/>
                <w:lang w:val="uk-UA"/>
              </w:rPr>
            </w:pPr>
          </w:p>
        </w:tc>
        <w:tc>
          <w:tcPr>
            <w:tcW w:w="3485" w:type="dxa"/>
          </w:tcPr>
          <w:p w:rsidR="002578B4" w:rsidRPr="006D187D" w:rsidRDefault="002578B4" w:rsidP="008A1C71">
            <w:pPr>
              <w:spacing w:after="0" w:line="240" w:lineRule="auto"/>
              <w:jc w:val="center"/>
              <w:rPr>
                <w:rFonts w:ascii="Times New Roman" w:hAnsi="Times New Roman"/>
                <w:lang w:val="uk-UA"/>
              </w:rPr>
            </w:pPr>
            <w:r w:rsidRPr="006D187D">
              <w:rPr>
                <w:rFonts w:ascii="Times New Roman" w:hAnsi="Times New Roman"/>
                <w:lang w:val="uk-UA"/>
              </w:rPr>
              <w:t>Діти з малозабезпечених сімей (за довідками управління соціальної політики Чорноморської</w:t>
            </w:r>
            <w:r>
              <w:rPr>
                <w:rFonts w:ascii="Times New Roman" w:hAnsi="Times New Roman"/>
                <w:lang w:val="uk-UA"/>
              </w:rPr>
              <w:t xml:space="preserve"> </w:t>
            </w:r>
            <w:r w:rsidRPr="006D187D">
              <w:rPr>
                <w:rFonts w:ascii="Times New Roman" w:hAnsi="Times New Roman"/>
                <w:lang w:val="uk-UA"/>
              </w:rPr>
              <w:t xml:space="preserve">міської ради </w:t>
            </w:r>
            <w:r>
              <w:rPr>
                <w:rFonts w:ascii="Times New Roman" w:hAnsi="Times New Roman"/>
                <w:lang w:val="uk-UA"/>
              </w:rPr>
              <w:t xml:space="preserve">Одеського району </w:t>
            </w:r>
            <w:r w:rsidRPr="006D187D">
              <w:rPr>
                <w:rFonts w:ascii="Times New Roman" w:hAnsi="Times New Roman"/>
                <w:lang w:val="uk-UA"/>
              </w:rPr>
              <w:t>Одеської області,  актами обстеження соціально-побутових умов проживання сімей учнів)</w:t>
            </w:r>
          </w:p>
        </w:tc>
        <w:tc>
          <w:tcPr>
            <w:tcW w:w="1701" w:type="dxa"/>
          </w:tcPr>
          <w:p w:rsidR="002578B4" w:rsidRPr="006D187D" w:rsidRDefault="002578B4" w:rsidP="008A1C71">
            <w:pPr>
              <w:spacing w:after="0" w:line="240" w:lineRule="auto"/>
              <w:jc w:val="center"/>
              <w:rPr>
                <w:rFonts w:ascii="Times New Roman" w:hAnsi="Times New Roman"/>
                <w:lang w:val="uk-UA"/>
              </w:rPr>
            </w:pPr>
            <w:r w:rsidRPr="002B0172">
              <w:rPr>
                <w:rFonts w:ascii="Times New Roman" w:hAnsi="Times New Roman"/>
                <w:lang w:val="uk-UA"/>
              </w:rPr>
              <w:t>2</w:t>
            </w:r>
            <w:r>
              <w:rPr>
                <w:rFonts w:ascii="Times New Roman" w:hAnsi="Times New Roman"/>
                <w:lang w:val="uk-UA"/>
              </w:rPr>
              <w:t>20</w:t>
            </w:r>
            <w:r w:rsidRPr="002B0172">
              <w:rPr>
                <w:rFonts w:ascii="Times New Roman" w:hAnsi="Times New Roman"/>
                <w:lang w:val="uk-UA"/>
              </w:rPr>
              <w:t xml:space="preserve"> </w:t>
            </w:r>
            <w:proofErr w:type="spellStart"/>
            <w:r w:rsidRPr="002B0172">
              <w:rPr>
                <w:rFonts w:ascii="Times New Roman" w:hAnsi="Times New Roman"/>
                <w:lang w:val="en-US"/>
              </w:rPr>
              <w:t>осіб</w:t>
            </w:r>
            <w:proofErr w:type="spellEnd"/>
          </w:p>
        </w:tc>
        <w:tc>
          <w:tcPr>
            <w:tcW w:w="1984" w:type="dxa"/>
            <w:vMerge w:val="restart"/>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згідно з рішенням </w:t>
            </w:r>
            <w:r>
              <w:rPr>
                <w:rFonts w:ascii="Times New Roman" w:hAnsi="Times New Roman"/>
                <w:lang w:val="uk-UA"/>
              </w:rPr>
              <w:t>виконавчого комітету Чорноморської міської ради Одеського району Одеської області</w:t>
            </w:r>
          </w:p>
        </w:tc>
        <w:tc>
          <w:tcPr>
            <w:tcW w:w="3283" w:type="dxa"/>
            <w:vMerge w:val="restart"/>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освіти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rPr>
          <w:trHeight w:val="70"/>
        </w:trPr>
        <w:tc>
          <w:tcPr>
            <w:tcW w:w="959" w:type="dxa"/>
            <w:vMerge/>
          </w:tcPr>
          <w:p w:rsidR="002578B4" w:rsidRPr="00BF1837" w:rsidRDefault="002578B4" w:rsidP="008A1C71">
            <w:pPr>
              <w:spacing w:after="0" w:line="240" w:lineRule="auto"/>
              <w:jc w:val="center"/>
              <w:rPr>
                <w:rFonts w:ascii="Times New Roman" w:hAnsi="Times New Roman"/>
                <w:lang w:val="uk-UA"/>
              </w:rPr>
            </w:pPr>
          </w:p>
        </w:tc>
        <w:tc>
          <w:tcPr>
            <w:tcW w:w="4147" w:type="dxa"/>
            <w:tcBorders>
              <w:bottom w:val="single" w:sz="4" w:space="0" w:color="auto"/>
            </w:tcBorders>
          </w:tcPr>
          <w:p w:rsidR="002578B4" w:rsidRPr="006D187D" w:rsidRDefault="002578B4" w:rsidP="008A1C71">
            <w:pPr>
              <w:tabs>
                <w:tab w:val="left" w:pos="11"/>
                <w:tab w:val="left" w:pos="412"/>
                <w:tab w:val="left" w:pos="802"/>
              </w:tabs>
              <w:spacing w:after="0" w:line="240" w:lineRule="auto"/>
              <w:jc w:val="both"/>
              <w:rPr>
                <w:rFonts w:ascii="Times New Roman" w:hAnsi="Times New Roman"/>
                <w:lang w:val="uk-UA"/>
              </w:rPr>
            </w:pPr>
            <w:r w:rsidRPr="006D187D">
              <w:rPr>
                <w:rFonts w:ascii="Times New Roman" w:hAnsi="Times New Roman"/>
                <w:lang w:val="uk-UA"/>
              </w:rPr>
              <w:t>Вітамінізований снідано</w:t>
            </w:r>
            <w:r>
              <w:rPr>
                <w:rFonts w:ascii="Times New Roman" w:hAnsi="Times New Roman"/>
                <w:lang w:val="uk-UA"/>
              </w:rPr>
              <w:t>к (яблуко) для учнів 1-4 класів</w:t>
            </w:r>
          </w:p>
        </w:tc>
        <w:tc>
          <w:tcPr>
            <w:tcW w:w="3485" w:type="dxa"/>
            <w:vMerge w:val="restart"/>
          </w:tcPr>
          <w:p w:rsidR="002578B4" w:rsidRPr="006D187D" w:rsidRDefault="002578B4" w:rsidP="008A1C71">
            <w:pPr>
              <w:spacing w:after="0" w:line="240" w:lineRule="auto"/>
              <w:ind w:left="502"/>
              <w:jc w:val="center"/>
              <w:rPr>
                <w:rFonts w:ascii="Times New Roman" w:hAnsi="Times New Roman"/>
                <w:lang w:val="uk-UA"/>
              </w:rPr>
            </w:pPr>
            <w:r w:rsidRPr="006D187D">
              <w:rPr>
                <w:rFonts w:ascii="Times New Roman" w:hAnsi="Times New Roman"/>
                <w:lang w:val="uk-UA"/>
              </w:rPr>
              <w:t>Учні 1-4 класів загальноосвітніх шкіл</w:t>
            </w:r>
          </w:p>
        </w:tc>
        <w:tc>
          <w:tcPr>
            <w:tcW w:w="1701" w:type="dxa"/>
            <w:vMerge w:val="restart"/>
          </w:tcPr>
          <w:p w:rsidR="002578B4" w:rsidRPr="006D187D" w:rsidRDefault="002578B4" w:rsidP="008A1C71">
            <w:pPr>
              <w:spacing w:after="0" w:line="240" w:lineRule="auto"/>
              <w:jc w:val="center"/>
              <w:rPr>
                <w:rFonts w:ascii="Times New Roman" w:hAnsi="Times New Roman"/>
                <w:lang w:val="uk-UA"/>
              </w:rPr>
            </w:pPr>
            <w:r>
              <w:rPr>
                <w:rFonts w:ascii="Times New Roman" w:hAnsi="Times New Roman"/>
                <w:lang w:val="uk-UA"/>
              </w:rPr>
              <w:t>3800 осіб</w:t>
            </w:r>
          </w:p>
          <w:p w:rsidR="002578B4" w:rsidRPr="006D187D" w:rsidRDefault="002578B4" w:rsidP="008A1C71">
            <w:pPr>
              <w:spacing w:after="0" w:line="240" w:lineRule="auto"/>
              <w:jc w:val="center"/>
              <w:rPr>
                <w:rFonts w:ascii="Times New Roman" w:hAnsi="Times New Roman"/>
                <w:lang w:val="uk-UA"/>
              </w:rPr>
            </w:pPr>
          </w:p>
          <w:p w:rsidR="002578B4" w:rsidRPr="006D187D" w:rsidRDefault="002578B4" w:rsidP="008A1C71">
            <w:pPr>
              <w:spacing w:after="0" w:line="240" w:lineRule="auto"/>
              <w:jc w:val="center"/>
              <w:rPr>
                <w:rFonts w:ascii="Times New Roman" w:hAnsi="Times New Roman"/>
                <w:lang w:val="en-US"/>
              </w:rPr>
            </w:pPr>
          </w:p>
          <w:p w:rsidR="002578B4" w:rsidRPr="006D187D" w:rsidRDefault="002578B4" w:rsidP="008A1C71">
            <w:pPr>
              <w:spacing w:after="0" w:line="240" w:lineRule="auto"/>
              <w:jc w:val="center"/>
              <w:rPr>
                <w:rFonts w:ascii="Times New Roman" w:hAnsi="Times New Roman"/>
                <w:lang w:val="uk-UA"/>
              </w:rPr>
            </w:pPr>
          </w:p>
        </w:tc>
        <w:tc>
          <w:tcPr>
            <w:tcW w:w="1984" w:type="dxa"/>
            <w:vMerge/>
          </w:tcPr>
          <w:p w:rsidR="002578B4" w:rsidRPr="00BF1837"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BF1837" w:rsidTr="008A1C71">
        <w:trPr>
          <w:trHeight w:val="569"/>
        </w:trPr>
        <w:tc>
          <w:tcPr>
            <w:tcW w:w="959" w:type="dxa"/>
            <w:vMerge/>
          </w:tcPr>
          <w:p w:rsidR="002578B4" w:rsidRPr="00BF1837" w:rsidRDefault="002578B4" w:rsidP="008A1C71">
            <w:pPr>
              <w:spacing w:after="0" w:line="240" w:lineRule="auto"/>
              <w:jc w:val="center"/>
              <w:rPr>
                <w:rFonts w:ascii="Times New Roman" w:hAnsi="Times New Roman"/>
              </w:rPr>
            </w:pPr>
          </w:p>
        </w:tc>
        <w:tc>
          <w:tcPr>
            <w:tcW w:w="4147" w:type="dxa"/>
          </w:tcPr>
          <w:p w:rsidR="002578B4" w:rsidRPr="00F47001" w:rsidRDefault="002578B4" w:rsidP="008A1C71">
            <w:pPr>
              <w:tabs>
                <w:tab w:val="left" w:pos="11"/>
                <w:tab w:val="left" w:pos="412"/>
                <w:tab w:val="left" w:pos="802"/>
              </w:tabs>
              <w:spacing w:after="0" w:line="240" w:lineRule="auto"/>
              <w:jc w:val="both"/>
              <w:rPr>
                <w:rFonts w:ascii="Times New Roman" w:hAnsi="Times New Roman"/>
              </w:rPr>
            </w:pPr>
            <w:r w:rsidRPr="00BF1837">
              <w:rPr>
                <w:rFonts w:ascii="Times New Roman" w:hAnsi="Times New Roman"/>
                <w:lang w:val="uk-UA"/>
              </w:rPr>
              <w:t>Щоденне одноразове гаряче харчування (сніданок)  учнів 1-4 класів</w:t>
            </w:r>
          </w:p>
        </w:tc>
        <w:tc>
          <w:tcPr>
            <w:tcW w:w="3485" w:type="dxa"/>
            <w:vMerge/>
          </w:tcPr>
          <w:p w:rsidR="002578B4" w:rsidRPr="00BF1837" w:rsidRDefault="002578B4" w:rsidP="008A1C71">
            <w:pPr>
              <w:spacing w:after="0" w:line="240" w:lineRule="auto"/>
              <w:ind w:left="502"/>
              <w:jc w:val="center"/>
              <w:rPr>
                <w:rFonts w:ascii="Times New Roman" w:hAnsi="Times New Roman"/>
                <w:lang w:val="uk-UA"/>
              </w:rPr>
            </w:pPr>
          </w:p>
        </w:tc>
        <w:tc>
          <w:tcPr>
            <w:tcW w:w="1701" w:type="dxa"/>
            <w:vMerge/>
          </w:tcPr>
          <w:p w:rsidR="002578B4" w:rsidRPr="00BF1837" w:rsidRDefault="002578B4" w:rsidP="008A1C71">
            <w:pPr>
              <w:spacing w:after="0" w:line="240" w:lineRule="auto"/>
              <w:jc w:val="center"/>
              <w:rPr>
                <w:rFonts w:ascii="Times New Roman" w:hAnsi="Times New Roman"/>
                <w:lang w:val="uk-UA"/>
              </w:rPr>
            </w:pPr>
          </w:p>
        </w:tc>
        <w:tc>
          <w:tcPr>
            <w:tcW w:w="1984" w:type="dxa"/>
            <w:vMerge/>
          </w:tcPr>
          <w:p w:rsidR="002578B4" w:rsidRPr="00F47001" w:rsidRDefault="002578B4" w:rsidP="008A1C71">
            <w:pPr>
              <w:spacing w:after="0" w:line="240" w:lineRule="auto"/>
              <w:jc w:val="center"/>
              <w:rPr>
                <w:rFonts w:ascii="Times New Roman" w:hAnsi="Times New Roman"/>
              </w:rPr>
            </w:pPr>
          </w:p>
        </w:tc>
        <w:tc>
          <w:tcPr>
            <w:tcW w:w="3283" w:type="dxa"/>
            <w:vMerge/>
          </w:tcPr>
          <w:p w:rsidR="002578B4" w:rsidRPr="00BF1837" w:rsidRDefault="002578B4" w:rsidP="008A1C71">
            <w:pPr>
              <w:spacing w:after="0" w:line="240" w:lineRule="auto"/>
              <w:jc w:val="center"/>
              <w:rPr>
                <w:rFonts w:ascii="Times New Roman" w:hAnsi="Times New Roman"/>
              </w:rPr>
            </w:pPr>
          </w:p>
        </w:tc>
      </w:tr>
      <w:tr w:rsidR="002578B4" w:rsidRPr="00C45483" w:rsidTr="008A1C71">
        <w:trPr>
          <w:cantSplit/>
          <w:trHeight w:val="1399"/>
        </w:trPr>
        <w:tc>
          <w:tcPr>
            <w:tcW w:w="959" w:type="dxa"/>
            <w:vMerge w:val="restart"/>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5.2</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Виплата одноразової матеріальної допомоги:</w:t>
            </w:r>
          </w:p>
          <w:p w:rsidR="002578B4" w:rsidRPr="00BF1837" w:rsidRDefault="002578B4" w:rsidP="008A1C71">
            <w:pPr>
              <w:pStyle w:val="ab"/>
              <w:spacing w:after="0" w:line="240" w:lineRule="auto"/>
              <w:ind w:left="0"/>
              <w:jc w:val="both"/>
              <w:rPr>
                <w:rFonts w:ascii="Times New Roman" w:hAnsi="Times New Roman"/>
                <w:lang w:val="uk-UA"/>
              </w:rPr>
            </w:pPr>
            <w:r>
              <w:rPr>
                <w:rFonts w:ascii="Times New Roman" w:hAnsi="Times New Roman"/>
                <w:lang w:val="uk-UA"/>
              </w:rPr>
              <w:t xml:space="preserve">- </w:t>
            </w:r>
            <w:r w:rsidRPr="00BF1837">
              <w:rPr>
                <w:rFonts w:ascii="Times New Roman" w:hAnsi="Times New Roman"/>
                <w:lang w:val="uk-UA"/>
              </w:rPr>
              <w:t xml:space="preserve">дітям-сиротам та дітям, позбавленим батьківського піклування, по досягненню ними 18-річного віку. </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Діти-сироти</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Д</w:t>
            </w:r>
            <w:r w:rsidRPr="00BF1837">
              <w:rPr>
                <w:rFonts w:ascii="Times New Roman" w:hAnsi="Times New Roman"/>
                <w:lang w:val="uk-UA"/>
              </w:rPr>
              <w:t>іти позбавлені батьківського піклування, по досягненню ними 18 років включно</w:t>
            </w:r>
          </w:p>
          <w:p w:rsidR="002578B4" w:rsidRPr="00BF1837" w:rsidRDefault="002578B4" w:rsidP="008A1C71">
            <w:pPr>
              <w:spacing w:after="0" w:line="240" w:lineRule="auto"/>
              <w:jc w:val="center"/>
              <w:rPr>
                <w:rFonts w:ascii="Times New Roman" w:hAnsi="Times New Roman"/>
                <w:lang w:val="uk-UA"/>
              </w:rPr>
            </w:pPr>
          </w:p>
        </w:tc>
        <w:tc>
          <w:tcPr>
            <w:tcW w:w="1701" w:type="dxa"/>
            <w:vMerge w:val="restart"/>
          </w:tcPr>
          <w:p w:rsidR="002578B4" w:rsidRPr="00BF1837" w:rsidRDefault="002578B4" w:rsidP="008A1C71">
            <w:pPr>
              <w:spacing w:after="0" w:line="240" w:lineRule="auto"/>
              <w:jc w:val="center"/>
              <w:rPr>
                <w:rFonts w:ascii="Times New Roman" w:hAnsi="Times New Roman"/>
                <w:lang w:val="uk-UA"/>
              </w:rPr>
            </w:pPr>
          </w:p>
        </w:tc>
        <w:tc>
          <w:tcPr>
            <w:tcW w:w="1984" w:type="dxa"/>
            <w:vMerge w:val="restart"/>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Одноразово</w:t>
            </w:r>
          </w:p>
        </w:tc>
        <w:tc>
          <w:tcPr>
            <w:tcW w:w="3283" w:type="dxa"/>
            <w:vMerge w:val="restart"/>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освіти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rPr>
          <w:cantSplit/>
        </w:trPr>
        <w:tc>
          <w:tcPr>
            <w:tcW w:w="959" w:type="dxa"/>
            <w:vMerge/>
          </w:tcPr>
          <w:p w:rsidR="002578B4" w:rsidRPr="00BF1837" w:rsidRDefault="002578B4" w:rsidP="008A1C71">
            <w:pPr>
              <w:spacing w:after="0" w:line="240" w:lineRule="auto"/>
              <w:jc w:val="center"/>
              <w:rPr>
                <w:rFonts w:ascii="Times New Roman" w:hAnsi="Times New Roman"/>
                <w:lang w:val="uk-UA"/>
              </w:rPr>
            </w:pPr>
          </w:p>
        </w:tc>
        <w:tc>
          <w:tcPr>
            <w:tcW w:w="4147" w:type="dxa"/>
          </w:tcPr>
          <w:p w:rsidR="002578B4" w:rsidRPr="00BF1837" w:rsidRDefault="002578B4" w:rsidP="002578B4">
            <w:pPr>
              <w:pStyle w:val="ab"/>
              <w:numPr>
                <w:ilvl w:val="0"/>
                <w:numId w:val="4"/>
              </w:numPr>
              <w:suppressAutoHyphens w:val="0"/>
              <w:spacing w:after="0" w:line="240" w:lineRule="auto"/>
              <w:ind w:left="153" w:hanging="153"/>
              <w:jc w:val="both"/>
              <w:rPr>
                <w:rFonts w:ascii="Times New Roman" w:hAnsi="Times New Roman"/>
                <w:lang w:val="uk-UA"/>
              </w:rPr>
            </w:pPr>
            <w:r w:rsidRPr="00BF1837">
              <w:rPr>
                <w:rFonts w:ascii="Times New Roman" w:hAnsi="Times New Roman"/>
                <w:lang w:val="uk-UA"/>
              </w:rPr>
              <w:t>дітям-сиротам та дітям, позбавленим батьківського піклування, з числа в</w:t>
            </w:r>
            <w:r w:rsidRPr="00BF1837">
              <w:rPr>
                <w:rFonts w:ascii="Times New Roman" w:hAnsi="Times New Roman"/>
                <w:lang w:val="uk-UA"/>
              </w:rPr>
              <w:t>и</w:t>
            </w:r>
            <w:r w:rsidRPr="00BF1837">
              <w:rPr>
                <w:rFonts w:ascii="Times New Roman" w:hAnsi="Times New Roman"/>
                <w:lang w:val="uk-UA"/>
              </w:rPr>
              <w:t>пускників дев’ятих, одинадцятих класів загальноосвітніх шкіл               міста</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Випускники загал</w:t>
            </w:r>
            <w:r>
              <w:rPr>
                <w:rFonts w:ascii="Times New Roman" w:hAnsi="Times New Roman"/>
                <w:lang w:val="uk-UA"/>
              </w:rPr>
              <w:t>ьноосвітніх навчальних закладів</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Діти-сироти </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Д</w:t>
            </w:r>
            <w:r w:rsidRPr="00BF1837">
              <w:rPr>
                <w:rFonts w:ascii="Times New Roman" w:hAnsi="Times New Roman"/>
                <w:lang w:val="uk-UA"/>
              </w:rPr>
              <w:t>іти позбавлені батьківського піклування</w:t>
            </w:r>
          </w:p>
        </w:tc>
        <w:tc>
          <w:tcPr>
            <w:tcW w:w="1701" w:type="dxa"/>
            <w:vMerge/>
          </w:tcPr>
          <w:p w:rsidR="002578B4" w:rsidRPr="00BF1837" w:rsidRDefault="002578B4" w:rsidP="008A1C71">
            <w:pPr>
              <w:spacing w:after="0" w:line="240" w:lineRule="auto"/>
              <w:jc w:val="center"/>
              <w:rPr>
                <w:rFonts w:ascii="Times New Roman" w:hAnsi="Times New Roman"/>
                <w:lang w:val="uk-UA"/>
              </w:rPr>
            </w:pPr>
          </w:p>
        </w:tc>
        <w:tc>
          <w:tcPr>
            <w:tcW w:w="1984" w:type="dxa"/>
            <w:vMerge/>
          </w:tcPr>
          <w:p w:rsidR="002578B4" w:rsidRPr="00BF1837"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C45483" w:rsidTr="008A1C71">
        <w:trPr>
          <w:cantSplit/>
          <w:trHeight w:val="1054"/>
        </w:trPr>
        <w:tc>
          <w:tcPr>
            <w:tcW w:w="959" w:type="dxa"/>
            <w:vMerge/>
          </w:tcPr>
          <w:p w:rsidR="002578B4" w:rsidRPr="00BF1837" w:rsidRDefault="002578B4" w:rsidP="008A1C71">
            <w:pPr>
              <w:spacing w:after="0" w:line="240" w:lineRule="auto"/>
              <w:jc w:val="center"/>
              <w:rPr>
                <w:rFonts w:ascii="Times New Roman" w:hAnsi="Times New Roman"/>
                <w:lang w:val="uk-UA"/>
              </w:rPr>
            </w:pPr>
          </w:p>
        </w:tc>
        <w:tc>
          <w:tcPr>
            <w:tcW w:w="4147" w:type="dxa"/>
          </w:tcPr>
          <w:p w:rsidR="002578B4" w:rsidRDefault="002578B4" w:rsidP="008A1C71">
            <w:pPr>
              <w:pStyle w:val="ab"/>
              <w:spacing w:after="0" w:line="240" w:lineRule="auto"/>
              <w:ind w:left="153"/>
              <w:jc w:val="both"/>
              <w:rPr>
                <w:rFonts w:ascii="Times New Roman" w:hAnsi="Times New Roman"/>
                <w:lang w:val="uk-UA"/>
              </w:rPr>
            </w:pPr>
            <w:r w:rsidRPr="00BF1837">
              <w:rPr>
                <w:rFonts w:ascii="Times New Roman" w:hAnsi="Times New Roman"/>
                <w:lang w:val="uk-UA"/>
              </w:rPr>
              <w:t>- випускникам загальноосвітніх шкіл – дітям-сиротам та дітям, позбавленим батьківського піклування, при їх працевлаштуванні.</w:t>
            </w:r>
          </w:p>
          <w:p w:rsidR="002578B4" w:rsidRPr="00BF1837" w:rsidRDefault="002578B4" w:rsidP="008A1C71">
            <w:pPr>
              <w:pStyle w:val="ab"/>
              <w:spacing w:after="0" w:line="240" w:lineRule="auto"/>
              <w:ind w:left="153"/>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w:t>
            </w:r>
            <w:r>
              <w:rPr>
                <w:rFonts w:ascii="Times New Roman" w:hAnsi="Times New Roman"/>
                <w:lang w:val="uk-UA"/>
              </w:rPr>
              <w:t>ипускники загальноосвітніх шкіл</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 Діти-сироти</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Д</w:t>
            </w:r>
            <w:r w:rsidRPr="00BF1837">
              <w:rPr>
                <w:rFonts w:ascii="Times New Roman" w:hAnsi="Times New Roman"/>
                <w:lang w:val="uk-UA"/>
              </w:rPr>
              <w:t>іти, позбавлені батьківського піклування</w:t>
            </w:r>
          </w:p>
        </w:tc>
        <w:tc>
          <w:tcPr>
            <w:tcW w:w="1701" w:type="dxa"/>
            <w:vMerge/>
          </w:tcPr>
          <w:p w:rsidR="002578B4" w:rsidRPr="00BF1837" w:rsidRDefault="002578B4" w:rsidP="008A1C71">
            <w:pPr>
              <w:spacing w:after="0" w:line="240" w:lineRule="auto"/>
              <w:jc w:val="center"/>
              <w:rPr>
                <w:rFonts w:ascii="Times New Roman" w:hAnsi="Times New Roman"/>
                <w:lang w:val="uk-UA"/>
              </w:rPr>
            </w:pPr>
          </w:p>
        </w:tc>
        <w:tc>
          <w:tcPr>
            <w:tcW w:w="1984" w:type="dxa"/>
            <w:vMerge/>
          </w:tcPr>
          <w:p w:rsidR="002578B4" w:rsidRPr="00BF1837" w:rsidRDefault="002578B4" w:rsidP="008A1C71">
            <w:pPr>
              <w:spacing w:after="0" w:line="240" w:lineRule="auto"/>
              <w:jc w:val="center"/>
              <w:rPr>
                <w:rFonts w:ascii="Times New Roman" w:hAnsi="Times New Roman"/>
                <w:lang w:val="uk-UA"/>
              </w:rPr>
            </w:pPr>
          </w:p>
        </w:tc>
        <w:tc>
          <w:tcPr>
            <w:tcW w:w="3283" w:type="dxa"/>
            <w:vMerge/>
          </w:tcPr>
          <w:p w:rsidR="002578B4" w:rsidRPr="00BF1837" w:rsidRDefault="002578B4" w:rsidP="008A1C71">
            <w:pPr>
              <w:spacing w:after="0" w:line="240" w:lineRule="auto"/>
              <w:jc w:val="center"/>
              <w:rPr>
                <w:rFonts w:ascii="Times New Roman" w:hAnsi="Times New Roman"/>
                <w:lang w:val="uk-UA"/>
              </w:rPr>
            </w:pPr>
          </w:p>
        </w:tc>
      </w:tr>
      <w:tr w:rsidR="002578B4" w:rsidRPr="00C45483"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5.3</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Придбання шкільної і спортивної форми дітям-сиротам і дітям, позбавленим </w:t>
            </w:r>
            <w:r w:rsidRPr="00BF1837">
              <w:rPr>
                <w:rFonts w:ascii="Times New Roman" w:hAnsi="Times New Roman"/>
                <w:lang w:val="uk-UA"/>
              </w:rPr>
              <w:lastRenderedPageBreak/>
              <w:t>батьківського піклування, на період навчальних закладах.</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Діти-сироти</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Д</w:t>
            </w:r>
            <w:r w:rsidRPr="00BF1837">
              <w:rPr>
                <w:rFonts w:ascii="Times New Roman" w:hAnsi="Times New Roman"/>
                <w:lang w:val="uk-UA"/>
              </w:rPr>
              <w:t xml:space="preserve">іти позбавлені батьківського </w:t>
            </w:r>
            <w:r w:rsidRPr="00BF1837">
              <w:rPr>
                <w:rFonts w:ascii="Times New Roman" w:hAnsi="Times New Roman"/>
                <w:lang w:val="uk-UA"/>
              </w:rPr>
              <w:lastRenderedPageBreak/>
              <w:t>піклування</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освіти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w:t>
            </w:r>
            <w:r w:rsidRPr="00BF1837">
              <w:rPr>
                <w:rFonts w:ascii="Times New Roman" w:hAnsi="Times New Roman"/>
                <w:lang w:val="uk-UA"/>
              </w:rPr>
              <w:lastRenderedPageBreak/>
              <w:t>Одеської області</w:t>
            </w:r>
          </w:p>
        </w:tc>
      </w:tr>
      <w:tr w:rsidR="002578B4" w:rsidRPr="00C45483"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5.4</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Проведення щорічної акції “Готуємо дітей до школи”.</w:t>
            </w:r>
          </w:p>
          <w:p w:rsidR="002578B4" w:rsidRPr="00BF1837" w:rsidRDefault="002578B4" w:rsidP="008A1C71">
            <w:pPr>
              <w:spacing w:after="0" w:line="240" w:lineRule="auto"/>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Діти</w:t>
            </w:r>
            <w:r>
              <w:rPr>
                <w:rFonts w:ascii="Times New Roman" w:hAnsi="Times New Roman"/>
                <w:lang w:val="uk-UA"/>
              </w:rPr>
              <w:t xml:space="preserve"> з багатодітних сімей</w:t>
            </w:r>
          </w:p>
          <w:p w:rsidR="002578B4" w:rsidRDefault="002578B4" w:rsidP="008A1C71">
            <w:pPr>
              <w:spacing w:after="0" w:line="240" w:lineRule="auto"/>
              <w:jc w:val="center"/>
              <w:rPr>
                <w:rFonts w:ascii="Times New Roman" w:hAnsi="Times New Roman"/>
                <w:lang w:val="uk-UA"/>
              </w:rPr>
            </w:pP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 xml:space="preserve">Діти з </w:t>
            </w:r>
            <w:r w:rsidRPr="00BF1837">
              <w:rPr>
                <w:rFonts w:ascii="Times New Roman" w:hAnsi="Times New Roman"/>
                <w:lang w:val="uk-UA"/>
              </w:rPr>
              <w:t>сімей, які перебувають у складних життєвих обставинах</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400</w:t>
            </w:r>
            <w:r w:rsidRPr="00BF1837">
              <w:rPr>
                <w:rFonts w:ascii="Times New Roman" w:hAnsi="Times New Roman"/>
                <w:lang w:val="uk-UA"/>
              </w:rPr>
              <w:t xml:space="preserve"> осіб</w:t>
            </w:r>
          </w:p>
          <w:p w:rsidR="002578B4" w:rsidRDefault="002578B4" w:rsidP="008A1C71">
            <w:pPr>
              <w:spacing w:after="0" w:line="240" w:lineRule="auto"/>
              <w:jc w:val="center"/>
              <w:rPr>
                <w:rFonts w:ascii="Times New Roman" w:hAnsi="Times New Roman"/>
                <w:lang w:val="uk-UA"/>
              </w:rPr>
            </w:pP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Близько </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250 осіб</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 серпень</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освіти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C45483" w:rsidTr="008A1C71">
        <w:trPr>
          <w:trHeight w:val="2083"/>
        </w:trPr>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5.5</w:t>
            </w:r>
          </w:p>
        </w:tc>
        <w:tc>
          <w:tcPr>
            <w:tcW w:w="4147" w:type="dxa"/>
          </w:tcPr>
          <w:p w:rsidR="002578B4" w:rsidRDefault="002578B4" w:rsidP="008A1C71">
            <w:pPr>
              <w:spacing w:after="0" w:line="240" w:lineRule="auto"/>
              <w:jc w:val="both"/>
              <w:rPr>
                <w:rFonts w:ascii="Times New Roman" w:hAnsi="Times New Roman"/>
                <w:lang w:val="uk-UA"/>
              </w:rPr>
            </w:pPr>
            <w:r w:rsidRPr="00BF1837">
              <w:rPr>
                <w:rFonts w:ascii="Times New Roman" w:hAnsi="Times New Roman"/>
                <w:lang w:val="uk-UA"/>
              </w:rPr>
              <w:t>Проведення профілактичних і благодійних акцій “Опіка”, “Сім’я”,  “Літо”, “Готуємо дітей до школи”, “Не залишати без уваги жодної дитини”, “Шануємо опікунів”, “Свято Миколая”, “День усиновлення”</w:t>
            </w:r>
            <w:r>
              <w:rPr>
                <w:rFonts w:ascii="Times New Roman" w:hAnsi="Times New Roman"/>
                <w:lang w:val="uk-UA"/>
              </w:rPr>
              <w:t>.</w:t>
            </w:r>
          </w:p>
          <w:p w:rsidR="002578B4" w:rsidRPr="00BF1837" w:rsidRDefault="002578B4" w:rsidP="008A1C71">
            <w:pPr>
              <w:jc w:val="both"/>
              <w:rPr>
                <w:rFonts w:ascii="Times New Roman" w:hAnsi="Times New Roman"/>
                <w:lang w:val="uk-UA"/>
              </w:rPr>
            </w:pP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Діти-сироти</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w:t>
            </w:r>
            <w:r w:rsidRPr="00BF1837">
              <w:rPr>
                <w:rFonts w:ascii="Times New Roman" w:hAnsi="Times New Roman"/>
                <w:lang w:val="uk-UA"/>
              </w:rPr>
              <w:t>іти, позбавлен</w:t>
            </w:r>
            <w:r>
              <w:rPr>
                <w:rFonts w:ascii="Times New Roman" w:hAnsi="Times New Roman"/>
                <w:lang w:val="uk-UA"/>
              </w:rPr>
              <w:t>і батьківського піклування</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Д</w:t>
            </w:r>
            <w:r w:rsidRPr="00BF1837">
              <w:rPr>
                <w:rFonts w:ascii="Times New Roman" w:hAnsi="Times New Roman"/>
                <w:lang w:val="uk-UA"/>
              </w:rPr>
              <w:t>іти, які опинилися в складних життєвих обставинах</w:t>
            </w:r>
          </w:p>
        </w:tc>
        <w:tc>
          <w:tcPr>
            <w:tcW w:w="1701" w:type="dxa"/>
          </w:tcPr>
          <w:p w:rsidR="002578B4" w:rsidRPr="00BF1837" w:rsidRDefault="002578B4" w:rsidP="008A1C71">
            <w:pPr>
              <w:jc w:val="center"/>
              <w:rPr>
                <w:rFonts w:ascii="Times New Roman" w:hAnsi="Times New Roman"/>
                <w:lang w:val="uk-UA"/>
              </w:rPr>
            </w:pPr>
            <w:r>
              <w:rPr>
                <w:rFonts w:ascii="Times New Roman" w:hAnsi="Times New Roman"/>
                <w:lang w:val="uk-UA"/>
              </w:rPr>
              <w:t>1200 осіб</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Постійно</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Служба у справах дітей виконавчого комітету  Чорноморсько</w:t>
            </w:r>
            <w:r>
              <w:rPr>
                <w:rFonts w:ascii="Times New Roman" w:hAnsi="Times New Roman"/>
                <w:lang w:val="uk-UA"/>
              </w:rPr>
              <w:t>ї міської ради Одеського району Одеської області;</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 xml:space="preserve"> В</w:t>
            </w:r>
            <w:r w:rsidRPr="00BF1837">
              <w:rPr>
                <w:rFonts w:ascii="Times New Roman" w:hAnsi="Times New Roman"/>
                <w:lang w:val="uk-UA"/>
              </w:rPr>
              <w:t xml:space="preserve">ідділ освіти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C45483" w:rsidTr="008A1C71">
        <w:trPr>
          <w:trHeight w:val="2607"/>
        </w:trPr>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5.6</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Надання всебічної допомоги дітям – сиротам, дітям, позбавленим батьківського піклування – випускникам шкіл міста, а також шкіл – інтернатів, у продовженні навчання, працевлаштуванні, забезпечення пільгами та соціальними виплатами ,в </w:t>
            </w:r>
          </w:p>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одержанні паспортів, в постановці на квартирний облік, в проведенні реєстрації за місцем проживання, тощо.</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Діти-сироти</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Д</w:t>
            </w:r>
            <w:r w:rsidRPr="00BF1837">
              <w:rPr>
                <w:rFonts w:ascii="Times New Roman" w:hAnsi="Times New Roman"/>
                <w:lang w:val="uk-UA"/>
              </w:rPr>
              <w:t>іти, позбавлені батьківського піклування</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15</w:t>
            </w:r>
            <w:r w:rsidRPr="00BF1837">
              <w:rPr>
                <w:rFonts w:ascii="Times New Roman" w:hAnsi="Times New Roman"/>
                <w:lang w:val="uk-UA"/>
              </w:rPr>
              <w:t xml:space="preserve">0 осіб </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Постійно </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Служба у справах дітей виконавчого комітету Чорноморсько</w:t>
            </w:r>
            <w:r>
              <w:rPr>
                <w:rFonts w:ascii="Times New Roman" w:hAnsi="Times New Roman"/>
                <w:lang w:val="uk-UA"/>
              </w:rPr>
              <w:t>ї міської ради Одеського району Одеської області;</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освіти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rPr>
          <w:trHeight w:val="2122"/>
        </w:trPr>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5.7</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Надання одноразової матеріальної допомоги кандидатам в опікуни (піклувальники) на утримання тимчасово влаштованих в їх сім’ї дітей-сиріт і дітей, позбавлених батьківського піклування, до прийняття відповідного рішення про призначення їх опікунами (піклувальниками).</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Кандидати в опікуни (піклувальники) </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Згідно </w:t>
            </w:r>
            <w:r>
              <w:rPr>
                <w:rFonts w:ascii="Times New Roman" w:hAnsi="Times New Roman"/>
                <w:lang w:val="uk-UA"/>
              </w:rPr>
              <w:t xml:space="preserve">з </w:t>
            </w:r>
            <w:r w:rsidRPr="00BF1837">
              <w:rPr>
                <w:rFonts w:ascii="Times New Roman" w:hAnsi="Times New Roman"/>
                <w:lang w:val="uk-UA"/>
              </w:rPr>
              <w:t>фактично подани</w:t>
            </w:r>
            <w:r>
              <w:rPr>
                <w:rFonts w:ascii="Times New Roman" w:hAnsi="Times New Roman"/>
                <w:lang w:val="uk-UA"/>
              </w:rPr>
              <w:t>ми</w:t>
            </w:r>
            <w:r w:rsidRPr="00BF1837">
              <w:rPr>
                <w:rFonts w:ascii="Times New Roman" w:hAnsi="Times New Roman"/>
                <w:lang w:val="uk-UA"/>
              </w:rPr>
              <w:t xml:space="preserve"> заяв</w:t>
            </w:r>
            <w:r>
              <w:rPr>
                <w:rFonts w:ascii="Times New Roman" w:hAnsi="Times New Roman"/>
                <w:lang w:val="uk-UA"/>
              </w:rPr>
              <w:t>ами</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Постійно </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Служба у справах дітей виконавчого комітету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C45483" w:rsidTr="008A1C71">
        <w:trPr>
          <w:trHeight w:val="1825"/>
        </w:trPr>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5.8</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Сприяння працевлаштуванню молоді, дітей пільгових категорій та залучення підлітків з багатодітних, малозабезпечених сімей та сімей, які перебувають у складних життєвих обставинах, до трудової акції “М</w:t>
            </w:r>
            <w:r>
              <w:rPr>
                <w:rFonts w:ascii="Times New Roman" w:hAnsi="Times New Roman"/>
                <w:lang w:val="uk-UA"/>
              </w:rPr>
              <w:t>олодь в місті-молодь для міста”</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Діти-сироти</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w:t>
            </w:r>
            <w:r w:rsidRPr="00BF1837">
              <w:rPr>
                <w:rFonts w:ascii="Times New Roman" w:hAnsi="Times New Roman"/>
                <w:lang w:val="uk-UA"/>
              </w:rPr>
              <w:t>іти, позбав</w:t>
            </w:r>
            <w:r>
              <w:rPr>
                <w:rFonts w:ascii="Times New Roman" w:hAnsi="Times New Roman"/>
                <w:lang w:val="uk-UA"/>
              </w:rPr>
              <w:t>лені батьківського піклування</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Н</w:t>
            </w:r>
            <w:r w:rsidRPr="00BF1837">
              <w:rPr>
                <w:rFonts w:ascii="Times New Roman" w:hAnsi="Times New Roman"/>
                <w:lang w:val="uk-UA"/>
              </w:rPr>
              <w:t>еповнолітні діти, які перебувають на обліку</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освіти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5.9</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Сприяння працевлаштуванню волонтерів Чорноморського міського центру </w:t>
            </w:r>
            <w:r w:rsidRPr="00BF1837">
              <w:rPr>
                <w:rFonts w:ascii="Times New Roman" w:hAnsi="Times New Roman"/>
                <w:lang w:val="uk-UA"/>
              </w:rPr>
              <w:lastRenderedPageBreak/>
              <w:t>соціальних служб для сім’ї, дітей та молоді до  трудової акції «Молодь в місті – молодь для міста».</w:t>
            </w:r>
          </w:p>
        </w:tc>
        <w:tc>
          <w:tcPr>
            <w:tcW w:w="3485"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Чорноморський міський ц</w:t>
            </w:r>
            <w:r w:rsidRPr="00BF1837">
              <w:rPr>
                <w:rFonts w:ascii="Times New Roman" w:hAnsi="Times New Roman"/>
                <w:lang w:val="uk-UA"/>
              </w:rPr>
              <w:t xml:space="preserve">ентр соціальних служб для сім’ї, дітей </w:t>
            </w:r>
            <w:r w:rsidRPr="00BF1837">
              <w:rPr>
                <w:rFonts w:ascii="Times New Roman" w:hAnsi="Times New Roman"/>
                <w:lang w:val="uk-UA"/>
              </w:rPr>
              <w:lastRenderedPageBreak/>
              <w:t>та молоді Одеської області</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lastRenderedPageBreak/>
              <w:t xml:space="preserve">25 осіб </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Щорічно </w:t>
            </w:r>
          </w:p>
        </w:tc>
        <w:tc>
          <w:tcPr>
            <w:tcW w:w="3283"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Чорноморський міський ц</w:t>
            </w:r>
            <w:r w:rsidRPr="00BF1837">
              <w:rPr>
                <w:rFonts w:ascii="Times New Roman" w:hAnsi="Times New Roman"/>
                <w:lang w:val="uk-UA"/>
              </w:rPr>
              <w:t xml:space="preserve">ентр соціальних служб для сім’ї, </w:t>
            </w:r>
            <w:r w:rsidRPr="00BF1837">
              <w:rPr>
                <w:rFonts w:ascii="Times New Roman" w:hAnsi="Times New Roman"/>
                <w:lang w:val="uk-UA"/>
              </w:rPr>
              <w:lastRenderedPageBreak/>
              <w:t xml:space="preserve">дітей та молоді </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5.10</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 xml:space="preserve">Доставка дітей  соціально незахищених категорій до місць оздоровлення та до місць участі їх у заходах, організованих обласною адміністрацією </w:t>
            </w:r>
          </w:p>
        </w:tc>
        <w:tc>
          <w:tcPr>
            <w:tcW w:w="3485"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Діти з багатодітних сімей </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Діти сироти</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w:t>
            </w:r>
            <w:r w:rsidRPr="00BF1837">
              <w:rPr>
                <w:rFonts w:ascii="Times New Roman" w:hAnsi="Times New Roman"/>
                <w:lang w:val="uk-UA"/>
              </w:rPr>
              <w:t>іти, позбав</w:t>
            </w:r>
            <w:r>
              <w:rPr>
                <w:rFonts w:ascii="Times New Roman" w:hAnsi="Times New Roman"/>
                <w:lang w:val="uk-UA"/>
              </w:rPr>
              <w:t>лені батьківського піклування</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Н</w:t>
            </w:r>
            <w:r w:rsidRPr="00BF1837">
              <w:rPr>
                <w:rFonts w:ascii="Times New Roman" w:hAnsi="Times New Roman"/>
                <w:lang w:val="uk-UA"/>
              </w:rPr>
              <w:t>еповнолітні діти, які перебувають на обліку</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Близько 30 осіб</w:t>
            </w: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Протягом року</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у справах сім’ї, молоді та спорту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C45483"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5.11</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Забезпечення дітей – сиріт, дітей, позбавлених батьківського піклування, дітей з багатодітних та малозабезпечених сімей планшетами</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Діти – сироти</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Діти, позбавлені батьківського піклування</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Діти з багатодітних та малозабезпечених сімей</w:t>
            </w:r>
          </w:p>
        </w:tc>
        <w:tc>
          <w:tcPr>
            <w:tcW w:w="1701"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Біля 100 осіб</w:t>
            </w: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 xml:space="preserve">Серпень – вересень </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освіти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15559" w:type="dxa"/>
            <w:gridSpan w:val="6"/>
          </w:tcPr>
          <w:p w:rsidR="002578B4" w:rsidRPr="00E633C6" w:rsidRDefault="002578B4" w:rsidP="008A1C71">
            <w:pPr>
              <w:spacing w:after="0" w:line="240" w:lineRule="auto"/>
              <w:jc w:val="center"/>
              <w:rPr>
                <w:rFonts w:ascii="Times New Roman" w:hAnsi="Times New Roman"/>
                <w:b/>
                <w:lang w:val="uk-UA"/>
              </w:rPr>
            </w:pPr>
            <w:r w:rsidRPr="00E633C6">
              <w:rPr>
                <w:rFonts w:ascii="Times New Roman" w:hAnsi="Times New Roman"/>
                <w:b/>
                <w:lang w:val="uk-UA"/>
              </w:rPr>
              <w:t>6.</w:t>
            </w:r>
            <w:r>
              <w:rPr>
                <w:rFonts w:ascii="Times New Roman" w:hAnsi="Times New Roman"/>
                <w:b/>
                <w:lang w:val="uk-UA"/>
              </w:rPr>
              <w:t xml:space="preserve"> Відзначення пам’ятних дат та свят</w:t>
            </w:r>
          </w:p>
        </w:tc>
      </w:tr>
      <w:tr w:rsidR="002578B4" w:rsidRPr="00C45483"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6.1</w:t>
            </w:r>
          </w:p>
        </w:tc>
        <w:tc>
          <w:tcPr>
            <w:tcW w:w="4147" w:type="dxa"/>
          </w:tcPr>
          <w:p w:rsidR="002578B4" w:rsidRDefault="002578B4" w:rsidP="008A1C71">
            <w:pPr>
              <w:spacing w:after="0" w:line="240" w:lineRule="auto"/>
              <w:jc w:val="both"/>
              <w:rPr>
                <w:rFonts w:ascii="Times New Roman" w:hAnsi="Times New Roman"/>
                <w:lang w:val="uk-UA"/>
              </w:rPr>
            </w:pPr>
            <w:r>
              <w:rPr>
                <w:rFonts w:ascii="Times New Roman" w:hAnsi="Times New Roman"/>
                <w:lang w:val="uk-UA"/>
              </w:rPr>
              <w:t>Привітання з ювілеєм громадян, які внесли значний особистий внесок у соціально – економічний та культурний розвиток міста</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Видатні мешканці Чорноморської територіальної громади</w:t>
            </w:r>
          </w:p>
        </w:tc>
        <w:tc>
          <w:tcPr>
            <w:tcW w:w="1701" w:type="dxa"/>
          </w:tcPr>
          <w:p w:rsidR="002578B4"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За потребою</w:t>
            </w:r>
          </w:p>
        </w:tc>
        <w:tc>
          <w:tcPr>
            <w:tcW w:w="3283"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Відділ з питань внутрішньої політики виконавчого комітету Чорноморської міської ради Одеського району Одеської області</w:t>
            </w:r>
          </w:p>
        </w:tc>
      </w:tr>
      <w:tr w:rsidR="002578B4" w:rsidRPr="00BF1837" w:rsidTr="008A1C71">
        <w:tc>
          <w:tcPr>
            <w:tcW w:w="959" w:type="dxa"/>
          </w:tcPr>
          <w:p w:rsidR="002578B4" w:rsidRPr="00BF1837" w:rsidRDefault="002578B4" w:rsidP="008A1C71">
            <w:pPr>
              <w:tabs>
                <w:tab w:val="center" w:pos="371"/>
              </w:tabs>
              <w:spacing w:after="0" w:line="240" w:lineRule="auto"/>
              <w:jc w:val="center"/>
              <w:rPr>
                <w:rFonts w:ascii="Times New Roman" w:hAnsi="Times New Roman"/>
                <w:lang w:val="uk-UA"/>
              </w:rPr>
            </w:pPr>
            <w:r>
              <w:rPr>
                <w:rFonts w:ascii="Times New Roman" w:hAnsi="Times New Roman"/>
                <w:lang w:val="uk-UA"/>
              </w:rPr>
              <w:t>6.2</w:t>
            </w:r>
          </w:p>
        </w:tc>
        <w:tc>
          <w:tcPr>
            <w:tcW w:w="4147" w:type="dxa"/>
          </w:tcPr>
          <w:p w:rsidR="002578B4" w:rsidRPr="00BF1837" w:rsidRDefault="002578B4" w:rsidP="008A1C71">
            <w:pPr>
              <w:spacing w:after="0" w:line="240" w:lineRule="auto"/>
              <w:jc w:val="both"/>
              <w:rPr>
                <w:rFonts w:ascii="Times New Roman" w:hAnsi="Times New Roman"/>
                <w:lang w:val="uk-UA"/>
              </w:rPr>
            </w:pPr>
            <w:r>
              <w:rPr>
                <w:rFonts w:ascii="Times New Roman" w:hAnsi="Times New Roman"/>
                <w:lang w:val="uk-UA"/>
              </w:rPr>
              <w:t>Організація та проведення для сімей з дітьми міських заходів з нагоди Дня міста, Дня захисту дітей, Дня квітів та дарів природи, Міжнародного жіночого дня та інших заходів</w:t>
            </w:r>
          </w:p>
        </w:tc>
        <w:tc>
          <w:tcPr>
            <w:tcW w:w="3485"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Сім’ї з дітьми Чорноморської територіальної громади</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Близько 600 сімей</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Березень, квітень, червень,вересень</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у справах сім’ї, молоді та спорту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tabs>
                <w:tab w:val="center" w:pos="371"/>
              </w:tabs>
              <w:spacing w:after="0" w:line="240" w:lineRule="auto"/>
              <w:jc w:val="center"/>
              <w:rPr>
                <w:rFonts w:ascii="Times New Roman" w:hAnsi="Times New Roman"/>
                <w:lang w:val="uk-UA"/>
              </w:rPr>
            </w:pPr>
            <w:r>
              <w:rPr>
                <w:rFonts w:ascii="Times New Roman" w:hAnsi="Times New Roman"/>
                <w:lang w:val="uk-UA"/>
              </w:rPr>
              <w:t>6.3</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Проведення заходів присвячених Дню родини та Дню матері.</w:t>
            </w:r>
          </w:p>
          <w:p w:rsidR="002578B4" w:rsidRPr="00BF1837" w:rsidRDefault="002578B4" w:rsidP="008A1C71">
            <w:pPr>
              <w:spacing w:after="0" w:line="240" w:lineRule="auto"/>
              <w:jc w:val="both"/>
              <w:rPr>
                <w:rFonts w:ascii="Times New Roman" w:hAnsi="Times New Roman"/>
                <w:lang w:val="uk-UA"/>
              </w:rPr>
            </w:pP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Багатодітні сім’ї з дітьми</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Біля</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210 сімей</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Відділ освіти Чорноморсько</w:t>
            </w:r>
            <w:r>
              <w:rPr>
                <w:rFonts w:ascii="Times New Roman" w:hAnsi="Times New Roman"/>
                <w:lang w:val="uk-UA"/>
              </w:rPr>
              <w:t>ї міської ради Одеського району Одеської області;</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 xml:space="preserve"> в</w:t>
            </w:r>
            <w:r w:rsidRPr="00BF1837">
              <w:rPr>
                <w:rFonts w:ascii="Times New Roman" w:hAnsi="Times New Roman"/>
                <w:lang w:val="uk-UA"/>
              </w:rPr>
              <w:t>ідділ у справах сім’ї, молоді та спорту Чорноморсько</w:t>
            </w:r>
            <w:r>
              <w:rPr>
                <w:rFonts w:ascii="Times New Roman" w:hAnsi="Times New Roman"/>
                <w:lang w:val="uk-UA"/>
              </w:rPr>
              <w:t>ї міської ради Одеського району Одеської області;</w:t>
            </w:r>
            <w:r w:rsidRPr="00BF1837">
              <w:rPr>
                <w:rFonts w:ascii="Times New Roman" w:hAnsi="Times New Roman"/>
                <w:lang w:val="uk-UA"/>
              </w:rPr>
              <w:t xml:space="preserve"> </w:t>
            </w:r>
            <w:r>
              <w:rPr>
                <w:rFonts w:ascii="Times New Roman" w:hAnsi="Times New Roman"/>
                <w:lang w:val="uk-UA"/>
              </w:rPr>
              <w:t>Чорноморський міський ц</w:t>
            </w:r>
            <w:r w:rsidRPr="00BF1837">
              <w:rPr>
                <w:rFonts w:ascii="Times New Roman" w:hAnsi="Times New Roman"/>
                <w:lang w:val="uk-UA"/>
              </w:rPr>
              <w:t xml:space="preserve">ентр соціальних служб для сім’ї, дітей та молоді </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Одеського району</w:t>
            </w:r>
            <w:r w:rsidRPr="00BF1837">
              <w:rPr>
                <w:rFonts w:ascii="Times New Roman" w:hAnsi="Times New Roman"/>
                <w:lang w:val="uk-UA"/>
              </w:rPr>
              <w:t xml:space="preserve"> Одеської області</w:t>
            </w:r>
          </w:p>
          <w:p w:rsidR="00D84B03" w:rsidRPr="00BF1837" w:rsidRDefault="00D84B03" w:rsidP="008A1C71">
            <w:pPr>
              <w:spacing w:after="0" w:line="240" w:lineRule="auto"/>
              <w:jc w:val="center"/>
              <w:rPr>
                <w:rFonts w:ascii="Times New Roman" w:hAnsi="Times New Roman"/>
                <w:lang w:val="uk-UA"/>
              </w:rPr>
            </w:pPr>
          </w:p>
        </w:tc>
      </w:tr>
      <w:tr w:rsidR="002578B4" w:rsidRPr="00BF1837" w:rsidTr="008A1C71">
        <w:tc>
          <w:tcPr>
            <w:tcW w:w="959" w:type="dxa"/>
          </w:tcPr>
          <w:p w:rsidR="002578B4" w:rsidRDefault="002578B4" w:rsidP="008A1C71">
            <w:pPr>
              <w:tabs>
                <w:tab w:val="center" w:pos="371"/>
              </w:tabs>
              <w:spacing w:after="0" w:line="240" w:lineRule="auto"/>
              <w:jc w:val="center"/>
              <w:rPr>
                <w:rFonts w:ascii="Times New Roman" w:hAnsi="Times New Roman"/>
                <w:lang w:val="uk-UA"/>
              </w:rPr>
            </w:pPr>
            <w:r>
              <w:rPr>
                <w:rFonts w:ascii="Times New Roman" w:hAnsi="Times New Roman"/>
                <w:lang w:val="uk-UA"/>
              </w:rPr>
              <w:t>6.4</w:t>
            </w:r>
          </w:p>
        </w:tc>
        <w:tc>
          <w:tcPr>
            <w:tcW w:w="4147" w:type="dxa"/>
          </w:tcPr>
          <w:p w:rsidR="002578B4" w:rsidRPr="00BF1837" w:rsidRDefault="002578B4" w:rsidP="008A1C71">
            <w:pPr>
              <w:spacing w:after="0" w:line="240" w:lineRule="auto"/>
              <w:jc w:val="both"/>
              <w:rPr>
                <w:rFonts w:ascii="Times New Roman" w:hAnsi="Times New Roman"/>
                <w:lang w:val="en-US"/>
              </w:rPr>
            </w:pPr>
            <w:r w:rsidRPr="00BF1837">
              <w:rPr>
                <w:rFonts w:ascii="Times New Roman" w:hAnsi="Times New Roman"/>
                <w:lang w:val="uk-UA"/>
              </w:rPr>
              <w:t xml:space="preserve">Проведення Дня Святого Миколая та Новорічних заходів для дітей з багатодітних, малозабезпечених сімей,  які опинились  у   складних   життєвих </w:t>
            </w:r>
            <w:r w:rsidRPr="00BF1837">
              <w:rPr>
                <w:rFonts w:ascii="Times New Roman" w:hAnsi="Times New Roman"/>
                <w:lang w:val="uk-UA"/>
              </w:rPr>
              <w:lastRenderedPageBreak/>
              <w:t>обставинах. Придбання солодких подарунків.</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lastRenderedPageBreak/>
              <w:t>Діти з малозабезпечених та багатодітних сімей селища Олександрівка, сіл Малодолинське, Бурлача Балка</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Щорічно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грудень</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у справах сім’ї, молоді та спорту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rPr>
          <w:trHeight w:val="790"/>
        </w:trPr>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lastRenderedPageBreak/>
              <w:t>6.5</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Проведення Новорічних заходів для дітей з багатодітних сімей, придбання солодких подарунків.</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Діти з багатодітних сімей</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Близько 500 дітей до 14 років</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 грудень</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у справах сім’ї, молоді та спорту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6.6</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Проведення Новорічних заходів для дітей з сімей, які опинились у складаних життєвих обставинах.</w:t>
            </w:r>
          </w:p>
          <w:p w:rsidR="002578B4" w:rsidRPr="00BF1837" w:rsidRDefault="002578B4" w:rsidP="008A1C71">
            <w:pPr>
              <w:spacing w:after="0" w:line="240" w:lineRule="auto"/>
              <w:jc w:val="both"/>
              <w:rPr>
                <w:rFonts w:ascii="Times New Roman" w:hAnsi="Times New Roman"/>
                <w:lang w:val="uk-UA"/>
              </w:rPr>
            </w:pP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Діти з сімей, які опинились у складних життєвих обставинах</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200 дітей до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14 років </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Щорічно </w:t>
            </w:r>
          </w:p>
        </w:tc>
        <w:tc>
          <w:tcPr>
            <w:tcW w:w="3283"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Чорноморський міський ц</w:t>
            </w:r>
            <w:r w:rsidRPr="00BF1837">
              <w:rPr>
                <w:rFonts w:ascii="Times New Roman" w:hAnsi="Times New Roman"/>
                <w:lang w:val="uk-UA"/>
              </w:rPr>
              <w:t xml:space="preserve">ентр соціальних служб для сім’ї, дітей та молоді </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15559" w:type="dxa"/>
            <w:gridSpan w:val="6"/>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b/>
                <w:lang w:val="uk-UA"/>
              </w:rPr>
              <w:t>7</w:t>
            </w:r>
            <w:r w:rsidRPr="00BF1837">
              <w:rPr>
                <w:rFonts w:ascii="Times New Roman" w:hAnsi="Times New Roman"/>
                <w:b/>
                <w:lang w:val="uk-UA"/>
              </w:rPr>
              <w:t>. Інформаційно-просвітницька робота</w:t>
            </w:r>
          </w:p>
        </w:tc>
      </w:tr>
      <w:tr w:rsidR="002578B4" w:rsidRPr="00C45483"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7.1</w:t>
            </w:r>
          </w:p>
        </w:tc>
        <w:tc>
          <w:tcPr>
            <w:tcW w:w="4147" w:type="dxa"/>
          </w:tcPr>
          <w:p w:rsidR="002578B4" w:rsidRPr="002011D6" w:rsidRDefault="002578B4" w:rsidP="008A1C71">
            <w:pPr>
              <w:spacing w:after="0" w:line="240" w:lineRule="auto"/>
              <w:jc w:val="both"/>
              <w:rPr>
                <w:rFonts w:ascii="Times New Roman" w:hAnsi="Times New Roman"/>
              </w:rPr>
            </w:pPr>
            <w:r w:rsidRPr="00BF1837">
              <w:rPr>
                <w:rFonts w:ascii="Times New Roman" w:hAnsi="Times New Roman"/>
                <w:lang w:val="uk-UA"/>
              </w:rPr>
              <w:t>Проведення роботи щодо поновлення та уточнення єдиного банку сімей, які опинились у складних життєвих обставинах, надання їм всебічної допомоги.</w:t>
            </w:r>
          </w:p>
        </w:tc>
        <w:tc>
          <w:tcPr>
            <w:tcW w:w="3485" w:type="dxa"/>
          </w:tcPr>
          <w:p w:rsidR="002578B4" w:rsidRPr="00BF1837" w:rsidRDefault="002578B4" w:rsidP="008A1C71">
            <w:pPr>
              <w:spacing w:after="0" w:line="240" w:lineRule="auto"/>
              <w:jc w:val="center"/>
              <w:rPr>
                <w:rFonts w:ascii="Times New Roman" w:hAnsi="Times New Roman"/>
                <w:lang w:val="uk-UA"/>
              </w:rPr>
            </w:pP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w:t>
            </w:r>
          </w:p>
        </w:tc>
        <w:tc>
          <w:tcPr>
            <w:tcW w:w="3283"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Чорноморський міський ц</w:t>
            </w:r>
            <w:r w:rsidRPr="00BF1837">
              <w:rPr>
                <w:rFonts w:ascii="Times New Roman" w:hAnsi="Times New Roman"/>
                <w:lang w:val="uk-UA"/>
              </w:rPr>
              <w:t>ентр соціальних служ</w:t>
            </w:r>
            <w:r>
              <w:rPr>
                <w:rFonts w:ascii="Times New Roman" w:hAnsi="Times New Roman"/>
                <w:lang w:val="uk-UA"/>
              </w:rPr>
              <w:t xml:space="preserve">б для сім’ї, </w:t>
            </w:r>
            <w:r w:rsidRPr="00BF1837">
              <w:rPr>
                <w:rFonts w:ascii="Times New Roman" w:hAnsi="Times New Roman"/>
                <w:lang w:val="uk-UA"/>
              </w:rPr>
              <w:t>дітей та молоді</w:t>
            </w:r>
          </w:p>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Одеського району Одеської області;</w:t>
            </w:r>
          </w:p>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У</w:t>
            </w:r>
            <w:r w:rsidRPr="00BF1837">
              <w:rPr>
                <w:rFonts w:ascii="Times New Roman" w:hAnsi="Times New Roman"/>
                <w:lang w:val="uk-UA"/>
              </w:rPr>
              <w:t xml:space="preserve">правління соціальної політики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7.2</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Забезпечення діяльності служби екстреної допомоги “Телефон довіри”.</w:t>
            </w:r>
          </w:p>
          <w:p w:rsidR="002578B4" w:rsidRPr="00BF1837" w:rsidRDefault="002578B4" w:rsidP="008A1C71">
            <w:pPr>
              <w:spacing w:after="0" w:line="240" w:lineRule="auto"/>
              <w:jc w:val="both"/>
              <w:rPr>
                <w:rFonts w:ascii="Times New Roman" w:hAnsi="Times New Roman"/>
                <w:lang w:val="uk-UA"/>
              </w:rPr>
            </w:pP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Всі верстви населення, які перебувають у кризовому стані</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Постійно</w:t>
            </w:r>
          </w:p>
        </w:tc>
        <w:tc>
          <w:tcPr>
            <w:tcW w:w="3283"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Чорноморський міський ц</w:t>
            </w:r>
            <w:r w:rsidRPr="00BF1837">
              <w:rPr>
                <w:rFonts w:ascii="Times New Roman" w:hAnsi="Times New Roman"/>
                <w:lang w:val="uk-UA"/>
              </w:rPr>
              <w:t xml:space="preserve">ентр соціальних служб для сім’ї, дітей та молоді </w:t>
            </w:r>
          </w:p>
          <w:p w:rsidR="002578B4" w:rsidRPr="00BF1837" w:rsidRDefault="002578B4" w:rsidP="008A1C71">
            <w:pPr>
              <w:spacing w:after="0" w:line="240" w:lineRule="auto"/>
              <w:jc w:val="center"/>
              <w:rPr>
                <w:lang w:val="uk-UA"/>
              </w:rPr>
            </w:pP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7.3</w:t>
            </w:r>
          </w:p>
        </w:tc>
        <w:tc>
          <w:tcPr>
            <w:tcW w:w="4147" w:type="dxa"/>
          </w:tcPr>
          <w:p w:rsidR="002578B4" w:rsidRPr="00BF1837" w:rsidRDefault="002578B4" w:rsidP="008A1C71">
            <w:pPr>
              <w:spacing w:after="0" w:line="240" w:lineRule="auto"/>
              <w:jc w:val="both"/>
              <w:rPr>
                <w:rFonts w:ascii="Times New Roman" w:hAnsi="Times New Roman"/>
                <w:lang w:val="uk-UA"/>
              </w:rPr>
            </w:pPr>
            <w:r>
              <w:rPr>
                <w:rFonts w:ascii="Times New Roman" w:hAnsi="Times New Roman"/>
                <w:lang w:val="uk-UA"/>
              </w:rPr>
              <w:t>Проведення роботи з питань сімейних цінностей та гендерної рівності, а саме проведення міського конкурсу «Жінка року»</w:t>
            </w:r>
          </w:p>
        </w:tc>
        <w:tc>
          <w:tcPr>
            <w:tcW w:w="3485"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Жінки Чорноморської територіальної громади, за поданням підприємств міста</w:t>
            </w:r>
          </w:p>
        </w:tc>
        <w:tc>
          <w:tcPr>
            <w:tcW w:w="1701"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Близько 20 осіб</w:t>
            </w:r>
          </w:p>
        </w:tc>
        <w:tc>
          <w:tcPr>
            <w:tcW w:w="1984"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Щорічно</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у справах сім’ї, молоді та спорту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959"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7.4</w:t>
            </w:r>
          </w:p>
        </w:tc>
        <w:tc>
          <w:tcPr>
            <w:tcW w:w="4147" w:type="dxa"/>
          </w:tcPr>
          <w:p w:rsidR="002578B4" w:rsidRDefault="002578B4" w:rsidP="008A1C71">
            <w:pPr>
              <w:spacing w:after="0" w:line="240" w:lineRule="auto"/>
              <w:jc w:val="both"/>
              <w:rPr>
                <w:rFonts w:ascii="Times New Roman" w:hAnsi="Times New Roman"/>
                <w:lang w:val="uk-UA"/>
              </w:rPr>
            </w:pPr>
            <w:proofErr w:type="spellStart"/>
            <w:r>
              <w:rPr>
                <w:rFonts w:ascii="Times New Roman" w:hAnsi="Times New Roman"/>
                <w:lang w:val="uk-UA"/>
              </w:rPr>
              <w:t>Інформаційно</w:t>
            </w:r>
            <w:proofErr w:type="spellEnd"/>
            <w:r>
              <w:rPr>
                <w:rFonts w:ascii="Times New Roman" w:hAnsi="Times New Roman"/>
                <w:lang w:val="uk-UA"/>
              </w:rPr>
              <w:t xml:space="preserve"> – просвітницька робота з питань надання почесного звання України «Мати – героїня», вшанування матерів – героїнь, які отримали статус в поточному році</w:t>
            </w:r>
          </w:p>
        </w:tc>
        <w:tc>
          <w:tcPr>
            <w:tcW w:w="3485" w:type="dxa"/>
          </w:tcPr>
          <w:p w:rsidR="002578B4" w:rsidRDefault="002578B4" w:rsidP="008A1C71">
            <w:pPr>
              <w:spacing w:after="0" w:line="240" w:lineRule="auto"/>
              <w:jc w:val="center"/>
              <w:rPr>
                <w:rFonts w:ascii="Times New Roman" w:hAnsi="Times New Roman"/>
                <w:lang w:val="uk-UA"/>
              </w:rPr>
            </w:pPr>
            <w:r>
              <w:rPr>
                <w:rFonts w:ascii="Times New Roman" w:hAnsi="Times New Roman"/>
                <w:lang w:val="uk-UA"/>
              </w:rPr>
              <w:t>Жінки Чорноморської територіальної громади, які народили та належно виховали до 8-річного віку 5 та більше дітей</w:t>
            </w:r>
          </w:p>
        </w:tc>
        <w:tc>
          <w:tcPr>
            <w:tcW w:w="1701" w:type="dxa"/>
          </w:tcPr>
          <w:p w:rsidR="002578B4" w:rsidRDefault="002578B4" w:rsidP="008A1C71">
            <w:pPr>
              <w:spacing w:after="0" w:line="240" w:lineRule="auto"/>
              <w:jc w:val="center"/>
              <w:rPr>
                <w:rFonts w:ascii="Times New Roman" w:hAnsi="Times New Roman"/>
                <w:lang w:val="uk-UA"/>
              </w:rPr>
            </w:pPr>
          </w:p>
        </w:tc>
        <w:tc>
          <w:tcPr>
            <w:tcW w:w="1984" w:type="dxa"/>
          </w:tcPr>
          <w:p w:rsidR="002578B4" w:rsidRDefault="002578B4" w:rsidP="008A1C71">
            <w:pPr>
              <w:spacing w:after="0" w:line="240" w:lineRule="auto"/>
              <w:jc w:val="center"/>
              <w:rPr>
                <w:rFonts w:ascii="Times New Roman" w:hAnsi="Times New Roman"/>
                <w:lang w:val="uk-UA"/>
              </w:rPr>
            </w:pP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у справах сім’ї, молоді та спорту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c>
          <w:tcPr>
            <w:tcW w:w="15559" w:type="dxa"/>
            <w:gridSpan w:val="6"/>
          </w:tcPr>
          <w:p w:rsidR="002578B4" w:rsidRPr="00BF1837" w:rsidRDefault="002578B4" w:rsidP="008A1C71">
            <w:pPr>
              <w:spacing w:after="0" w:line="240" w:lineRule="auto"/>
              <w:jc w:val="center"/>
              <w:rPr>
                <w:rFonts w:ascii="Times New Roman" w:hAnsi="Times New Roman"/>
                <w:b/>
                <w:lang w:val="uk-UA"/>
              </w:rPr>
            </w:pPr>
            <w:r w:rsidRPr="00604480">
              <w:rPr>
                <w:rFonts w:ascii="Times New Roman" w:hAnsi="Times New Roman"/>
                <w:b/>
                <w:lang w:val="uk-UA"/>
              </w:rPr>
              <w:t>8.</w:t>
            </w:r>
            <w:r w:rsidRPr="00BF1837">
              <w:rPr>
                <w:rFonts w:ascii="Times New Roman" w:hAnsi="Times New Roman"/>
                <w:b/>
                <w:lang w:val="uk-UA"/>
              </w:rPr>
              <w:t xml:space="preserve"> Соціальна підтримка молоді</w:t>
            </w:r>
          </w:p>
        </w:tc>
      </w:tr>
      <w:tr w:rsidR="002578B4" w:rsidRPr="00BF1837" w:rsidTr="008A1C71">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en-US"/>
              </w:rPr>
              <w:t>8.</w:t>
            </w:r>
            <w:r w:rsidRPr="00BF1837">
              <w:rPr>
                <w:rFonts w:ascii="Times New Roman" w:hAnsi="Times New Roman"/>
                <w:lang w:val="uk-UA"/>
              </w:rPr>
              <w:t>1</w:t>
            </w:r>
          </w:p>
        </w:tc>
        <w:tc>
          <w:tcPr>
            <w:tcW w:w="4147" w:type="dxa"/>
          </w:tcPr>
          <w:p w:rsidR="002578B4" w:rsidRPr="00BF1837" w:rsidRDefault="002578B4" w:rsidP="008A1C71">
            <w:pPr>
              <w:spacing w:after="0" w:line="240" w:lineRule="auto"/>
              <w:jc w:val="both"/>
              <w:rPr>
                <w:rFonts w:ascii="Times New Roman" w:hAnsi="Times New Roman"/>
                <w:lang w:val="uk-UA"/>
              </w:rPr>
            </w:pPr>
            <w:r>
              <w:rPr>
                <w:rFonts w:ascii="Times New Roman" w:hAnsi="Times New Roman"/>
                <w:lang w:val="uk-UA"/>
              </w:rPr>
              <w:t>А</w:t>
            </w:r>
            <w:r w:rsidRPr="00BF1837">
              <w:rPr>
                <w:rFonts w:ascii="Times New Roman" w:hAnsi="Times New Roman"/>
                <w:lang w:val="uk-UA"/>
              </w:rPr>
              <w:t>дресні соціальні виплати студентській молоді для компенсації проїзду автомобільним транспортом загального користування до місця навчання</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Студентська молодь</w:t>
            </w:r>
          </w:p>
        </w:tc>
        <w:tc>
          <w:tcPr>
            <w:tcW w:w="1701"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100</w:t>
            </w: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w:t>
            </w:r>
          </w:p>
        </w:tc>
        <w:tc>
          <w:tcPr>
            <w:tcW w:w="3283"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у справах сім’ї, молоді та спорту Чорноморської міської ради </w:t>
            </w:r>
            <w:r>
              <w:rPr>
                <w:rFonts w:ascii="Times New Roman" w:hAnsi="Times New Roman"/>
                <w:lang w:val="uk-UA"/>
              </w:rPr>
              <w:t>Одеського району</w:t>
            </w:r>
            <w:r w:rsidRPr="00BF1837">
              <w:rPr>
                <w:rFonts w:ascii="Times New Roman" w:hAnsi="Times New Roman"/>
                <w:lang w:val="uk-UA"/>
              </w:rPr>
              <w:t xml:space="preserve"> Одеської області</w:t>
            </w:r>
          </w:p>
        </w:tc>
      </w:tr>
      <w:tr w:rsidR="002578B4" w:rsidRPr="00BF1837" w:rsidTr="008A1C71">
        <w:trPr>
          <w:trHeight w:val="416"/>
        </w:trPr>
        <w:tc>
          <w:tcPr>
            <w:tcW w:w="959" w:type="dxa"/>
          </w:tcPr>
          <w:p w:rsidR="002578B4" w:rsidRPr="00BF1837" w:rsidRDefault="002578B4" w:rsidP="008A1C71">
            <w:pPr>
              <w:spacing w:after="0" w:line="240" w:lineRule="auto"/>
              <w:jc w:val="center"/>
              <w:rPr>
                <w:rFonts w:ascii="Times New Roman" w:hAnsi="Times New Roman"/>
                <w:lang w:val="uk-UA"/>
              </w:rPr>
            </w:pPr>
            <w:r>
              <w:rPr>
                <w:rFonts w:ascii="Times New Roman" w:hAnsi="Times New Roman"/>
                <w:lang w:val="uk-UA"/>
              </w:rPr>
              <w:t>8</w:t>
            </w:r>
            <w:r w:rsidRPr="00BF1837">
              <w:rPr>
                <w:rFonts w:ascii="Times New Roman" w:hAnsi="Times New Roman"/>
                <w:lang w:val="uk-UA"/>
              </w:rPr>
              <w:t>.2</w:t>
            </w:r>
          </w:p>
        </w:tc>
        <w:tc>
          <w:tcPr>
            <w:tcW w:w="4147" w:type="dxa"/>
          </w:tcPr>
          <w:p w:rsidR="002578B4" w:rsidRPr="00BF1837" w:rsidRDefault="002578B4" w:rsidP="008A1C71">
            <w:pPr>
              <w:spacing w:after="0" w:line="240" w:lineRule="auto"/>
              <w:jc w:val="both"/>
              <w:rPr>
                <w:rFonts w:ascii="Times New Roman" w:hAnsi="Times New Roman"/>
                <w:lang w:val="uk-UA"/>
              </w:rPr>
            </w:pPr>
            <w:r w:rsidRPr="00BF1837">
              <w:rPr>
                <w:rFonts w:ascii="Times New Roman" w:hAnsi="Times New Roman"/>
                <w:lang w:val="uk-UA"/>
              </w:rPr>
              <w:t xml:space="preserve">Підтримка обдарованої молоді, заохочення лідерів молодіжного руху </w:t>
            </w:r>
            <w:r w:rsidRPr="00BF1837">
              <w:rPr>
                <w:rFonts w:ascii="Times New Roman" w:hAnsi="Times New Roman"/>
                <w:lang w:val="uk-UA"/>
              </w:rPr>
              <w:lastRenderedPageBreak/>
              <w:t>(премія міського голови), міські конкурси “Волонтер року.</w:t>
            </w:r>
          </w:p>
        </w:tc>
        <w:tc>
          <w:tcPr>
            <w:tcW w:w="3485"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lastRenderedPageBreak/>
              <w:t>Молодь міста</w:t>
            </w:r>
          </w:p>
        </w:tc>
        <w:tc>
          <w:tcPr>
            <w:tcW w:w="1701" w:type="dxa"/>
          </w:tcPr>
          <w:p w:rsidR="002578B4" w:rsidRPr="00BF1837" w:rsidRDefault="002578B4" w:rsidP="008A1C71">
            <w:pPr>
              <w:spacing w:after="0" w:line="240" w:lineRule="auto"/>
              <w:jc w:val="center"/>
              <w:rPr>
                <w:rFonts w:ascii="Times New Roman" w:hAnsi="Times New Roman"/>
                <w:lang w:val="uk-UA"/>
              </w:rPr>
            </w:pPr>
          </w:p>
        </w:tc>
        <w:tc>
          <w:tcPr>
            <w:tcW w:w="1984" w:type="dxa"/>
          </w:tcPr>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Щорічно</w:t>
            </w:r>
          </w:p>
        </w:tc>
        <w:tc>
          <w:tcPr>
            <w:tcW w:w="3283" w:type="dxa"/>
          </w:tcPr>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Відділ</w:t>
            </w:r>
            <w:r>
              <w:rPr>
                <w:rFonts w:ascii="Times New Roman" w:hAnsi="Times New Roman"/>
                <w:lang w:val="uk-UA"/>
              </w:rPr>
              <w:t xml:space="preserve"> з питань</w:t>
            </w:r>
            <w:r w:rsidRPr="00BF1837">
              <w:rPr>
                <w:rFonts w:ascii="Times New Roman" w:hAnsi="Times New Roman"/>
                <w:lang w:val="uk-UA"/>
              </w:rPr>
              <w:t xml:space="preserve"> внутрішньої політики</w:t>
            </w:r>
            <w:r>
              <w:rPr>
                <w:rFonts w:ascii="Times New Roman" w:hAnsi="Times New Roman"/>
                <w:lang w:val="uk-UA"/>
              </w:rPr>
              <w:t xml:space="preserve"> виконавчого комітету</w:t>
            </w:r>
            <w:r w:rsidRPr="00BF1837">
              <w:rPr>
                <w:rFonts w:ascii="Times New Roman" w:hAnsi="Times New Roman"/>
                <w:lang w:val="uk-UA"/>
              </w:rPr>
              <w:t xml:space="preserve"> </w:t>
            </w:r>
            <w:r w:rsidRPr="00BF1837">
              <w:rPr>
                <w:rFonts w:ascii="Times New Roman" w:hAnsi="Times New Roman"/>
                <w:lang w:val="uk-UA"/>
              </w:rPr>
              <w:lastRenderedPageBreak/>
              <w:t xml:space="preserve">Чорноморської міської ради </w:t>
            </w:r>
            <w:r>
              <w:rPr>
                <w:rFonts w:ascii="Times New Roman" w:hAnsi="Times New Roman"/>
                <w:lang w:val="uk-UA"/>
              </w:rPr>
              <w:t xml:space="preserve">Одеського району </w:t>
            </w:r>
            <w:r w:rsidRPr="00BF1837">
              <w:rPr>
                <w:rFonts w:ascii="Times New Roman" w:hAnsi="Times New Roman"/>
                <w:lang w:val="uk-UA"/>
              </w:rPr>
              <w:t xml:space="preserve">Одеської області; </w:t>
            </w:r>
          </w:p>
          <w:p w:rsidR="002578B4"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освіти Чорноморської міської ради </w:t>
            </w:r>
            <w:r>
              <w:rPr>
                <w:rFonts w:ascii="Times New Roman" w:hAnsi="Times New Roman"/>
                <w:lang w:val="uk-UA"/>
              </w:rPr>
              <w:t xml:space="preserve">Одеського району </w:t>
            </w:r>
            <w:r w:rsidRPr="00BF1837">
              <w:rPr>
                <w:rFonts w:ascii="Times New Roman" w:hAnsi="Times New Roman"/>
                <w:lang w:val="uk-UA"/>
              </w:rPr>
              <w:t xml:space="preserve">Одеської області;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відділ у справах сім’ї, молоді та спорту Чорноморської міської ради </w:t>
            </w:r>
            <w:r>
              <w:rPr>
                <w:rFonts w:ascii="Times New Roman" w:hAnsi="Times New Roman"/>
                <w:lang w:val="uk-UA"/>
              </w:rPr>
              <w:t xml:space="preserve">Одеського району </w:t>
            </w:r>
            <w:r w:rsidRPr="00BF1837">
              <w:rPr>
                <w:rFonts w:ascii="Times New Roman" w:hAnsi="Times New Roman"/>
                <w:lang w:val="uk-UA"/>
              </w:rPr>
              <w:t xml:space="preserve">Одеської області; </w:t>
            </w:r>
            <w:r>
              <w:rPr>
                <w:rFonts w:ascii="Times New Roman" w:hAnsi="Times New Roman"/>
                <w:lang w:val="uk-UA"/>
              </w:rPr>
              <w:t>Чорноморський міський ц</w:t>
            </w:r>
            <w:r w:rsidRPr="00BF1837">
              <w:rPr>
                <w:rFonts w:ascii="Times New Roman" w:hAnsi="Times New Roman"/>
                <w:lang w:val="uk-UA"/>
              </w:rPr>
              <w:t xml:space="preserve">ентр соціальних служб для сім’ї, дітей та молоді Чорноморської </w:t>
            </w:r>
          </w:p>
          <w:p w:rsidR="002578B4" w:rsidRPr="00BF1837" w:rsidRDefault="002578B4" w:rsidP="008A1C71">
            <w:pPr>
              <w:spacing w:after="0" w:line="240" w:lineRule="auto"/>
              <w:jc w:val="center"/>
              <w:rPr>
                <w:rFonts w:ascii="Times New Roman" w:hAnsi="Times New Roman"/>
                <w:lang w:val="uk-UA"/>
              </w:rPr>
            </w:pPr>
            <w:r w:rsidRPr="00BF1837">
              <w:rPr>
                <w:rFonts w:ascii="Times New Roman" w:hAnsi="Times New Roman"/>
                <w:lang w:val="uk-UA"/>
              </w:rPr>
              <w:t xml:space="preserve">міської ради </w:t>
            </w:r>
            <w:r>
              <w:rPr>
                <w:rFonts w:ascii="Times New Roman" w:hAnsi="Times New Roman"/>
                <w:lang w:val="uk-UA"/>
              </w:rPr>
              <w:t xml:space="preserve">Одеського району </w:t>
            </w:r>
            <w:r w:rsidRPr="00BF1837">
              <w:rPr>
                <w:rFonts w:ascii="Times New Roman" w:hAnsi="Times New Roman"/>
                <w:lang w:val="uk-UA"/>
              </w:rPr>
              <w:t xml:space="preserve">Одеської області </w:t>
            </w:r>
          </w:p>
        </w:tc>
      </w:tr>
    </w:tbl>
    <w:p w:rsidR="002578B4" w:rsidRPr="00BF1837" w:rsidRDefault="002578B4" w:rsidP="00A32D00">
      <w:pPr>
        <w:spacing w:after="0" w:line="240" w:lineRule="auto"/>
        <w:rPr>
          <w:rFonts w:ascii="Times New Roman" w:hAnsi="Times New Roman"/>
          <w:lang w:val="uk-UA"/>
        </w:rPr>
      </w:pPr>
      <w:r>
        <w:rPr>
          <w:rFonts w:ascii="Times New Roman" w:hAnsi="Times New Roman"/>
          <w:lang w:val="uk-UA"/>
        </w:rPr>
        <w:lastRenderedPageBreak/>
        <w:t xml:space="preserve">  </w:t>
      </w:r>
      <w:r>
        <w:rPr>
          <w:rFonts w:ascii="Times New Roman" w:hAnsi="Times New Roman"/>
          <w:lang w:val="uk-UA"/>
        </w:rPr>
        <w:tab/>
      </w:r>
    </w:p>
    <w:p w:rsidR="00A32D00" w:rsidRPr="00A32D00" w:rsidRDefault="00A32D00" w:rsidP="00A32D00">
      <w:pPr>
        <w:spacing w:after="0" w:line="240" w:lineRule="auto"/>
        <w:ind w:left="765"/>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12.</w:t>
      </w:r>
      <w:r w:rsidR="00D84B03" w:rsidRPr="00A32D00">
        <w:rPr>
          <w:rFonts w:ascii="Times New Roman" w:eastAsia="Calibri" w:hAnsi="Times New Roman" w:cs="Times New Roman"/>
          <w:b/>
          <w:bCs/>
          <w:sz w:val="24"/>
          <w:szCs w:val="24"/>
          <w:lang w:val="uk-UA"/>
        </w:rPr>
        <w:t>Очікувані результати виконання Програми:</w:t>
      </w:r>
    </w:p>
    <w:p w:rsidR="00D84B03" w:rsidRPr="00A32D00" w:rsidRDefault="00A32D00" w:rsidP="00A32D00">
      <w:pPr>
        <w:spacing w:after="0" w:line="240" w:lineRule="auto"/>
        <w:ind w:firstLine="708"/>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Р</w:t>
      </w:r>
      <w:r w:rsidR="00D84B03" w:rsidRPr="00A32D00">
        <w:rPr>
          <w:rFonts w:ascii="Times New Roman" w:eastAsia="Calibri" w:hAnsi="Times New Roman" w:cs="Times New Roman"/>
          <w:sz w:val="24"/>
          <w:szCs w:val="24"/>
          <w:lang w:val="uk-UA"/>
        </w:rPr>
        <w:t>еалізація заходів Програми забезпечить можливість отримати соціально незахищеними громадянами міста матеріальну допомогу, що дозволить пом’якшити соціальну напругу у зв’язку з негативним впливом інфляційних процесів і відчути реальну допомогу з боку міської влади.</w:t>
      </w:r>
    </w:p>
    <w:p w:rsidR="00D84B03" w:rsidRDefault="00D84B03" w:rsidP="00A32D00">
      <w:pPr>
        <w:spacing w:after="0" w:line="240" w:lineRule="auto"/>
        <w:jc w:val="both"/>
        <w:rPr>
          <w:rFonts w:ascii="Times New Roman" w:hAnsi="Times New Roman" w:cs="Times New Roman"/>
          <w:sz w:val="24"/>
          <w:szCs w:val="24"/>
          <w:lang w:val="uk-UA"/>
        </w:rPr>
      </w:pPr>
      <w:r w:rsidRPr="00A32D00">
        <w:rPr>
          <w:rFonts w:ascii="Times New Roman" w:eastAsia="Calibri" w:hAnsi="Times New Roman" w:cs="Times New Roman"/>
          <w:sz w:val="24"/>
          <w:szCs w:val="24"/>
          <w:lang w:val="uk-UA"/>
        </w:rPr>
        <w:tab/>
        <w:t xml:space="preserve">Поліпшення стану пенсіонерів, осіб з інвалідністю, малозабезпечених сімей та сімей з дітьми, дітей з інвалідністю, дітей-сиріт, одиноких непрацездатних громадян та інших осіб міста, які опинилися в складних життєвих обставинах, в тому числі важкохворим, іншим незахищеним категоріям на лікування, на придбання продуктів харчування, ліків, медикаментів, одягу, тощо, шляхом надання адресної матеріальної допомоги дасть змогу зменшити соціальну напругу у суспільстві і на місцевому рівні підвищити рівень забезпеченості та захищеності населення міста. </w:t>
      </w:r>
    </w:p>
    <w:p w:rsidR="003A30F9" w:rsidRDefault="003A30F9" w:rsidP="003A30F9">
      <w:pPr>
        <w:shd w:val="clear" w:color="auto" w:fill="FFFFFF"/>
        <w:spacing w:after="0" w:line="240" w:lineRule="auto"/>
        <w:ind w:firstLine="708"/>
        <w:rPr>
          <w:rFonts w:ascii="Times New Roman" w:eastAsia="Times New Roman" w:hAnsi="Times New Roman" w:cs="Times New Roman"/>
          <w:lang w:val="uk-UA" w:eastAsia="ru-RU"/>
        </w:rPr>
      </w:pPr>
    </w:p>
    <w:p w:rsidR="00A32D00" w:rsidRDefault="00A32D00" w:rsidP="003A30F9">
      <w:pPr>
        <w:shd w:val="clear" w:color="auto" w:fill="FFFFFF"/>
        <w:spacing w:after="0" w:line="240" w:lineRule="auto"/>
        <w:ind w:firstLine="708"/>
        <w:rPr>
          <w:rFonts w:ascii="Times New Roman" w:eastAsia="Times New Roman" w:hAnsi="Times New Roman" w:cs="Times New Roman"/>
          <w:lang w:val="uk-UA" w:eastAsia="ru-RU"/>
        </w:rPr>
      </w:pPr>
    </w:p>
    <w:p w:rsidR="00BC3943" w:rsidRPr="00A32D00" w:rsidRDefault="003A30F9" w:rsidP="003A30F9">
      <w:pPr>
        <w:shd w:val="clear" w:color="auto" w:fill="FFFFFF"/>
        <w:spacing w:after="0" w:line="240" w:lineRule="auto"/>
        <w:jc w:val="center"/>
        <w:rPr>
          <w:rFonts w:ascii="Times New Roman" w:eastAsia="Times New Roman" w:hAnsi="Times New Roman" w:cs="Times New Roman"/>
          <w:sz w:val="24"/>
          <w:szCs w:val="24"/>
          <w:lang w:val="uk-UA" w:eastAsia="ru-RU"/>
        </w:rPr>
      </w:pPr>
      <w:r w:rsidRPr="00A32D00">
        <w:rPr>
          <w:rFonts w:ascii="Times New Roman" w:eastAsia="Times New Roman" w:hAnsi="Times New Roman" w:cs="Times New Roman"/>
          <w:sz w:val="24"/>
          <w:szCs w:val="24"/>
          <w:lang w:val="uk-UA" w:eastAsia="ru-RU"/>
        </w:rPr>
        <w:t>Начальниця управління соціальної політики</w:t>
      </w:r>
      <w:r w:rsidRPr="00A32D00">
        <w:rPr>
          <w:rFonts w:ascii="Times New Roman" w:eastAsia="Times New Roman" w:hAnsi="Times New Roman" w:cs="Times New Roman"/>
          <w:sz w:val="24"/>
          <w:szCs w:val="24"/>
          <w:lang w:val="uk-UA" w:eastAsia="ru-RU"/>
        </w:rPr>
        <w:tab/>
      </w:r>
      <w:r w:rsidRPr="00A32D00">
        <w:rPr>
          <w:rFonts w:ascii="Times New Roman" w:eastAsia="Times New Roman" w:hAnsi="Times New Roman" w:cs="Times New Roman"/>
          <w:sz w:val="24"/>
          <w:szCs w:val="24"/>
          <w:lang w:val="uk-UA" w:eastAsia="ru-RU"/>
        </w:rPr>
        <w:tab/>
      </w:r>
      <w:r w:rsidRPr="00A32D00">
        <w:rPr>
          <w:rFonts w:ascii="Times New Roman" w:eastAsia="Times New Roman" w:hAnsi="Times New Roman" w:cs="Times New Roman"/>
          <w:sz w:val="24"/>
          <w:szCs w:val="24"/>
          <w:lang w:val="uk-UA" w:eastAsia="ru-RU"/>
        </w:rPr>
        <w:tab/>
      </w:r>
      <w:r w:rsidRPr="00A32D00">
        <w:rPr>
          <w:rFonts w:ascii="Times New Roman" w:eastAsia="Times New Roman" w:hAnsi="Times New Roman" w:cs="Times New Roman"/>
          <w:sz w:val="24"/>
          <w:szCs w:val="24"/>
          <w:lang w:val="uk-UA" w:eastAsia="ru-RU"/>
        </w:rPr>
        <w:tab/>
      </w:r>
      <w:r w:rsidRPr="00A32D00">
        <w:rPr>
          <w:rFonts w:ascii="Times New Roman" w:eastAsia="Times New Roman" w:hAnsi="Times New Roman" w:cs="Times New Roman"/>
          <w:sz w:val="24"/>
          <w:szCs w:val="24"/>
          <w:lang w:val="uk-UA" w:eastAsia="ru-RU"/>
        </w:rPr>
        <w:tab/>
      </w:r>
      <w:r w:rsidRPr="00A32D00">
        <w:rPr>
          <w:rFonts w:ascii="Times New Roman" w:eastAsia="Times New Roman" w:hAnsi="Times New Roman" w:cs="Times New Roman"/>
          <w:sz w:val="24"/>
          <w:szCs w:val="24"/>
          <w:lang w:val="uk-UA" w:eastAsia="ru-RU"/>
        </w:rPr>
        <w:tab/>
      </w:r>
      <w:r w:rsidRPr="00A32D00">
        <w:rPr>
          <w:rFonts w:ascii="Times New Roman" w:eastAsia="Times New Roman" w:hAnsi="Times New Roman" w:cs="Times New Roman"/>
          <w:sz w:val="24"/>
          <w:szCs w:val="24"/>
          <w:lang w:val="uk-UA" w:eastAsia="ru-RU"/>
        </w:rPr>
        <w:tab/>
      </w:r>
      <w:r w:rsidRPr="00A32D00">
        <w:rPr>
          <w:rFonts w:ascii="Times New Roman" w:eastAsia="Times New Roman" w:hAnsi="Times New Roman" w:cs="Times New Roman"/>
          <w:sz w:val="24"/>
          <w:szCs w:val="24"/>
          <w:lang w:val="uk-UA" w:eastAsia="ru-RU"/>
        </w:rPr>
        <w:tab/>
      </w:r>
      <w:r w:rsidR="006B5057" w:rsidRPr="00A32D00">
        <w:rPr>
          <w:rFonts w:ascii="Times New Roman" w:eastAsia="Times New Roman" w:hAnsi="Times New Roman" w:cs="Times New Roman"/>
          <w:sz w:val="24"/>
          <w:szCs w:val="24"/>
          <w:lang w:val="uk-UA" w:eastAsia="ru-RU"/>
        </w:rPr>
        <w:tab/>
      </w:r>
      <w:r w:rsidR="006B5057" w:rsidRPr="00A32D00">
        <w:rPr>
          <w:rFonts w:ascii="Times New Roman" w:eastAsia="Times New Roman" w:hAnsi="Times New Roman" w:cs="Times New Roman"/>
          <w:sz w:val="24"/>
          <w:szCs w:val="24"/>
          <w:lang w:val="uk-UA" w:eastAsia="ru-RU"/>
        </w:rPr>
        <w:tab/>
      </w:r>
      <w:r w:rsidR="006B5057" w:rsidRPr="00A32D00">
        <w:rPr>
          <w:rFonts w:ascii="Times New Roman" w:eastAsia="Times New Roman" w:hAnsi="Times New Roman" w:cs="Times New Roman"/>
          <w:sz w:val="24"/>
          <w:szCs w:val="24"/>
          <w:lang w:val="uk-UA" w:eastAsia="ru-RU"/>
        </w:rPr>
        <w:tab/>
      </w:r>
      <w:r w:rsidR="006B5057" w:rsidRPr="00A32D00">
        <w:rPr>
          <w:rFonts w:ascii="Times New Roman" w:eastAsia="Times New Roman" w:hAnsi="Times New Roman" w:cs="Times New Roman"/>
          <w:sz w:val="24"/>
          <w:szCs w:val="24"/>
          <w:lang w:val="uk-UA" w:eastAsia="ru-RU"/>
        </w:rPr>
        <w:tab/>
        <w:t>Тетяна ПРИЩЕПА</w:t>
      </w:r>
    </w:p>
    <w:sectPr w:rsidR="00BC3943" w:rsidRPr="00A32D00" w:rsidSect="0073194E">
      <w:footerReference w:type="default" r:id="rId9"/>
      <w:pgSz w:w="16838" w:h="11906" w:orient="landscape"/>
      <w:pgMar w:top="426" w:right="567" w:bottom="567" w:left="851"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EC" w:rsidRDefault="009A2AEC" w:rsidP="00B920A0">
      <w:pPr>
        <w:spacing w:after="0" w:line="240" w:lineRule="auto"/>
      </w:pPr>
      <w:r>
        <w:separator/>
      </w:r>
    </w:p>
  </w:endnote>
  <w:endnote w:type="continuationSeparator" w:id="0">
    <w:p w:rsidR="009A2AEC" w:rsidRDefault="009A2AEC" w:rsidP="00B9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014"/>
      <w:docPartObj>
        <w:docPartGallery w:val="Page Numbers (Bottom of Page)"/>
        <w:docPartUnique/>
      </w:docPartObj>
    </w:sdtPr>
    <w:sdtEndPr/>
    <w:sdtContent>
      <w:p w:rsidR="0073194E" w:rsidRDefault="009A2AEC">
        <w:pPr>
          <w:pStyle w:val="ae"/>
          <w:jc w:val="right"/>
        </w:pPr>
        <w:r>
          <w:fldChar w:fldCharType="begin"/>
        </w:r>
        <w:r>
          <w:instrText xml:space="preserve"> PAGE   \* MERGEFORMAT </w:instrText>
        </w:r>
        <w:r>
          <w:fldChar w:fldCharType="separate"/>
        </w:r>
        <w:r w:rsidR="00C45483">
          <w:rPr>
            <w:noProof/>
          </w:rPr>
          <w:t>18</w:t>
        </w:r>
        <w:r>
          <w:rPr>
            <w:noProof/>
          </w:rPr>
          <w:fldChar w:fldCharType="end"/>
        </w:r>
      </w:p>
    </w:sdtContent>
  </w:sdt>
  <w:p w:rsidR="00BE44D5" w:rsidRDefault="00BE44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EC" w:rsidRDefault="009A2AEC" w:rsidP="00B920A0">
      <w:pPr>
        <w:spacing w:after="0" w:line="240" w:lineRule="auto"/>
      </w:pPr>
      <w:r>
        <w:separator/>
      </w:r>
    </w:p>
  </w:footnote>
  <w:footnote w:type="continuationSeparator" w:id="0">
    <w:p w:rsidR="009A2AEC" w:rsidRDefault="009A2AEC" w:rsidP="00B92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64"/>
        </w:tabs>
      </w:pPr>
      <w:rPr>
        <w:rFonts w:ascii="Times New Roman"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720"/>
        </w:tabs>
      </w:pPr>
      <w:rPr>
        <w:b w:val="0"/>
        <w:color w:val="000000"/>
        <w:sz w:val="28"/>
      </w:rPr>
    </w:lvl>
  </w:abstractNum>
  <w:abstractNum w:abstractNumId="2">
    <w:nsid w:val="00916E05"/>
    <w:multiLevelType w:val="hybridMultilevel"/>
    <w:tmpl w:val="C2E6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C4E44"/>
    <w:multiLevelType w:val="hybridMultilevel"/>
    <w:tmpl w:val="FF7AB9BA"/>
    <w:lvl w:ilvl="0" w:tplc="ED06976E">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4151C7D"/>
    <w:multiLevelType w:val="hybridMultilevel"/>
    <w:tmpl w:val="E07814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D7085E"/>
    <w:multiLevelType w:val="hybridMultilevel"/>
    <w:tmpl w:val="4BD6AD3A"/>
    <w:lvl w:ilvl="0" w:tplc="0B40ECA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42D1CD4"/>
    <w:multiLevelType w:val="hybridMultilevel"/>
    <w:tmpl w:val="38BE2B1E"/>
    <w:lvl w:ilvl="0" w:tplc="04190001">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7">
    <w:nsid w:val="28BB353A"/>
    <w:multiLevelType w:val="hybridMultilevel"/>
    <w:tmpl w:val="D9C63BA2"/>
    <w:lvl w:ilvl="0" w:tplc="432EC4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9902E79"/>
    <w:multiLevelType w:val="hybridMultilevel"/>
    <w:tmpl w:val="4AAAA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8A72A2"/>
    <w:multiLevelType w:val="hybridMultilevel"/>
    <w:tmpl w:val="BBEA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BF0ADF"/>
    <w:multiLevelType w:val="hybridMultilevel"/>
    <w:tmpl w:val="56AC792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5D4CE5"/>
    <w:multiLevelType w:val="hybridMultilevel"/>
    <w:tmpl w:val="C1EA9F0A"/>
    <w:lvl w:ilvl="0" w:tplc="85E6362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CDF7EBB"/>
    <w:multiLevelType w:val="hybridMultilevel"/>
    <w:tmpl w:val="5502C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D70EB9"/>
    <w:multiLevelType w:val="hybridMultilevel"/>
    <w:tmpl w:val="0F3E1738"/>
    <w:lvl w:ilvl="0" w:tplc="2B829E4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DB452B"/>
    <w:multiLevelType w:val="hybridMultilevel"/>
    <w:tmpl w:val="7B2A800A"/>
    <w:lvl w:ilvl="0" w:tplc="0402107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4A52C48"/>
    <w:multiLevelType w:val="hybridMultilevel"/>
    <w:tmpl w:val="80E2F122"/>
    <w:lvl w:ilvl="0" w:tplc="83ACCC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714EAA"/>
    <w:multiLevelType w:val="hybridMultilevel"/>
    <w:tmpl w:val="E996C4B0"/>
    <w:lvl w:ilvl="0" w:tplc="42EEF11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67A3D47"/>
    <w:multiLevelType w:val="hybridMultilevel"/>
    <w:tmpl w:val="DAEAE8A4"/>
    <w:lvl w:ilvl="0" w:tplc="F00C7C2A">
      <w:start w:val="1"/>
      <w:numFmt w:val="decimal"/>
      <w:lvlText w:val="%1."/>
      <w:lvlJc w:val="left"/>
      <w:pPr>
        <w:tabs>
          <w:tab w:val="num" w:pos="1423"/>
        </w:tabs>
        <w:ind w:left="1423" w:hanging="85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57AA65CE"/>
    <w:multiLevelType w:val="hybridMultilevel"/>
    <w:tmpl w:val="7C4CF10A"/>
    <w:lvl w:ilvl="0" w:tplc="1DCC9634">
      <w:start w:val="400"/>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9">
    <w:nsid w:val="5F923768"/>
    <w:multiLevelType w:val="hybridMultilevel"/>
    <w:tmpl w:val="8000FB98"/>
    <w:lvl w:ilvl="0" w:tplc="ED06976E">
      <w:start w:val="1"/>
      <w:numFmt w:val="bullet"/>
      <w:lvlText w:val="-"/>
      <w:lvlJc w:val="left"/>
      <w:pPr>
        <w:ind w:left="783" w:hanging="360"/>
      </w:pPr>
      <w:rPr>
        <w:rFonts w:ascii="Times New Roman" w:eastAsia="Calibri" w:hAnsi="Times New Roman" w:cs="Times New Roman" w:hint="default"/>
      </w:rPr>
    </w:lvl>
    <w:lvl w:ilvl="1" w:tplc="04220003" w:tentative="1">
      <w:start w:val="1"/>
      <w:numFmt w:val="bullet"/>
      <w:lvlText w:val="o"/>
      <w:lvlJc w:val="left"/>
      <w:pPr>
        <w:ind w:left="1503" w:hanging="360"/>
      </w:pPr>
      <w:rPr>
        <w:rFonts w:ascii="Courier New" w:hAnsi="Courier New" w:cs="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cs="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cs="Courier New" w:hint="default"/>
      </w:rPr>
    </w:lvl>
    <w:lvl w:ilvl="8" w:tplc="04220005" w:tentative="1">
      <w:start w:val="1"/>
      <w:numFmt w:val="bullet"/>
      <w:lvlText w:val=""/>
      <w:lvlJc w:val="left"/>
      <w:pPr>
        <w:ind w:left="6543" w:hanging="360"/>
      </w:pPr>
      <w:rPr>
        <w:rFonts w:ascii="Wingdings" w:hAnsi="Wingdings" w:hint="default"/>
      </w:rPr>
    </w:lvl>
  </w:abstractNum>
  <w:abstractNum w:abstractNumId="20">
    <w:nsid w:val="6E6142EC"/>
    <w:multiLevelType w:val="hybridMultilevel"/>
    <w:tmpl w:val="AA54CDCE"/>
    <w:lvl w:ilvl="0" w:tplc="542A5470">
      <w:start w:val="8"/>
      <w:numFmt w:val="decimal"/>
      <w:lvlText w:val="%1."/>
      <w:lvlJc w:val="left"/>
      <w:pPr>
        <w:ind w:left="1125" w:hanging="36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21">
    <w:nsid w:val="744F561A"/>
    <w:multiLevelType w:val="hybridMultilevel"/>
    <w:tmpl w:val="60FE6A14"/>
    <w:lvl w:ilvl="0" w:tplc="4E1ABC5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CC5D5F"/>
    <w:multiLevelType w:val="hybridMultilevel"/>
    <w:tmpl w:val="802CA9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5"/>
  </w:num>
  <w:num w:numId="4">
    <w:abstractNumId w:val="18"/>
  </w:num>
  <w:num w:numId="5">
    <w:abstractNumId w:val="3"/>
  </w:num>
  <w:num w:numId="6">
    <w:abstractNumId w:val="7"/>
  </w:num>
  <w:num w:numId="7">
    <w:abstractNumId w:val="14"/>
  </w:num>
  <w:num w:numId="8">
    <w:abstractNumId w:val="15"/>
  </w:num>
  <w:num w:numId="9">
    <w:abstractNumId w:val="0"/>
  </w:num>
  <w:num w:numId="10">
    <w:abstractNumId w:val="1"/>
  </w:num>
  <w:num w:numId="11">
    <w:abstractNumId w:val="17"/>
  </w:num>
  <w:num w:numId="12">
    <w:abstractNumId w:val="10"/>
  </w:num>
  <w:num w:numId="13">
    <w:abstractNumId w:val="8"/>
  </w:num>
  <w:num w:numId="14">
    <w:abstractNumId w:val="12"/>
  </w:num>
  <w:num w:numId="15">
    <w:abstractNumId w:val="2"/>
  </w:num>
  <w:num w:numId="16">
    <w:abstractNumId w:val="22"/>
  </w:num>
  <w:num w:numId="17">
    <w:abstractNumId w:val="21"/>
  </w:num>
  <w:num w:numId="18">
    <w:abstractNumId w:val="6"/>
  </w:num>
  <w:num w:numId="19">
    <w:abstractNumId w:val="9"/>
  </w:num>
  <w:num w:numId="20">
    <w:abstractNumId w:val="13"/>
  </w:num>
  <w:num w:numId="21">
    <w:abstractNumId w:val="16"/>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31DC"/>
    <w:rsid w:val="00001003"/>
    <w:rsid w:val="00005D32"/>
    <w:rsid w:val="00012554"/>
    <w:rsid w:val="0001480A"/>
    <w:rsid w:val="00037100"/>
    <w:rsid w:val="00040C26"/>
    <w:rsid w:val="0008252C"/>
    <w:rsid w:val="00085A4C"/>
    <w:rsid w:val="000C3042"/>
    <w:rsid w:val="000E45CB"/>
    <w:rsid w:val="000F0790"/>
    <w:rsid w:val="000F42F2"/>
    <w:rsid w:val="00111F1D"/>
    <w:rsid w:val="00114695"/>
    <w:rsid w:val="00174321"/>
    <w:rsid w:val="001810AC"/>
    <w:rsid w:val="001839BF"/>
    <w:rsid w:val="001B2890"/>
    <w:rsid w:val="001E2B5E"/>
    <w:rsid w:val="00205CEF"/>
    <w:rsid w:val="00225715"/>
    <w:rsid w:val="0023460C"/>
    <w:rsid w:val="00237D72"/>
    <w:rsid w:val="002513C4"/>
    <w:rsid w:val="002578B4"/>
    <w:rsid w:val="00282410"/>
    <w:rsid w:val="00291994"/>
    <w:rsid w:val="002B0A4F"/>
    <w:rsid w:val="002C2217"/>
    <w:rsid w:val="002E31DC"/>
    <w:rsid w:val="00317C52"/>
    <w:rsid w:val="0032467D"/>
    <w:rsid w:val="0032575B"/>
    <w:rsid w:val="00351027"/>
    <w:rsid w:val="00364265"/>
    <w:rsid w:val="00365F9A"/>
    <w:rsid w:val="00374F2B"/>
    <w:rsid w:val="00376A2E"/>
    <w:rsid w:val="00383B56"/>
    <w:rsid w:val="00385509"/>
    <w:rsid w:val="0039461D"/>
    <w:rsid w:val="003976E6"/>
    <w:rsid w:val="003A30F9"/>
    <w:rsid w:val="003B49E9"/>
    <w:rsid w:val="003F35BE"/>
    <w:rsid w:val="003F59B7"/>
    <w:rsid w:val="00402219"/>
    <w:rsid w:val="00402C3D"/>
    <w:rsid w:val="0040589C"/>
    <w:rsid w:val="004079D9"/>
    <w:rsid w:val="00412F85"/>
    <w:rsid w:val="0041513A"/>
    <w:rsid w:val="0044532A"/>
    <w:rsid w:val="00461AE6"/>
    <w:rsid w:val="00462145"/>
    <w:rsid w:val="00473D7C"/>
    <w:rsid w:val="004845EC"/>
    <w:rsid w:val="00504629"/>
    <w:rsid w:val="00515726"/>
    <w:rsid w:val="0052788C"/>
    <w:rsid w:val="0054002C"/>
    <w:rsid w:val="00542FC2"/>
    <w:rsid w:val="00543510"/>
    <w:rsid w:val="00566D39"/>
    <w:rsid w:val="005753CB"/>
    <w:rsid w:val="00577905"/>
    <w:rsid w:val="0058561F"/>
    <w:rsid w:val="005B4848"/>
    <w:rsid w:val="005C3B20"/>
    <w:rsid w:val="005D48B8"/>
    <w:rsid w:val="005D5FCE"/>
    <w:rsid w:val="006173A3"/>
    <w:rsid w:val="006219E5"/>
    <w:rsid w:val="006230CC"/>
    <w:rsid w:val="006850F8"/>
    <w:rsid w:val="006A3D69"/>
    <w:rsid w:val="006A3E39"/>
    <w:rsid w:val="006A701D"/>
    <w:rsid w:val="006B0894"/>
    <w:rsid w:val="006B5057"/>
    <w:rsid w:val="006D2717"/>
    <w:rsid w:val="00713F9A"/>
    <w:rsid w:val="0073194E"/>
    <w:rsid w:val="007358BD"/>
    <w:rsid w:val="007578D0"/>
    <w:rsid w:val="00790066"/>
    <w:rsid w:val="007A4F30"/>
    <w:rsid w:val="007B3A95"/>
    <w:rsid w:val="007C26E9"/>
    <w:rsid w:val="007D4165"/>
    <w:rsid w:val="00813EB9"/>
    <w:rsid w:val="0083559E"/>
    <w:rsid w:val="00845D7E"/>
    <w:rsid w:val="008464B3"/>
    <w:rsid w:val="008539CF"/>
    <w:rsid w:val="008636A8"/>
    <w:rsid w:val="008F0097"/>
    <w:rsid w:val="008F6156"/>
    <w:rsid w:val="00906CF8"/>
    <w:rsid w:val="00922DA1"/>
    <w:rsid w:val="00943BD0"/>
    <w:rsid w:val="00955B55"/>
    <w:rsid w:val="00963AE7"/>
    <w:rsid w:val="00970B92"/>
    <w:rsid w:val="00973E84"/>
    <w:rsid w:val="009965F1"/>
    <w:rsid w:val="009A2AEC"/>
    <w:rsid w:val="009A35D4"/>
    <w:rsid w:val="009B2DBE"/>
    <w:rsid w:val="009F0301"/>
    <w:rsid w:val="00A04EF9"/>
    <w:rsid w:val="00A07DE3"/>
    <w:rsid w:val="00A26D96"/>
    <w:rsid w:val="00A32D00"/>
    <w:rsid w:val="00AC63DF"/>
    <w:rsid w:val="00AD403B"/>
    <w:rsid w:val="00B42F86"/>
    <w:rsid w:val="00B45045"/>
    <w:rsid w:val="00B47820"/>
    <w:rsid w:val="00B61AC8"/>
    <w:rsid w:val="00B81715"/>
    <w:rsid w:val="00B920A0"/>
    <w:rsid w:val="00B9640C"/>
    <w:rsid w:val="00BC3943"/>
    <w:rsid w:val="00BC5FC7"/>
    <w:rsid w:val="00BC6659"/>
    <w:rsid w:val="00BD1870"/>
    <w:rsid w:val="00BE44D5"/>
    <w:rsid w:val="00BF3410"/>
    <w:rsid w:val="00C321C8"/>
    <w:rsid w:val="00C45483"/>
    <w:rsid w:val="00C541DB"/>
    <w:rsid w:val="00C57A32"/>
    <w:rsid w:val="00C606BC"/>
    <w:rsid w:val="00C740B7"/>
    <w:rsid w:val="00C80265"/>
    <w:rsid w:val="00CB4593"/>
    <w:rsid w:val="00CB6CF6"/>
    <w:rsid w:val="00CC3FD9"/>
    <w:rsid w:val="00CF375F"/>
    <w:rsid w:val="00CF55BA"/>
    <w:rsid w:val="00D375C8"/>
    <w:rsid w:val="00D41946"/>
    <w:rsid w:val="00D54C3D"/>
    <w:rsid w:val="00D55899"/>
    <w:rsid w:val="00D70679"/>
    <w:rsid w:val="00D84B03"/>
    <w:rsid w:val="00DB156F"/>
    <w:rsid w:val="00DB6F8B"/>
    <w:rsid w:val="00DC2649"/>
    <w:rsid w:val="00DC7953"/>
    <w:rsid w:val="00DE3D24"/>
    <w:rsid w:val="00E040FF"/>
    <w:rsid w:val="00E07B4C"/>
    <w:rsid w:val="00E229E2"/>
    <w:rsid w:val="00E36517"/>
    <w:rsid w:val="00E50537"/>
    <w:rsid w:val="00E54EBE"/>
    <w:rsid w:val="00E57009"/>
    <w:rsid w:val="00E57683"/>
    <w:rsid w:val="00E7142C"/>
    <w:rsid w:val="00E73CD9"/>
    <w:rsid w:val="00EB0CF3"/>
    <w:rsid w:val="00EC59AB"/>
    <w:rsid w:val="00ED225E"/>
    <w:rsid w:val="00EF5319"/>
    <w:rsid w:val="00F06A9D"/>
    <w:rsid w:val="00F110C1"/>
    <w:rsid w:val="00F123BB"/>
    <w:rsid w:val="00F30035"/>
    <w:rsid w:val="00F540FD"/>
    <w:rsid w:val="00F606A9"/>
    <w:rsid w:val="00F64D63"/>
    <w:rsid w:val="00F67A84"/>
    <w:rsid w:val="00F940F3"/>
    <w:rsid w:val="00F95471"/>
    <w:rsid w:val="00F95F05"/>
    <w:rsid w:val="00FD1AFC"/>
    <w:rsid w:val="00FE752A"/>
    <w:rsid w:val="00FF24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99"/>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54DA3"/>
    <w:rPr>
      <w:rFonts w:ascii="Segoe UI" w:hAnsi="Segoe UI" w:cs="Segoe UI"/>
      <w:sz w:val="18"/>
      <w:szCs w:val="18"/>
    </w:rPr>
  </w:style>
  <w:style w:type="paragraph" w:customStyle="1" w:styleId="a4">
    <w:name w:val="Заголовок"/>
    <w:basedOn w:val="a"/>
    <w:next w:val="a5"/>
    <w:qFormat/>
    <w:rsid w:val="00D55899"/>
    <w:pPr>
      <w:keepNext/>
      <w:spacing w:before="240" w:after="120"/>
    </w:pPr>
    <w:rPr>
      <w:rFonts w:ascii="Liberation Sans" w:eastAsia="Noto Sans CJK SC" w:hAnsi="Liberation Sans" w:cs="Lohit Devanagari"/>
      <w:sz w:val="28"/>
      <w:szCs w:val="28"/>
    </w:rPr>
  </w:style>
  <w:style w:type="paragraph" w:styleId="a5">
    <w:name w:val="Body Text"/>
    <w:basedOn w:val="a"/>
    <w:rsid w:val="00D55899"/>
    <w:pPr>
      <w:spacing w:after="140" w:line="276" w:lineRule="auto"/>
    </w:pPr>
  </w:style>
  <w:style w:type="paragraph" w:styleId="a6">
    <w:name w:val="List"/>
    <w:basedOn w:val="a5"/>
    <w:rsid w:val="00D55899"/>
    <w:rPr>
      <w:rFonts w:cs="Lohit Devanagari"/>
    </w:rPr>
  </w:style>
  <w:style w:type="paragraph" w:styleId="a7">
    <w:name w:val="caption"/>
    <w:basedOn w:val="a"/>
    <w:qFormat/>
    <w:rsid w:val="00D55899"/>
    <w:pPr>
      <w:suppressLineNumbers/>
      <w:spacing w:before="120" w:after="120"/>
    </w:pPr>
    <w:rPr>
      <w:rFonts w:cs="Lohit Devanagari"/>
      <w:i/>
      <w:iCs/>
      <w:sz w:val="24"/>
      <w:szCs w:val="24"/>
    </w:rPr>
  </w:style>
  <w:style w:type="paragraph" w:styleId="a8">
    <w:name w:val="index heading"/>
    <w:basedOn w:val="a"/>
    <w:qFormat/>
    <w:rsid w:val="00D55899"/>
    <w:pPr>
      <w:suppressLineNumbers/>
    </w:pPr>
    <w:rPr>
      <w:rFonts w:cs="Lohit Devanagari"/>
    </w:rPr>
  </w:style>
  <w:style w:type="paragraph" w:styleId="a9">
    <w:name w:val="Balloon Text"/>
    <w:basedOn w:val="a"/>
    <w:uiPriority w:val="99"/>
    <w:semiHidden/>
    <w:unhideWhenUsed/>
    <w:qFormat/>
    <w:rsid w:val="00654DA3"/>
    <w:pPr>
      <w:spacing w:after="0" w:line="240" w:lineRule="auto"/>
    </w:pPr>
    <w:rPr>
      <w:rFonts w:ascii="Segoe UI" w:hAnsi="Segoe UI" w:cs="Segoe UI"/>
      <w:sz w:val="18"/>
      <w:szCs w:val="18"/>
    </w:rPr>
  </w:style>
  <w:style w:type="table" w:styleId="aa">
    <w:name w:val="Table Grid"/>
    <w:basedOn w:val="a1"/>
    <w:uiPriority w:val="39"/>
    <w:rsid w:val="009B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402C3D"/>
    <w:pPr>
      <w:ind w:left="720"/>
      <w:contextualSpacing/>
    </w:pPr>
  </w:style>
  <w:style w:type="paragraph" w:styleId="ac">
    <w:name w:val="header"/>
    <w:basedOn w:val="a"/>
    <w:link w:val="ad"/>
    <w:unhideWhenUsed/>
    <w:rsid w:val="00B920A0"/>
    <w:pPr>
      <w:tabs>
        <w:tab w:val="center" w:pos="4819"/>
        <w:tab w:val="right" w:pos="9639"/>
      </w:tabs>
      <w:spacing w:after="0" w:line="240" w:lineRule="auto"/>
    </w:pPr>
  </w:style>
  <w:style w:type="character" w:customStyle="1" w:styleId="ad">
    <w:name w:val="Верхний колонтитул Знак"/>
    <w:basedOn w:val="a0"/>
    <w:link w:val="ac"/>
    <w:semiHidden/>
    <w:rsid w:val="00B920A0"/>
    <w:rPr>
      <w:sz w:val="22"/>
    </w:rPr>
  </w:style>
  <w:style w:type="paragraph" w:styleId="ae">
    <w:name w:val="footer"/>
    <w:basedOn w:val="a"/>
    <w:link w:val="af"/>
    <w:uiPriority w:val="99"/>
    <w:unhideWhenUsed/>
    <w:rsid w:val="00B920A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B920A0"/>
    <w:rPr>
      <w:sz w:val="22"/>
    </w:rPr>
  </w:style>
  <w:style w:type="paragraph" w:styleId="3">
    <w:name w:val="Body Text Indent 3"/>
    <w:basedOn w:val="a"/>
    <w:link w:val="30"/>
    <w:uiPriority w:val="99"/>
    <w:semiHidden/>
    <w:unhideWhenUsed/>
    <w:rsid w:val="0040589C"/>
    <w:pPr>
      <w:spacing w:after="120"/>
      <w:ind w:left="283"/>
    </w:pPr>
    <w:rPr>
      <w:sz w:val="16"/>
      <w:szCs w:val="16"/>
    </w:rPr>
  </w:style>
  <w:style w:type="character" w:customStyle="1" w:styleId="30">
    <w:name w:val="Основной текст с отступом 3 Знак"/>
    <w:basedOn w:val="a0"/>
    <w:link w:val="3"/>
    <w:uiPriority w:val="99"/>
    <w:semiHidden/>
    <w:rsid w:val="0040589C"/>
    <w:rPr>
      <w:sz w:val="16"/>
      <w:szCs w:val="16"/>
    </w:rPr>
  </w:style>
  <w:style w:type="character" w:styleId="af0">
    <w:name w:val="line number"/>
    <w:basedOn w:val="a0"/>
    <w:unhideWhenUsed/>
    <w:rsid w:val="00257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54DA3"/>
    <w:rPr>
      <w:rFonts w:ascii="Segoe UI" w:hAnsi="Segoe UI" w:cs="Segoe UI"/>
      <w:sz w:val="18"/>
      <w:szCs w:val="18"/>
    </w:rPr>
  </w:style>
  <w:style w:type="paragraph" w:customStyle="1" w:styleId="a4">
    <w:name w:val="Заголовок"/>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Balloon Text"/>
    <w:basedOn w:val="a"/>
    <w:uiPriority w:val="99"/>
    <w:semiHidden/>
    <w:unhideWhenUsed/>
    <w:qFormat/>
    <w:rsid w:val="00654DA3"/>
    <w:pPr>
      <w:spacing w:after="0" w:line="240" w:lineRule="auto"/>
    </w:pPr>
    <w:rPr>
      <w:rFonts w:ascii="Segoe UI" w:hAnsi="Segoe UI" w:cs="Segoe UI"/>
      <w:sz w:val="18"/>
      <w:szCs w:val="18"/>
    </w:rPr>
  </w:style>
  <w:style w:type="table" w:styleId="aa">
    <w:name w:val="Table Grid"/>
    <w:basedOn w:val="a1"/>
    <w:uiPriority w:val="39"/>
    <w:rsid w:val="009B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7E5D0-A5AA-4E20-8C73-A8EF7CA9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18</Pages>
  <Words>6914</Words>
  <Characters>39412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S_NS</dc:creator>
  <dc:description/>
  <cp:lastModifiedBy>Oksana</cp:lastModifiedBy>
  <cp:revision>168</cp:revision>
  <cp:lastPrinted>2020-12-18T07:59:00Z</cp:lastPrinted>
  <dcterms:created xsi:type="dcterms:W3CDTF">2020-02-04T14:15:00Z</dcterms:created>
  <dcterms:modified xsi:type="dcterms:W3CDTF">2020-12-30T11:23:00Z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