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C02D" w14:textId="1FB36047" w:rsidR="00CA6BE8" w:rsidRDefault="00CA6BE8" w:rsidP="00CA6BE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</w:t>
      </w: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6834348"/>
      <w:bookmarkStart w:id="28" w:name="_Hlk196834266"/>
      <w:r>
        <w:rPr>
          <w:rFonts w:ascii="Book Antiqua" w:hAnsi="Book Antiqua" w:cs="Book Antiqua"/>
          <w:noProof/>
          <w:sz w:val="28"/>
          <w:szCs w:val="28"/>
        </w:rPr>
        <w:drawing>
          <wp:inline distT="0" distB="0" distL="0" distR="0" wp14:anchorId="3CD69415" wp14:editId="1A112935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29F4" w14:textId="77777777" w:rsidR="00CA6BE8" w:rsidRDefault="00CA6BE8" w:rsidP="00CA6BE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33E6AE8" w14:textId="77777777" w:rsidR="00CA6BE8" w:rsidRDefault="00CA6BE8" w:rsidP="00CA6BE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C980418" w14:textId="77777777" w:rsidR="00CA6BE8" w:rsidRDefault="00CA6BE8" w:rsidP="00CA6BE8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3A4DE872" w14:textId="3F813CF7" w:rsidR="00CA6BE8" w:rsidRPr="00CA6BE8" w:rsidRDefault="00CA6BE8" w:rsidP="00CA6BE8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269A52" wp14:editId="743BE01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CA10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FAF004" wp14:editId="625FA67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A8F6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29" w:name="_Hlk178325149"/>
      <w:r>
        <w:rPr>
          <w:b/>
          <w:sz w:val="36"/>
          <w:szCs w:val="36"/>
        </w:rPr>
        <w:t xml:space="preserve">    </w:t>
      </w:r>
      <w:r w:rsidRPr="00CA6BE8">
        <w:rPr>
          <w:rFonts w:ascii="Times New Roman" w:hAnsi="Times New Roman" w:cs="Times New Roman"/>
          <w:b/>
          <w:sz w:val="36"/>
          <w:szCs w:val="36"/>
        </w:rPr>
        <w:t xml:space="preserve">09.05.2025                      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r w:rsidRPr="00CA6BE8">
        <w:rPr>
          <w:rFonts w:ascii="Times New Roman" w:hAnsi="Times New Roman" w:cs="Times New Roman"/>
          <w:b/>
          <w:sz w:val="36"/>
          <w:szCs w:val="36"/>
        </w:rPr>
        <w:t>13</w:t>
      </w:r>
      <w:bookmarkEnd w:id="27"/>
      <w:bookmarkEnd w:id="28"/>
      <w:r w:rsidRPr="00CA6BE8">
        <w:rPr>
          <w:rFonts w:ascii="Times New Roman" w:hAnsi="Times New Roman" w:cs="Times New Roman"/>
          <w:b/>
          <w:sz w:val="36"/>
          <w:szCs w:val="36"/>
        </w:rPr>
        <w:t>7</w:t>
      </w:r>
    </w:p>
    <w:p w14:paraId="7A8A8C7F" w14:textId="74BD21BB" w:rsidR="00F428EE" w:rsidRPr="00814B84" w:rsidRDefault="00F428EE" w:rsidP="00F428EE">
      <w:pPr>
        <w:pStyle w:val="a3"/>
        <w:ind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30" w:name="_Hlk185514429"/>
      <w:r w:rsidRPr="00814B84">
        <w:rPr>
          <w:rFonts w:ascii="Times New Roman" w:hAnsi="Times New Roman" w:cs="Times New Roman"/>
          <w:sz w:val="24"/>
          <w:szCs w:val="24"/>
          <w:lang w:eastAsia="uk-UA"/>
        </w:rPr>
        <w:t xml:space="preserve">Про  </w:t>
      </w:r>
      <w:r w:rsidR="004D1237">
        <w:rPr>
          <w:rFonts w:ascii="Times New Roman" w:hAnsi="Times New Roman" w:cs="Times New Roman"/>
          <w:sz w:val="24"/>
          <w:szCs w:val="24"/>
          <w:lang w:eastAsia="uk-UA"/>
        </w:rPr>
        <w:t>внесення змін до розпорядження</w:t>
      </w:r>
      <w:r w:rsidRPr="00814B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366B7">
        <w:rPr>
          <w:rFonts w:ascii="Times New Roman" w:hAnsi="Times New Roman" w:cs="Times New Roman"/>
          <w:sz w:val="24"/>
          <w:szCs w:val="24"/>
          <w:lang w:eastAsia="uk-UA"/>
        </w:rPr>
        <w:t>Чорноморського міського голови</w:t>
      </w:r>
      <w:r w:rsidRPr="00814B8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1366B7">
        <w:rPr>
          <w:rFonts w:ascii="Times New Roman" w:hAnsi="Times New Roman" w:cs="Times New Roman"/>
          <w:sz w:val="24"/>
          <w:szCs w:val="24"/>
          <w:lang w:eastAsia="uk-UA"/>
        </w:rPr>
        <w:t>від 27.12.2024 № 409 «Про створення робочої групи з вирішення питань, пов'язаних з Алеєю Пам'яті на території Чорноморської міської територіальної громади»</w:t>
      </w:r>
    </w:p>
    <w:bookmarkEnd w:id="30"/>
    <w:p w14:paraId="303CE2B1" w14:textId="77777777" w:rsidR="00F428EE" w:rsidRPr="00814B84" w:rsidRDefault="00F428EE" w:rsidP="00F428EE">
      <w:pPr>
        <w:pStyle w:val="a3"/>
        <w:ind w:left="284" w:right="5386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BA1A564" w14:textId="118EB796" w:rsidR="00F428EE" w:rsidRDefault="00E577BC" w:rsidP="00F428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Закону України «Про благоустрій населени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ів», поста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ови Верховної Ради України від 13 сі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 2015 </w:t>
      </w:r>
      <w:proofErr w:type="spellStart"/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y</w:t>
      </w:r>
      <w:proofErr w:type="spellEnd"/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№ 97-VIII «Про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віковіч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пам'яті Героїв України, які відда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тт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я за свободу i незалежніст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раїни», рі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Чор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оморської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іс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ької 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ради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д 30.10.2024 № 710-VIII «Про затвердження положе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ння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Алею Пам'яті», керуючись пунктом 20 частини 4 статті 42 Закону України «Про місцеве самоврядува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ня в 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ра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ні», з метою вша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уван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я пам'яті загиб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х захисників i зах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сн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ць У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раїни, утр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ма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ня Алеї Пам'яті у 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алежному стані, а та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ож розгляду питань, пов'язаних із розміщенням додаткових фотостендів, забезпе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ч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 подаль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 утримання i благоустрою пр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леглої території та підготовки ре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омендацій щодо удосконал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>я благоустрою територі</w:t>
      </w:r>
      <w:r w:rsid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E57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Алеї Пам'яті,</w:t>
      </w:r>
    </w:p>
    <w:p w14:paraId="1022EA3D" w14:textId="77777777" w:rsidR="00F428EE" w:rsidRPr="00E06A0B" w:rsidRDefault="00F428EE" w:rsidP="00F428EE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2D0239" w14:textId="3A2AA260" w:rsidR="008049D8" w:rsidRPr="0037380D" w:rsidRDefault="008049D8" w:rsidP="0037380D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до розпорядження Чорноморського міського голови від 27.12.2024</w:t>
      </w:r>
    </w:p>
    <w:p w14:paraId="2CDAECB6" w14:textId="2B25BC87" w:rsidR="008049D8" w:rsidRDefault="008049D8" w:rsidP="0037380D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049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409 «Про створення робочої групи з вирішення питань, пов'язаних з Алеєю Пам'яті на території Чорноморської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виклавши додаток </w:t>
      </w:r>
      <w:r w:rsid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новій редакції (додається)</w:t>
      </w:r>
    </w:p>
    <w:p w14:paraId="61BE4203" w14:textId="77777777" w:rsidR="00FA7A1A" w:rsidRPr="008049D8" w:rsidRDefault="00FA7A1A" w:rsidP="0037380D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4B99ED" w14:textId="77777777" w:rsidR="0037380D" w:rsidRDefault="0037380D" w:rsidP="0037380D">
      <w:pPr>
        <w:pStyle w:val="a4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8EE"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розпорядження покласти на заступника міського</w:t>
      </w:r>
    </w:p>
    <w:p w14:paraId="2680CF39" w14:textId="42A8582D" w:rsidR="00F428EE" w:rsidRPr="0037380D" w:rsidRDefault="00F428EE" w:rsidP="003738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голови Руслана </w:t>
      </w:r>
      <w:proofErr w:type="spellStart"/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>Саїнчука</w:t>
      </w:r>
      <w:proofErr w:type="spellEnd"/>
      <w:r w:rsidRPr="0037380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69A85DD" w14:textId="77777777" w:rsidR="00F428EE" w:rsidRPr="00814B84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0E460D" w14:textId="77777777" w:rsidR="00F428EE" w:rsidRPr="00814B84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A24799" w14:textId="5AF7450E" w:rsidR="00F428EE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210D5D" w14:textId="77777777" w:rsidR="00FA7A1A" w:rsidRPr="00814B84" w:rsidRDefault="00FA7A1A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A1A17C" w14:textId="77777777" w:rsidR="00F428EE" w:rsidRPr="00814B84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BCD0EA" w14:textId="77777777" w:rsidR="00F428EE" w:rsidRPr="00814B84" w:rsidRDefault="00F428EE" w:rsidP="00F428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A763B2" w14:textId="403529E7" w:rsidR="00F428EE" w:rsidRDefault="00F428E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814B8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Василь ГУЛЯЄВ</w:t>
      </w:r>
    </w:p>
    <w:p w14:paraId="5295514B" w14:textId="455C83EF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3E51ED" w14:textId="36D9AC5E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B65FA0" w14:textId="0A7F4FED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29DF8F" w14:textId="4E724E16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2A735E" w14:textId="01989AAB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724A77" w14:textId="799FA7D8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1D6F49" w14:textId="3375D022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             Додаток </w:t>
      </w:r>
    </w:p>
    <w:p w14:paraId="49BE6C29" w14:textId="717568B0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до розпорядження </w:t>
      </w:r>
    </w:p>
    <w:p w14:paraId="403E1A81" w14:textId="2F921F32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міського голови</w:t>
      </w:r>
    </w:p>
    <w:p w14:paraId="13C38D5F" w14:textId="5E7BF06B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від</w:t>
      </w:r>
      <w:r w:rsidR="00361B93" w:rsidRPr="00CA6BE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09</w:t>
      </w:r>
      <w:r w:rsidR="00361B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B93" w:rsidRPr="00CA6BE8">
        <w:rPr>
          <w:rFonts w:ascii="Times New Roman" w:eastAsia="Times New Roman" w:hAnsi="Times New Roman" w:cs="Times New Roman"/>
          <w:sz w:val="24"/>
          <w:szCs w:val="24"/>
          <w:lang w:eastAsia="uk-UA"/>
        </w:rPr>
        <w:t>05</w:t>
      </w:r>
      <w:r w:rsidR="00361B9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361B93" w:rsidRPr="00CA6BE8">
        <w:rPr>
          <w:rFonts w:ascii="Times New Roman" w:eastAsia="Times New Roman" w:hAnsi="Times New Roman" w:cs="Times New Roman"/>
          <w:sz w:val="24"/>
          <w:szCs w:val="24"/>
          <w:lang w:eastAsia="uk-UA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№</w:t>
      </w:r>
      <w:r w:rsidR="00361B9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137</w:t>
      </w:r>
    </w:p>
    <w:p w14:paraId="170241DB" w14:textId="4CA51B11" w:rsidR="00E74B9E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D276ED" w14:textId="77777777" w:rsidR="001924C6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 робочої групи</w:t>
      </w:r>
      <w:r w:rsidR="001924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вирішення питань, пов'язаних з Алеєю Пам'яті на території</w:t>
      </w:r>
    </w:p>
    <w:p w14:paraId="750C30F7" w14:textId="02E0BCA8" w:rsidR="00E74B9E" w:rsidRDefault="001924C6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Чорноморської міської територіальної громади </w:t>
      </w:r>
    </w:p>
    <w:p w14:paraId="02B23833" w14:textId="77777777" w:rsidR="001924C6" w:rsidRDefault="001924C6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9"/>
        <w:tblW w:w="9529" w:type="dxa"/>
        <w:tblLook w:val="04A0" w:firstRow="1" w:lastRow="0" w:firstColumn="1" w:lastColumn="0" w:noHBand="0" w:noVBand="1"/>
      </w:tblPr>
      <w:tblGrid>
        <w:gridCol w:w="674"/>
        <w:gridCol w:w="5980"/>
        <w:gridCol w:w="2842"/>
        <w:gridCol w:w="33"/>
      </w:tblGrid>
      <w:tr w:rsidR="001924C6" w14:paraId="7E915B84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0121501F" w14:textId="707C16E2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№№</w:t>
            </w:r>
          </w:p>
        </w:tc>
        <w:tc>
          <w:tcPr>
            <w:tcW w:w="5984" w:type="dxa"/>
          </w:tcPr>
          <w:p w14:paraId="760B5C99" w14:textId="52420DD3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Посада</w:t>
            </w:r>
          </w:p>
        </w:tc>
        <w:tc>
          <w:tcPr>
            <w:tcW w:w="2838" w:type="dxa"/>
          </w:tcPr>
          <w:p w14:paraId="2D71C3AB" w14:textId="77777777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Ім'я прізвище</w:t>
            </w:r>
          </w:p>
          <w:p w14:paraId="2CEC4149" w14:textId="2907DB38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924C6" w14:paraId="17DAC882" w14:textId="77777777" w:rsidTr="009E11DB">
        <w:tc>
          <w:tcPr>
            <w:tcW w:w="9529" w:type="dxa"/>
            <w:gridSpan w:val="4"/>
          </w:tcPr>
          <w:p w14:paraId="5F7EA05C" w14:textId="0965D5E4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робочої групи</w:t>
            </w:r>
          </w:p>
        </w:tc>
      </w:tr>
      <w:tr w:rsidR="001924C6" w14:paraId="4058913A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3F4AE9F6" w14:textId="68E9B4C9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984" w:type="dxa"/>
          </w:tcPr>
          <w:p w14:paraId="37FE47D4" w14:textId="52F3C171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міського голови</w:t>
            </w:r>
          </w:p>
        </w:tc>
        <w:tc>
          <w:tcPr>
            <w:tcW w:w="2838" w:type="dxa"/>
          </w:tcPr>
          <w:p w14:paraId="3116521B" w14:textId="1BF1257E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Саїнчук</w:t>
            </w:r>
            <w:proofErr w:type="spellEnd"/>
          </w:p>
        </w:tc>
      </w:tr>
      <w:tr w:rsidR="001924C6" w14:paraId="2C11EF69" w14:textId="77777777" w:rsidTr="009E11DB">
        <w:tc>
          <w:tcPr>
            <w:tcW w:w="9529" w:type="dxa"/>
            <w:gridSpan w:val="4"/>
          </w:tcPr>
          <w:p w14:paraId="33ED2785" w14:textId="1BA250BD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робочої групи</w:t>
            </w:r>
          </w:p>
        </w:tc>
      </w:tr>
      <w:tr w:rsidR="001924C6" w14:paraId="4166D9E8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471A5DAB" w14:textId="4AD3668E" w:rsidR="001924C6" w:rsidRDefault="001924C6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984" w:type="dxa"/>
          </w:tcPr>
          <w:p w14:paraId="598850BF" w14:textId="1B0BA706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 відділу взаємодії з правоохоронними органами, органами ДСНС, оборонної роботи </w:t>
            </w:r>
          </w:p>
        </w:tc>
        <w:tc>
          <w:tcPr>
            <w:tcW w:w="2838" w:type="dxa"/>
          </w:tcPr>
          <w:p w14:paraId="5D8E913E" w14:textId="26B3F270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 Руденко </w:t>
            </w:r>
          </w:p>
        </w:tc>
      </w:tr>
      <w:tr w:rsidR="003819E8" w14:paraId="69418EB0" w14:textId="77777777" w:rsidTr="009E11DB">
        <w:trPr>
          <w:gridAfter w:val="1"/>
          <w:wAfter w:w="28" w:type="dxa"/>
        </w:trPr>
        <w:tc>
          <w:tcPr>
            <w:tcW w:w="9501" w:type="dxa"/>
            <w:gridSpan w:val="3"/>
          </w:tcPr>
          <w:p w14:paraId="5462B188" w14:textId="08233FBD" w:rsidR="003819E8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робочої групи</w:t>
            </w:r>
          </w:p>
        </w:tc>
      </w:tr>
      <w:tr w:rsidR="001924C6" w14:paraId="360E3CDE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130BDF71" w14:textId="7C70F9D6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984" w:type="dxa"/>
          </w:tcPr>
          <w:p w14:paraId="49879BEF" w14:textId="477BB1DE" w:rsidR="001924C6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міської ради</w:t>
            </w:r>
          </w:p>
        </w:tc>
        <w:tc>
          <w:tcPr>
            <w:tcW w:w="2838" w:type="dxa"/>
          </w:tcPr>
          <w:p w14:paraId="72760E44" w14:textId="2F00D6A4" w:rsidR="00270EA5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Шолар</w:t>
            </w:r>
            <w:proofErr w:type="spellEnd"/>
          </w:p>
        </w:tc>
      </w:tr>
      <w:tr w:rsidR="001924C6" w14:paraId="1C9F1EDD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5B41D55B" w14:textId="5FC853DC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984" w:type="dxa"/>
          </w:tcPr>
          <w:p w14:paraId="07A2F38E" w14:textId="5B11F860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Радник міського голови, депутат міської ради</w:t>
            </w:r>
          </w:p>
        </w:tc>
        <w:tc>
          <w:tcPr>
            <w:tcW w:w="2838" w:type="dxa"/>
          </w:tcPr>
          <w:p w14:paraId="11664CDB" w14:textId="7D229B48" w:rsidR="001924C6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Пакунова</w:t>
            </w:r>
            <w:proofErr w:type="spellEnd"/>
          </w:p>
        </w:tc>
      </w:tr>
      <w:tr w:rsidR="00E44A91" w14:paraId="27432150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2AB65C06" w14:textId="2067EC01" w:rsidR="00E44A91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984" w:type="dxa"/>
          </w:tcPr>
          <w:p w14:paraId="30F5110C" w14:textId="17CC721A" w:rsidR="00E44A91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КП «Міське управління житлово – комунального господарства»</w:t>
            </w:r>
          </w:p>
        </w:tc>
        <w:tc>
          <w:tcPr>
            <w:tcW w:w="2838" w:type="dxa"/>
          </w:tcPr>
          <w:p w14:paraId="449BC78C" w14:textId="233A31CE" w:rsidR="00E44A91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Сергій Альт</w:t>
            </w:r>
          </w:p>
        </w:tc>
      </w:tr>
      <w:tr w:rsidR="003819E8" w14:paraId="14DEBA07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0121BA2A" w14:textId="2336668B" w:rsidR="003819E8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3819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05EF8DF7" w14:textId="73ACB5BB" w:rsidR="003819E8" w:rsidRDefault="003819E8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інформаційних технологій та  з питань доступу до  публічної інформації</w:t>
            </w:r>
          </w:p>
        </w:tc>
        <w:tc>
          <w:tcPr>
            <w:tcW w:w="2838" w:type="dxa"/>
          </w:tcPr>
          <w:p w14:paraId="5225F2C1" w14:textId="0EBFB069" w:rsidR="003819E8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Анастасія Артеменко</w:t>
            </w:r>
          </w:p>
        </w:tc>
      </w:tr>
      <w:tr w:rsidR="00DE579B" w14:paraId="2ECD48E5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1960AF34" w14:textId="5A0F3BE3" w:rsidR="00DE579B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DE57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2D2E0C6C" w14:textId="1C0961FD" w:rsidR="00270EA5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комунального господарства та благоустрою</w:t>
            </w:r>
          </w:p>
        </w:tc>
        <w:tc>
          <w:tcPr>
            <w:tcW w:w="2838" w:type="dxa"/>
          </w:tcPr>
          <w:p w14:paraId="5A9F5D5B" w14:textId="3024F23A" w:rsidR="00DE579B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Кілар</w:t>
            </w:r>
            <w:proofErr w:type="spellEnd"/>
          </w:p>
        </w:tc>
      </w:tr>
      <w:tr w:rsidR="00DE579B" w14:paraId="7D4FF71A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09BD6C8B" w14:textId="6974FC8F" w:rsidR="00DE579B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DE57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5FDC85FF" w14:textId="77777777" w:rsidR="00DE579B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внутрішньої політики</w:t>
            </w:r>
          </w:p>
          <w:p w14:paraId="42F9B882" w14:textId="22563283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8" w:type="dxa"/>
          </w:tcPr>
          <w:p w14:paraId="01282CEB" w14:textId="0FC06E2D" w:rsidR="00DE579B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Лобода</w:t>
            </w:r>
          </w:p>
        </w:tc>
      </w:tr>
      <w:tr w:rsidR="00DE579B" w14:paraId="248E2748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3FCF49BA" w14:textId="3DA6EBB1" w:rsidR="00DE579B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DE57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0E4C3845" w14:textId="3565C37D" w:rsidR="00270EA5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з питань ветеранської політики – адміністратор управління забезпечення діяльності ЦНАП у м. Чорноморську</w:t>
            </w:r>
          </w:p>
        </w:tc>
        <w:tc>
          <w:tcPr>
            <w:tcW w:w="2838" w:type="dxa"/>
          </w:tcPr>
          <w:p w14:paraId="1D175E6C" w14:textId="5B035D7B" w:rsidR="00DE579B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Сабутська</w:t>
            </w:r>
            <w:proofErr w:type="spellEnd"/>
          </w:p>
        </w:tc>
      </w:tr>
      <w:tr w:rsidR="00DE579B" w14:paraId="41490A56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76B6A7CA" w14:textId="6007F302" w:rsidR="00DE579B" w:rsidRDefault="00E44A91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="00DE57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584FD563" w14:textId="253B48E7" w:rsidR="00DE579B" w:rsidRDefault="00DE579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державної реєстрації прав та правового забезпе</w:t>
            </w:r>
            <w:r w:rsidR="00DB1B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ння </w:t>
            </w:r>
          </w:p>
        </w:tc>
        <w:tc>
          <w:tcPr>
            <w:tcW w:w="2838" w:type="dxa"/>
          </w:tcPr>
          <w:p w14:paraId="09BA0B1D" w14:textId="79D0D98F" w:rsidR="00DE579B" w:rsidRDefault="00DB1B3E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 Скрипниченко</w:t>
            </w:r>
          </w:p>
        </w:tc>
      </w:tr>
      <w:tr w:rsidR="00DB1B3E" w14:paraId="2AB5106C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25450BCF" w14:textId="76516CE7" w:rsidR="00DB1B3E" w:rsidRDefault="00DB1B3E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44A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64E2CC6E" w14:textId="5E60E8D2" w:rsidR="00DB1B3E" w:rsidRDefault="00DB1B3E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взаємодії з правоохоронними органами, органами ДСНС, оборонної роботи  </w:t>
            </w:r>
          </w:p>
        </w:tc>
        <w:tc>
          <w:tcPr>
            <w:tcW w:w="2838" w:type="dxa"/>
          </w:tcPr>
          <w:p w14:paraId="5F5FEEAB" w14:textId="77777777" w:rsidR="00DB1B3E" w:rsidRDefault="00DB1B3E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Малий</w:t>
            </w:r>
          </w:p>
          <w:p w14:paraId="6BC975B2" w14:textId="50942BC4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1B3E" w14:paraId="03D1B5A4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33A23F93" w14:textId="21ACDDE8" w:rsidR="00DB1B3E" w:rsidRDefault="00DB1B3E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44A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984" w:type="dxa"/>
          </w:tcPr>
          <w:p w14:paraId="726DB687" w14:textId="31EC8348" w:rsidR="00DB1B3E" w:rsidRDefault="009E11DB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Консультативної ради у справах ветеранів війни,  сімей загиблих (померлих) захисників України ( за згодою) </w:t>
            </w:r>
          </w:p>
        </w:tc>
        <w:tc>
          <w:tcPr>
            <w:tcW w:w="2838" w:type="dxa"/>
          </w:tcPr>
          <w:p w14:paraId="78DB377D" w14:textId="77777777" w:rsidR="00DB1B3E" w:rsidRDefault="000B4993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Віталій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Будиленко</w:t>
            </w:r>
            <w:proofErr w:type="spellEnd"/>
          </w:p>
          <w:p w14:paraId="6E210E0F" w14:textId="77777777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17C7A37" w14:textId="77777777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0047DC" w14:textId="1F693167" w:rsidR="00270EA5" w:rsidRDefault="00270EA5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B4993" w14:paraId="1E03FA9D" w14:textId="77777777" w:rsidTr="009E11DB">
        <w:trPr>
          <w:gridAfter w:val="1"/>
          <w:wAfter w:w="33" w:type="dxa"/>
        </w:trPr>
        <w:tc>
          <w:tcPr>
            <w:tcW w:w="674" w:type="dxa"/>
          </w:tcPr>
          <w:p w14:paraId="5C213D52" w14:textId="4E550914" w:rsidR="000B4993" w:rsidRDefault="000B4993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44A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984" w:type="dxa"/>
          </w:tcPr>
          <w:p w14:paraId="023A63B6" w14:textId="4D1B8FBA" w:rsidR="00270EA5" w:rsidRDefault="000B4993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 Першого відділу Одеського районного територіального центру комплектування та соціальної підтримки  ( за згодою)</w:t>
            </w:r>
          </w:p>
        </w:tc>
        <w:tc>
          <w:tcPr>
            <w:tcW w:w="2838" w:type="dxa"/>
          </w:tcPr>
          <w:p w14:paraId="150FE655" w14:textId="77777777" w:rsidR="000B4993" w:rsidRDefault="000B4993" w:rsidP="00F428E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E5421B9" w14:textId="77777777" w:rsidR="001924C6" w:rsidRDefault="001924C6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07D616" w14:textId="77777777" w:rsidR="00E74B9E" w:rsidRPr="00814B84" w:rsidRDefault="00E74B9E" w:rsidP="00F428E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5274B6" w14:textId="050F719F" w:rsidR="000425B8" w:rsidRDefault="000425B8"/>
    <w:p w14:paraId="041896F5" w14:textId="3E63FA2A" w:rsidR="000B4993" w:rsidRDefault="000B4993"/>
    <w:p w14:paraId="077BCDDC" w14:textId="4F828576" w:rsidR="000B4993" w:rsidRPr="000B4993" w:rsidRDefault="000B4993" w:rsidP="000B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93">
        <w:rPr>
          <w:rFonts w:ascii="Times New Roman" w:hAnsi="Times New Roman" w:cs="Times New Roman"/>
          <w:sz w:val="24"/>
          <w:szCs w:val="24"/>
        </w:rPr>
        <w:t>Начальник відділу взаємодії з</w:t>
      </w:r>
    </w:p>
    <w:p w14:paraId="5D46E745" w14:textId="7DF60D57" w:rsidR="000B4993" w:rsidRPr="000B4993" w:rsidRDefault="000B4993" w:rsidP="000B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93">
        <w:rPr>
          <w:rFonts w:ascii="Times New Roman" w:hAnsi="Times New Roman" w:cs="Times New Roman"/>
          <w:sz w:val="24"/>
          <w:szCs w:val="24"/>
        </w:rPr>
        <w:t>правоохоронними органами, органами, ДСНС</w:t>
      </w:r>
    </w:p>
    <w:p w14:paraId="183F0B1B" w14:textId="119F742F" w:rsidR="000B4993" w:rsidRPr="000B4993" w:rsidRDefault="000B4993" w:rsidP="000B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993">
        <w:rPr>
          <w:rFonts w:ascii="Times New Roman" w:hAnsi="Times New Roman" w:cs="Times New Roman"/>
          <w:sz w:val="24"/>
          <w:szCs w:val="24"/>
        </w:rPr>
        <w:t>оборонної роботи                                                                                               Микола МАЛИЙ</w:t>
      </w:r>
    </w:p>
    <w:sectPr w:rsidR="000B4993" w:rsidRPr="000B4993" w:rsidSect="008A4AD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0830" w14:textId="77777777" w:rsidR="008A4AD9" w:rsidRDefault="008A4AD9" w:rsidP="008A4AD9">
      <w:pPr>
        <w:spacing w:after="0" w:line="240" w:lineRule="auto"/>
      </w:pPr>
      <w:r>
        <w:separator/>
      </w:r>
    </w:p>
  </w:endnote>
  <w:endnote w:type="continuationSeparator" w:id="0">
    <w:p w14:paraId="675B3A6B" w14:textId="77777777" w:rsidR="008A4AD9" w:rsidRDefault="008A4AD9" w:rsidP="008A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75B6" w14:textId="77777777" w:rsidR="008A4AD9" w:rsidRDefault="008A4AD9" w:rsidP="008A4AD9">
      <w:pPr>
        <w:spacing w:after="0" w:line="240" w:lineRule="auto"/>
      </w:pPr>
      <w:r>
        <w:separator/>
      </w:r>
    </w:p>
  </w:footnote>
  <w:footnote w:type="continuationSeparator" w:id="0">
    <w:p w14:paraId="276EECC1" w14:textId="77777777" w:rsidR="008A4AD9" w:rsidRDefault="008A4AD9" w:rsidP="008A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DB63" w14:textId="45979DE7" w:rsidR="008A4AD9" w:rsidRDefault="008A4AD9" w:rsidP="00CA6BE8">
    <w:pPr>
      <w:pStyle w:val="a5"/>
    </w:pPr>
  </w:p>
  <w:p w14:paraId="228A91FF" w14:textId="77777777" w:rsidR="008A4AD9" w:rsidRDefault="008A4A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78B"/>
    <w:multiLevelType w:val="hybridMultilevel"/>
    <w:tmpl w:val="2DB85EAE"/>
    <w:lvl w:ilvl="0" w:tplc="6ABC3D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A302A6"/>
    <w:multiLevelType w:val="hybridMultilevel"/>
    <w:tmpl w:val="DE8C3394"/>
    <w:lvl w:ilvl="0" w:tplc="04B87D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0603860"/>
    <w:multiLevelType w:val="hybridMultilevel"/>
    <w:tmpl w:val="7A06C400"/>
    <w:lvl w:ilvl="0" w:tplc="313417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D9A7A6B"/>
    <w:multiLevelType w:val="hybridMultilevel"/>
    <w:tmpl w:val="3CAC1FD8"/>
    <w:lvl w:ilvl="0" w:tplc="3A9A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5C52C8"/>
    <w:multiLevelType w:val="multilevel"/>
    <w:tmpl w:val="28D247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AA"/>
    <w:rsid w:val="000425B8"/>
    <w:rsid w:val="000B4993"/>
    <w:rsid w:val="001366B7"/>
    <w:rsid w:val="001663C1"/>
    <w:rsid w:val="001924C6"/>
    <w:rsid w:val="00270EA5"/>
    <w:rsid w:val="00361B93"/>
    <w:rsid w:val="0037380D"/>
    <w:rsid w:val="003819E8"/>
    <w:rsid w:val="004D1237"/>
    <w:rsid w:val="00537EAA"/>
    <w:rsid w:val="006157EC"/>
    <w:rsid w:val="007F0E7C"/>
    <w:rsid w:val="008049D8"/>
    <w:rsid w:val="008A4AD9"/>
    <w:rsid w:val="009E11DB"/>
    <w:rsid w:val="00A82E2E"/>
    <w:rsid w:val="00B02001"/>
    <w:rsid w:val="00BE0584"/>
    <w:rsid w:val="00BF1F43"/>
    <w:rsid w:val="00CA6BE8"/>
    <w:rsid w:val="00DB1B3E"/>
    <w:rsid w:val="00DE579B"/>
    <w:rsid w:val="00E44A91"/>
    <w:rsid w:val="00E577BC"/>
    <w:rsid w:val="00E74B9E"/>
    <w:rsid w:val="00F428EE"/>
    <w:rsid w:val="00FA7A1A"/>
    <w:rsid w:val="00F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2E13D4"/>
  <w15:chartTrackingRefBased/>
  <w15:docId w15:val="{14AF5830-0B12-42D7-8D2F-6578C45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8E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28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4AD9"/>
  </w:style>
  <w:style w:type="paragraph" w:styleId="a7">
    <w:name w:val="footer"/>
    <w:basedOn w:val="a"/>
    <w:link w:val="a8"/>
    <w:uiPriority w:val="99"/>
    <w:unhideWhenUsed/>
    <w:rsid w:val="008A4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4AD9"/>
  </w:style>
  <w:style w:type="table" w:styleId="a9">
    <w:name w:val="Table Grid"/>
    <w:basedOn w:val="a1"/>
    <w:uiPriority w:val="39"/>
    <w:rsid w:val="0019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38AF-5108-4967-8EF1-AA66A41B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Irina</cp:lastModifiedBy>
  <cp:revision>12</cp:revision>
  <cp:lastPrinted>2025-05-09T05:45:00Z</cp:lastPrinted>
  <dcterms:created xsi:type="dcterms:W3CDTF">2025-04-30T10:51:00Z</dcterms:created>
  <dcterms:modified xsi:type="dcterms:W3CDTF">2025-05-09T08:25:00Z</dcterms:modified>
</cp:coreProperties>
</file>