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3D837" w14:textId="77777777" w:rsidR="006577F8" w:rsidRPr="00E51259" w:rsidRDefault="006577F8" w:rsidP="006577F8">
      <w:pPr>
        <w:tabs>
          <w:tab w:val="left" w:pos="0"/>
        </w:tabs>
        <w:spacing w:after="0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</w:p>
    <w:p w14:paraId="332A7333" w14:textId="77777777" w:rsidR="006577F8" w:rsidRPr="00E51259" w:rsidRDefault="006577F8" w:rsidP="006577F8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E922E5C" w14:textId="77777777" w:rsidR="006577F8" w:rsidRPr="00E51259" w:rsidRDefault="006577F8" w:rsidP="006577F8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49098086" w14:textId="77777777" w:rsidR="006577F8" w:rsidRPr="00E51259" w:rsidRDefault="006577F8" w:rsidP="006577F8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0C946D53" w14:textId="77777777" w:rsidR="006577F8" w:rsidRPr="00E51259" w:rsidRDefault="006577F8" w:rsidP="006577F8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3532B80F" w14:textId="77777777" w:rsidR="006577F8" w:rsidRPr="00E51259" w:rsidRDefault="006577F8" w:rsidP="006577F8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5CBE60C" w14:textId="77777777" w:rsidR="006577F8" w:rsidRPr="00E51259" w:rsidRDefault="006577F8" w:rsidP="006577F8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2A4548F5" w14:textId="77777777" w:rsidR="006577F8" w:rsidRPr="00E51259" w:rsidRDefault="006577F8" w:rsidP="006577F8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3F0C9660" w14:textId="77777777" w:rsidR="006577F8" w:rsidRPr="00E51259" w:rsidRDefault="006577F8" w:rsidP="006577F8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60F1C3A1" w14:textId="77777777" w:rsidR="006577F8" w:rsidRPr="00E51259" w:rsidRDefault="006577F8" w:rsidP="006577F8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0EBD7A8D" w14:textId="77777777" w:rsidR="006577F8" w:rsidRPr="00E51259" w:rsidRDefault="006577F8" w:rsidP="006577F8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1613214E" w14:textId="77777777" w:rsidR="006577F8" w:rsidRPr="00974FBD" w:rsidRDefault="006577F8" w:rsidP="006577F8">
      <w:pPr>
        <w:shd w:val="clear" w:color="auto" w:fill="FFFFFF"/>
        <w:tabs>
          <w:tab w:val="left" w:pos="4820"/>
        </w:tabs>
        <w:spacing w:after="0" w:line="240" w:lineRule="auto"/>
        <w:ind w:right="4535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Про внесення змін до Міської цільової програми розвитку житлово-комунального господарства Чорноморської міської територіальної  громади на 2025-2027 роки, затвердженої  рішенням Чорноморської міської ради Одеського району Одеської області від 23.12.2024  № </w:t>
      </w:r>
      <w:bookmarkStart w:id="0" w:name="_Hlk188004528"/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741-VIII </w:t>
      </w:r>
      <w:bookmarkEnd w:id="0"/>
    </w:p>
    <w:p w14:paraId="76F17C02" w14:textId="77777777" w:rsidR="006577F8" w:rsidRPr="00974FBD" w:rsidRDefault="006577F8" w:rsidP="006577F8">
      <w:pPr>
        <w:shd w:val="clear" w:color="auto" w:fill="FFFFFF"/>
        <w:tabs>
          <w:tab w:val="left" w:pos="4820"/>
        </w:tabs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292F4E4A" w14:textId="77777777" w:rsidR="006577F8" w:rsidRPr="00974FBD" w:rsidRDefault="006577F8" w:rsidP="006577F8">
      <w:pPr>
        <w:shd w:val="clear" w:color="auto" w:fill="FFFFFF"/>
        <w:tabs>
          <w:tab w:val="left" w:pos="4820"/>
        </w:tabs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16DB4693" w14:textId="77777777" w:rsidR="006577F8" w:rsidRPr="00217E1D" w:rsidRDefault="006577F8" w:rsidP="006577F8">
      <w:pPr>
        <w:shd w:val="clear" w:color="auto" w:fill="FFFFFF"/>
        <w:tabs>
          <w:tab w:val="left" w:pos="4820"/>
        </w:tabs>
        <w:spacing w:after="0" w:line="240" w:lineRule="auto"/>
        <w:ind w:firstLine="567"/>
        <w:jc w:val="both"/>
        <w:textAlignment w:val="baseline"/>
        <w:rPr>
          <w:rStyle w:val="fadeinm1hgl8"/>
          <w:rFonts w:ascii="Times New Roman" w:hAnsi="Times New Roman"/>
          <w:sz w:val="24"/>
          <w:szCs w:val="24"/>
        </w:rPr>
      </w:pPr>
      <w:r w:rsidRPr="00217E1D">
        <w:rPr>
          <w:rStyle w:val="fadeinm1hgl8"/>
          <w:rFonts w:ascii="Times New Roman" w:hAnsi="Times New Roman"/>
          <w:sz w:val="24"/>
          <w:szCs w:val="24"/>
        </w:rPr>
        <w:t xml:space="preserve">З метою забезпечення надійної експлуатації об’єктів благоустрою та підвищення безпеки дорожнього руху на ділянках </w:t>
      </w:r>
      <w:proofErr w:type="spellStart"/>
      <w:r w:rsidRPr="00217E1D">
        <w:rPr>
          <w:rStyle w:val="fadeinm1hgl8"/>
          <w:rFonts w:ascii="Times New Roman" w:hAnsi="Times New Roman"/>
          <w:sz w:val="24"/>
          <w:szCs w:val="24"/>
        </w:rPr>
        <w:t>вулично</w:t>
      </w:r>
      <w:proofErr w:type="spellEnd"/>
      <w:r>
        <w:rPr>
          <w:rStyle w:val="fadeinm1hgl8"/>
          <w:rFonts w:ascii="Times New Roman" w:hAnsi="Times New Roman"/>
          <w:sz w:val="24"/>
          <w:szCs w:val="24"/>
        </w:rPr>
        <w:t xml:space="preserve"> </w:t>
      </w:r>
      <w:r w:rsidRPr="00217E1D">
        <w:rPr>
          <w:rStyle w:val="fadeinm1hgl8"/>
          <w:rFonts w:ascii="Times New Roman" w:hAnsi="Times New Roman"/>
          <w:sz w:val="24"/>
          <w:szCs w:val="24"/>
        </w:rPr>
        <w:t>-</w:t>
      </w:r>
      <w:r>
        <w:rPr>
          <w:rStyle w:val="fadeinm1hgl8"/>
          <w:rFonts w:ascii="Times New Roman" w:hAnsi="Times New Roman"/>
          <w:sz w:val="24"/>
          <w:szCs w:val="24"/>
        </w:rPr>
        <w:t xml:space="preserve"> </w:t>
      </w:r>
      <w:r w:rsidRPr="00217E1D">
        <w:rPr>
          <w:rStyle w:val="fadeinm1hgl8"/>
          <w:rFonts w:ascii="Times New Roman" w:hAnsi="Times New Roman"/>
          <w:sz w:val="24"/>
          <w:szCs w:val="24"/>
        </w:rPr>
        <w:t xml:space="preserve">дорожньої мережі Чорноморської міської територіальної громади, враховуючи лист ДУ «Центр інфраструктури та технологій Міністерства внутрішніх справ України» від 12.05.2025 № ВХ-2434-25 та рекомендації постійної комісії з фінансово-економічних питань, бюджету, інвестицій та комунальної власності, керуючись Законом України «Про благоустрій населених пунктів», статтею 4 Закону України «Про житлово-комунальні послуги» та статтею 26 Закону України «Про місцеве самоврядування в Україні», </w:t>
      </w:r>
    </w:p>
    <w:p w14:paraId="752F3922" w14:textId="77777777" w:rsidR="006577F8" w:rsidRPr="00974FBD" w:rsidRDefault="006577F8" w:rsidP="006577F8">
      <w:pPr>
        <w:shd w:val="clear" w:color="auto" w:fill="FFFFFF"/>
        <w:tabs>
          <w:tab w:val="left" w:pos="482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2FAFD559" w14:textId="77777777" w:rsidR="006577F8" w:rsidRPr="00974FBD" w:rsidRDefault="006577F8" w:rsidP="006577F8">
      <w:pPr>
        <w:tabs>
          <w:tab w:val="left" w:pos="4820"/>
        </w:tabs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4FBD">
        <w:rPr>
          <w:rFonts w:ascii="Times New Roman" w:eastAsia="Times New Roman" w:hAnsi="Times New Roman"/>
          <w:b/>
          <w:sz w:val="24"/>
          <w:szCs w:val="24"/>
          <w:lang w:eastAsia="ru-RU"/>
        </w:rPr>
        <w:t>Чорноморська міська рада Одеського району Одеської області вирішила:</w:t>
      </w:r>
    </w:p>
    <w:p w14:paraId="079884E3" w14:textId="77777777" w:rsidR="006577F8" w:rsidRPr="00974FBD" w:rsidRDefault="006577F8" w:rsidP="006577F8">
      <w:pPr>
        <w:shd w:val="clear" w:color="auto" w:fill="FFFFFF"/>
        <w:tabs>
          <w:tab w:val="left" w:pos="4820"/>
        </w:tabs>
        <w:spacing w:after="0" w:line="240" w:lineRule="auto"/>
        <w:ind w:right="-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2EABDF" w14:textId="77777777" w:rsidR="006577F8" w:rsidRPr="00974FBD" w:rsidRDefault="006577F8" w:rsidP="006577F8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4820"/>
        </w:tabs>
        <w:spacing w:after="0" w:line="240" w:lineRule="auto"/>
        <w:ind w:left="0" w:right="-1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Внести наступні зміни до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додатку 2 </w:t>
      </w:r>
      <w:bookmarkStart w:id="1" w:name="_Hlk150420122"/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Міської  цільової програми розвитку                                          житлово-комунального господарства Чорноморської  міської   територіальної громади </w:t>
      </w:r>
      <w:bookmarkEnd w:id="1"/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 2025-2027 роки, затвердженої  рішенням Чорноморської міської ради Одеського району Одеської області від 23.12.2024  № 741-VIII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, а саме</w:t>
      </w:r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:</w:t>
      </w:r>
    </w:p>
    <w:p w14:paraId="76842E59" w14:textId="77777777" w:rsidR="006577F8" w:rsidRPr="00974FBD" w:rsidRDefault="006577F8" w:rsidP="006577F8">
      <w:pPr>
        <w:shd w:val="clear" w:color="auto" w:fill="FFFFFF"/>
        <w:tabs>
          <w:tab w:val="left" w:pos="851"/>
          <w:tab w:val="left" w:pos="4820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1.1.</w:t>
      </w:r>
      <w:bookmarkStart w:id="2" w:name="_Hlk198211767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Захід  </w:t>
      </w:r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ункту </w:t>
      </w:r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14 Розділ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</w:t>
      </w:r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IV.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«</w:t>
      </w:r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Благоустрій, озеленення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»</w:t>
      </w:r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викласти у новій редакції</w:t>
      </w:r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:</w:t>
      </w:r>
    </w:p>
    <w:p w14:paraId="47F31035" w14:textId="77777777" w:rsidR="006577F8" w:rsidRPr="00974FBD" w:rsidRDefault="006577F8" w:rsidP="006577F8">
      <w:pPr>
        <w:pStyle w:val="a3"/>
        <w:shd w:val="clear" w:color="auto" w:fill="FFFFFF"/>
        <w:tabs>
          <w:tab w:val="left" w:pos="851"/>
          <w:tab w:val="left" w:pos="4820"/>
        </w:tabs>
        <w:spacing w:after="0" w:line="240" w:lineRule="auto"/>
        <w:ind w:left="0" w:right="-1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974FBD">
        <w:rPr>
          <w:rFonts w:ascii="Times New Roman" w:hAnsi="Times New Roman"/>
          <w:sz w:val="24"/>
          <w:szCs w:val="24"/>
        </w:rPr>
        <w:t xml:space="preserve">«Утримання технічних засобів регулювання дорожнього руху (світлофори, дорожні знаки), поновлення дорожньої розмітки. Капітальний, поточний </w:t>
      </w:r>
      <w:bookmarkEnd w:id="2"/>
      <w:r w:rsidRPr="00974FBD">
        <w:rPr>
          <w:rFonts w:ascii="Times New Roman" w:hAnsi="Times New Roman"/>
          <w:sz w:val="24"/>
          <w:szCs w:val="24"/>
        </w:rPr>
        <w:t>ремонт засобів регулювання дорожнього руху. Розробка схеми організації дорожнього руху. Заміна, встановлення дорожніх знаків.  Здійснення заходів щодо впровадження місцевої мережі стаціонарних технічних засобів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4FBD">
        <w:rPr>
          <w:rFonts w:ascii="Times New Roman" w:hAnsi="Times New Roman"/>
          <w:sz w:val="24"/>
          <w:szCs w:val="24"/>
        </w:rPr>
        <w:t>(приладів контролю дистанційних) для фіксації адміністративних правопорушень у сфері забезпечення безпеки дорожнього руху»</w:t>
      </w:r>
      <w:r>
        <w:rPr>
          <w:rFonts w:ascii="Times New Roman" w:hAnsi="Times New Roman"/>
          <w:sz w:val="24"/>
          <w:szCs w:val="24"/>
        </w:rPr>
        <w:t>.</w:t>
      </w:r>
    </w:p>
    <w:p w14:paraId="52C19AA4" w14:textId="77777777" w:rsidR="006577F8" w:rsidRPr="00974FBD" w:rsidRDefault="006577F8" w:rsidP="006577F8">
      <w:pPr>
        <w:pStyle w:val="a3"/>
        <w:tabs>
          <w:tab w:val="left" w:pos="482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74FBD">
        <w:rPr>
          <w:rFonts w:ascii="Times New Roman" w:hAnsi="Times New Roman"/>
          <w:sz w:val="24"/>
          <w:szCs w:val="24"/>
        </w:rPr>
        <w:t>1.2.</w:t>
      </w:r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Захід </w:t>
      </w:r>
      <w:r w:rsidRPr="00974FB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ункту </w:t>
      </w:r>
      <w:r w:rsidRPr="00974FBD">
        <w:rPr>
          <w:rFonts w:ascii="Times New Roman" w:hAnsi="Times New Roman"/>
          <w:sz w:val="24"/>
          <w:szCs w:val="24"/>
        </w:rPr>
        <w:t>4 Розділ</w:t>
      </w:r>
      <w:r>
        <w:rPr>
          <w:rFonts w:ascii="Times New Roman" w:hAnsi="Times New Roman"/>
          <w:sz w:val="24"/>
          <w:szCs w:val="24"/>
        </w:rPr>
        <w:t>у</w:t>
      </w:r>
      <w:r w:rsidRPr="00974FBD">
        <w:rPr>
          <w:rFonts w:ascii="Times New Roman" w:hAnsi="Times New Roman"/>
          <w:sz w:val="24"/>
          <w:szCs w:val="24"/>
        </w:rPr>
        <w:t xml:space="preserve"> VI. </w:t>
      </w:r>
      <w:r>
        <w:rPr>
          <w:rFonts w:ascii="Times New Roman" w:hAnsi="Times New Roman"/>
          <w:sz w:val="24"/>
          <w:szCs w:val="24"/>
        </w:rPr>
        <w:t>«</w:t>
      </w:r>
      <w:r w:rsidRPr="00974FBD">
        <w:rPr>
          <w:rFonts w:ascii="Times New Roman" w:hAnsi="Times New Roman"/>
          <w:sz w:val="24"/>
          <w:szCs w:val="24"/>
        </w:rPr>
        <w:t>Дорожнє господарство</w:t>
      </w:r>
      <w:r>
        <w:rPr>
          <w:rFonts w:ascii="Times New Roman" w:hAnsi="Times New Roman"/>
          <w:sz w:val="24"/>
          <w:szCs w:val="24"/>
        </w:rPr>
        <w:t>»</w:t>
      </w:r>
      <w:r w:rsidRPr="00974F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викласти у новій</w:t>
      </w:r>
      <w:r w:rsidRPr="00974FBD">
        <w:rPr>
          <w:rFonts w:ascii="Times New Roman" w:hAnsi="Times New Roman"/>
          <w:sz w:val="24"/>
          <w:szCs w:val="24"/>
        </w:rPr>
        <w:t xml:space="preserve"> редакції:</w:t>
      </w:r>
    </w:p>
    <w:p w14:paraId="68567A2A" w14:textId="77777777" w:rsidR="006577F8" w:rsidRPr="00217E1D" w:rsidRDefault="006577F8" w:rsidP="006577F8">
      <w:pPr>
        <w:pStyle w:val="a3"/>
        <w:tabs>
          <w:tab w:val="left" w:pos="482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74FBD">
        <w:rPr>
          <w:rFonts w:ascii="Times New Roman" w:hAnsi="Times New Roman"/>
          <w:sz w:val="24"/>
          <w:szCs w:val="24"/>
        </w:rPr>
        <w:t>- «Утримання</w:t>
      </w:r>
      <w:r>
        <w:rPr>
          <w:rFonts w:ascii="Times New Roman" w:hAnsi="Times New Roman"/>
          <w:sz w:val="24"/>
          <w:szCs w:val="24"/>
        </w:rPr>
        <w:t xml:space="preserve"> та</w:t>
      </w:r>
      <w:r w:rsidRPr="00974FBD">
        <w:rPr>
          <w:rFonts w:ascii="Times New Roman" w:hAnsi="Times New Roman"/>
          <w:sz w:val="24"/>
          <w:szCs w:val="24"/>
        </w:rPr>
        <w:t xml:space="preserve"> ремонт зливової каналізації</w:t>
      </w:r>
      <w:r>
        <w:rPr>
          <w:rFonts w:ascii="Times New Roman" w:hAnsi="Times New Roman"/>
          <w:sz w:val="24"/>
          <w:szCs w:val="24"/>
        </w:rPr>
        <w:t>»</w:t>
      </w:r>
      <w:r w:rsidRPr="00974FBD">
        <w:rPr>
          <w:rFonts w:ascii="Times New Roman" w:hAnsi="Times New Roman"/>
          <w:sz w:val="24"/>
          <w:szCs w:val="24"/>
        </w:rPr>
        <w:t>.</w:t>
      </w:r>
    </w:p>
    <w:p w14:paraId="58998F5F" w14:textId="77777777" w:rsidR="006577F8" w:rsidRPr="00974FBD" w:rsidRDefault="006577F8" w:rsidP="006577F8">
      <w:pPr>
        <w:shd w:val="clear" w:color="auto" w:fill="FFFFFF"/>
        <w:tabs>
          <w:tab w:val="left" w:pos="851"/>
          <w:tab w:val="left" w:pos="1276"/>
          <w:tab w:val="left" w:pos="1418"/>
          <w:tab w:val="left" w:pos="4820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2. Контроль за виконанням даного рішення покласти на </w:t>
      </w:r>
      <w:r w:rsidRPr="00974FB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постійну комісію з фінансово-економічних питань, бюджету, інвестицій та комунальної власності, заступника міського голови Руслана Саїнчука. </w:t>
      </w:r>
    </w:p>
    <w:p w14:paraId="161E21DB" w14:textId="3DD6FF96" w:rsidR="006577F8" w:rsidRDefault="006577F8" w:rsidP="006577F8">
      <w:pPr>
        <w:shd w:val="clear" w:color="auto" w:fill="FFFFFF"/>
        <w:tabs>
          <w:tab w:val="left" w:pos="4820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C180557" w14:textId="77777777" w:rsidR="006577F8" w:rsidRPr="00974FBD" w:rsidRDefault="006577F8" w:rsidP="006577F8">
      <w:pPr>
        <w:shd w:val="clear" w:color="auto" w:fill="FFFFFF"/>
        <w:tabs>
          <w:tab w:val="left" w:pos="4820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1D058914" w14:textId="77777777" w:rsidR="006577F8" w:rsidRPr="00974FBD" w:rsidRDefault="006577F8" w:rsidP="006577F8">
      <w:pPr>
        <w:shd w:val="clear" w:color="auto" w:fill="FFFFFF"/>
        <w:tabs>
          <w:tab w:val="left" w:pos="4820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86898C8" w14:textId="77777777" w:rsidR="006577F8" w:rsidRPr="00974FBD" w:rsidRDefault="006577F8" w:rsidP="006577F8">
      <w:pPr>
        <w:shd w:val="clear" w:color="auto" w:fill="FFFFFF"/>
        <w:tabs>
          <w:tab w:val="left" w:pos="4820"/>
        </w:tabs>
        <w:spacing w:after="0" w:line="240" w:lineRule="auto"/>
        <w:textAlignment w:val="baseline"/>
        <w:rPr>
          <w:rFonts w:ascii="Times New Roman" w:eastAsiaTheme="minorHAnsi" w:hAnsi="Times New Roman"/>
          <w:bCs/>
          <w:sz w:val="24"/>
          <w:szCs w:val="24"/>
        </w:rPr>
      </w:pPr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Міський голова </w:t>
      </w:r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Pr="00974FB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  <w:t xml:space="preserve">                 Василь ГУЛЯЄВ</w:t>
      </w:r>
    </w:p>
    <w:sectPr w:rsidR="006577F8" w:rsidRPr="00974FBD" w:rsidSect="00DF7B27">
      <w:headerReference w:type="default" r:id="rId8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77E80" w14:textId="77777777" w:rsidR="00A43E94" w:rsidRDefault="00A43E94" w:rsidP="00DF7B27">
      <w:pPr>
        <w:spacing w:after="0" w:line="240" w:lineRule="auto"/>
      </w:pPr>
      <w:r>
        <w:separator/>
      </w:r>
    </w:p>
  </w:endnote>
  <w:endnote w:type="continuationSeparator" w:id="0">
    <w:p w14:paraId="7A331287" w14:textId="77777777" w:rsidR="00A43E94" w:rsidRDefault="00A43E94" w:rsidP="00DF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3D6D3" w14:textId="77777777" w:rsidR="00A43E94" w:rsidRDefault="00A43E94" w:rsidP="00DF7B27">
      <w:pPr>
        <w:spacing w:after="0" w:line="240" w:lineRule="auto"/>
      </w:pPr>
      <w:r>
        <w:separator/>
      </w:r>
    </w:p>
  </w:footnote>
  <w:footnote w:type="continuationSeparator" w:id="0">
    <w:p w14:paraId="35BACFE5" w14:textId="77777777" w:rsidR="00A43E94" w:rsidRDefault="00A43E94" w:rsidP="00DF7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0461202"/>
      <w:docPartObj>
        <w:docPartGallery w:val="Page Numbers (Top of Page)"/>
        <w:docPartUnique/>
      </w:docPartObj>
    </w:sdtPr>
    <w:sdtEndPr/>
    <w:sdtContent>
      <w:p w14:paraId="2B200CEA" w14:textId="0F263DBA" w:rsidR="00DF7B27" w:rsidRDefault="00DF7B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CF3253" w14:textId="77777777" w:rsidR="00DF7B27" w:rsidRDefault="00DF7B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1564D"/>
    <w:multiLevelType w:val="multilevel"/>
    <w:tmpl w:val="262249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2F1A28AC"/>
    <w:multiLevelType w:val="multilevel"/>
    <w:tmpl w:val="F8CA1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C6E1681"/>
    <w:multiLevelType w:val="hybridMultilevel"/>
    <w:tmpl w:val="11D4679E"/>
    <w:lvl w:ilvl="0" w:tplc="0422000F">
      <w:start w:val="1"/>
      <w:numFmt w:val="decimal"/>
      <w:lvlText w:val="%1."/>
      <w:lvlJc w:val="left"/>
      <w:pPr>
        <w:ind w:left="1236" w:hanging="360"/>
      </w:pPr>
    </w:lvl>
    <w:lvl w:ilvl="1" w:tplc="04220019" w:tentative="1">
      <w:start w:val="1"/>
      <w:numFmt w:val="lowerLetter"/>
      <w:lvlText w:val="%2."/>
      <w:lvlJc w:val="left"/>
      <w:pPr>
        <w:ind w:left="1956" w:hanging="360"/>
      </w:pPr>
    </w:lvl>
    <w:lvl w:ilvl="2" w:tplc="0422001B" w:tentative="1">
      <w:start w:val="1"/>
      <w:numFmt w:val="lowerRoman"/>
      <w:lvlText w:val="%3."/>
      <w:lvlJc w:val="right"/>
      <w:pPr>
        <w:ind w:left="2676" w:hanging="180"/>
      </w:pPr>
    </w:lvl>
    <w:lvl w:ilvl="3" w:tplc="0422000F" w:tentative="1">
      <w:start w:val="1"/>
      <w:numFmt w:val="decimal"/>
      <w:lvlText w:val="%4."/>
      <w:lvlJc w:val="left"/>
      <w:pPr>
        <w:ind w:left="3396" w:hanging="360"/>
      </w:pPr>
    </w:lvl>
    <w:lvl w:ilvl="4" w:tplc="04220019" w:tentative="1">
      <w:start w:val="1"/>
      <w:numFmt w:val="lowerLetter"/>
      <w:lvlText w:val="%5."/>
      <w:lvlJc w:val="left"/>
      <w:pPr>
        <w:ind w:left="4116" w:hanging="360"/>
      </w:pPr>
    </w:lvl>
    <w:lvl w:ilvl="5" w:tplc="0422001B" w:tentative="1">
      <w:start w:val="1"/>
      <w:numFmt w:val="lowerRoman"/>
      <w:lvlText w:val="%6."/>
      <w:lvlJc w:val="right"/>
      <w:pPr>
        <w:ind w:left="4836" w:hanging="180"/>
      </w:pPr>
    </w:lvl>
    <w:lvl w:ilvl="6" w:tplc="0422000F" w:tentative="1">
      <w:start w:val="1"/>
      <w:numFmt w:val="decimal"/>
      <w:lvlText w:val="%7."/>
      <w:lvlJc w:val="left"/>
      <w:pPr>
        <w:ind w:left="5556" w:hanging="360"/>
      </w:pPr>
    </w:lvl>
    <w:lvl w:ilvl="7" w:tplc="04220019" w:tentative="1">
      <w:start w:val="1"/>
      <w:numFmt w:val="lowerLetter"/>
      <w:lvlText w:val="%8."/>
      <w:lvlJc w:val="left"/>
      <w:pPr>
        <w:ind w:left="6276" w:hanging="360"/>
      </w:pPr>
    </w:lvl>
    <w:lvl w:ilvl="8" w:tplc="0422001B" w:tentative="1">
      <w:start w:val="1"/>
      <w:numFmt w:val="lowerRoman"/>
      <w:lvlText w:val="%9."/>
      <w:lvlJc w:val="right"/>
      <w:pPr>
        <w:ind w:left="69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44"/>
    <w:rsid w:val="000337C9"/>
    <w:rsid w:val="00034660"/>
    <w:rsid w:val="00065834"/>
    <w:rsid w:val="0006794C"/>
    <w:rsid w:val="00080361"/>
    <w:rsid w:val="00082B16"/>
    <w:rsid w:val="000974F7"/>
    <w:rsid w:val="000A2675"/>
    <w:rsid w:val="000A286C"/>
    <w:rsid w:val="00156022"/>
    <w:rsid w:val="00176AF5"/>
    <w:rsid w:val="0019422D"/>
    <w:rsid w:val="001A3A3B"/>
    <w:rsid w:val="001B1994"/>
    <w:rsid w:val="001E0EEC"/>
    <w:rsid w:val="00213AC7"/>
    <w:rsid w:val="0021794F"/>
    <w:rsid w:val="00217E1D"/>
    <w:rsid w:val="00223672"/>
    <w:rsid w:val="00253CDB"/>
    <w:rsid w:val="002C0281"/>
    <w:rsid w:val="002C3D9D"/>
    <w:rsid w:val="002E5FF1"/>
    <w:rsid w:val="002F3804"/>
    <w:rsid w:val="00323043"/>
    <w:rsid w:val="00324DC3"/>
    <w:rsid w:val="00337FA2"/>
    <w:rsid w:val="003450EA"/>
    <w:rsid w:val="00346EE6"/>
    <w:rsid w:val="003B44AF"/>
    <w:rsid w:val="003C5CDF"/>
    <w:rsid w:val="00423897"/>
    <w:rsid w:val="00437DEF"/>
    <w:rsid w:val="004A43D8"/>
    <w:rsid w:val="004C3ACC"/>
    <w:rsid w:val="004E2BDD"/>
    <w:rsid w:val="0051391E"/>
    <w:rsid w:val="005231A2"/>
    <w:rsid w:val="0052757D"/>
    <w:rsid w:val="005451F5"/>
    <w:rsid w:val="0056223D"/>
    <w:rsid w:val="00576DE1"/>
    <w:rsid w:val="00592AE5"/>
    <w:rsid w:val="005A3098"/>
    <w:rsid w:val="005C3558"/>
    <w:rsid w:val="005F495A"/>
    <w:rsid w:val="00624951"/>
    <w:rsid w:val="00634F02"/>
    <w:rsid w:val="00657744"/>
    <w:rsid w:val="006577F8"/>
    <w:rsid w:val="006829FF"/>
    <w:rsid w:val="006A0DF6"/>
    <w:rsid w:val="00715C92"/>
    <w:rsid w:val="00725452"/>
    <w:rsid w:val="00737C81"/>
    <w:rsid w:val="00783A69"/>
    <w:rsid w:val="007A27FF"/>
    <w:rsid w:val="00824C70"/>
    <w:rsid w:val="0083572D"/>
    <w:rsid w:val="00855659"/>
    <w:rsid w:val="0087328C"/>
    <w:rsid w:val="00932C57"/>
    <w:rsid w:val="0094508F"/>
    <w:rsid w:val="00967B58"/>
    <w:rsid w:val="00974FBD"/>
    <w:rsid w:val="009C0491"/>
    <w:rsid w:val="009D3841"/>
    <w:rsid w:val="009E7C6F"/>
    <w:rsid w:val="00A2144D"/>
    <w:rsid w:val="00A31AB4"/>
    <w:rsid w:val="00A43E94"/>
    <w:rsid w:val="00A56637"/>
    <w:rsid w:val="00A71891"/>
    <w:rsid w:val="00A71BB7"/>
    <w:rsid w:val="00A91377"/>
    <w:rsid w:val="00B4749F"/>
    <w:rsid w:val="00B671E1"/>
    <w:rsid w:val="00B904BB"/>
    <w:rsid w:val="00B9750F"/>
    <w:rsid w:val="00C24624"/>
    <w:rsid w:val="00C52505"/>
    <w:rsid w:val="00C61B9A"/>
    <w:rsid w:val="00CB173B"/>
    <w:rsid w:val="00CB4769"/>
    <w:rsid w:val="00CC3216"/>
    <w:rsid w:val="00CC4721"/>
    <w:rsid w:val="00CC4940"/>
    <w:rsid w:val="00CD46DE"/>
    <w:rsid w:val="00CE621A"/>
    <w:rsid w:val="00D3157F"/>
    <w:rsid w:val="00DB3B63"/>
    <w:rsid w:val="00DD3E01"/>
    <w:rsid w:val="00DF7B27"/>
    <w:rsid w:val="00E13233"/>
    <w:rsid w:val="00E140AE"/>
    <w:rsid w:val="00E51259"/>
    <w:rsid w:val="00E72C69"/>
    <w:rsid w:val="00E95A17"/>
    <w:rsid w:val="00E97FE6"/>
    <w:rsid w:val="00ED4017"/>
    <w:rsid w:val="00F003BA"/>
    <w:rsid w:val="00F1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3605"/>
  <w15:docId w15:val="{D6FC0797-CA2B-4AEE-8943-AC7AB44E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E0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E01"/>
    <w:pPr>
      <w:ind w:left="708"/>
    </w:pPr>
  </w:style>
  <w:style w:type="character" w:customStyle="1" w:styleId="rvts8">
    <w:name w:val="rvts8"/>
    <w:basedOn w:val="a0"/>
    <w:rsid w:val="006A0DF6"/>
  </w:style>
  <w:style w:type="paragraph" w:customStyle="1" w:styleId="a4">
    <w:name w:val="По умолчанию"/>
    <w:rsid w:val="00213AC7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  <w:style w:type="paragraph" w:styleId="a5">
    <w:name w:val="header"/>
    <w:basedOn w:val="a"/>
    <w:link w:val="a6"/>
    <w:uiPriority w:val="99"/>
    <w:unhideWhenUsed/>
    <w:rsid w:val="00DF7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F7B27"/>
    <w:rPr>
      <w:rFonts w:ascii="Calibri" w:eastAsia="Calibri" w:hAnsi="Calibri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DF7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F7B27"/>
    <w:rPr>
      <w:rFonts w:ascii="Calibri" w:eastAsia="Calibri" w:hAnsi="Calibri" w:cs="Times New Roman"/>
      <w:lang w:val="uk-UA"/>
    </w:rPr>
  </w:style>
  <w:style w:type="character" w:customStyle="1" w:styleId="fadeinm1hgl8">
    <w:name w:val="_fadein_m1hgl_8"/>
    <w:basedOn w:val="a0"/>
    <w:rsid w:val="00217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C3C0F-1817-4E4E-B626-7F5ADABF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1426</Words>
  <Characters>814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Ilya-408</cp:lastModifiedBy>
  <cp:revision>11</cp:revision>
  <cp:lastPrinted>2025-05-15T11:47:00Z</cp:lastPrinted>
  <dcterms:created xsi:type="dcterms:W3CDTF">2025-05-15T11:23:00Z</dcterms:created>
  <dcterms:modified xsi:type="dcterms:W3CDTF">2025-05-15T12:41:00Z</dcterms:modified>
</cp:coreProperties>
</file>