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7C354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7C354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7C354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7C354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35CA2027" w:rsidR="00C64C96" w:rsidRPr="007C354E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0A3FF8" w:rsidRPr="007C354E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0A3FF8" w:rsidRPr="007C354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bookmarkEnd w:id="0"/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498A9C1" w14:textId="77777777" w:rsidR="00954760" w:rsidRPr="007C354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7C354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Pr="007C354E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7C354E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268C9926" w:rsidR="00DD4096" w:rsidRPr="007C354E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1F2" w:rsidRPr="007C35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A3FF8" w:rsidRPr="007C35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641F2" w:rsidRPr="007C35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3FF8" w:rsidRPr="007C354E">
        <w:rPr>
          <w:rFonts w:ascii="Times New Roman" w:hAnsi="Times New Roman" w:cs="Times New Roman"/>
          <w:sz w:val="24"/>
          <w:szCs w:val="24"/>
          <w:lang w:val="uk-UA"/>
        </w:rPr>
        <w:t>00</w:t>
      </w:r>
    </w:p>
    <w:p w14:paraId="2B4D8F97" w14:textId="77777777" w:rsidR="007C354E" w:rsidRPr="007C354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29DC4E2C" w14:textId="77777777" w:rsidR="007C354E" w:rsidRPr="007C354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D70CD5" w14:textId="77777777" w:rsidR="007C354E" w:rsidRPr="007C354E" w:rsidRDefault="007C354E" w:rsidP="007C354E">
      <w:pPr>
        <w:pStyle w:val="a4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затвердження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переліку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адміністративних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послуг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надаються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через Центр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надання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адміністративних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послуг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у м. Чорноморську, в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новій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</w:rPr>
        <w:t>редакції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CF9893" w14:textId="77777777" w:rsidR="007C354E" w:rsidRPr="007C354E" w:rsidRDefault="007C354E" w:rsidP="007C354E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1D308A" w14:textId="77777777" w:rsidR="007C354E" w:rsidRPr="007C354E" w:rsidRDefault="007C354E" w:rsidP="007C354E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16454304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Чорноморської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Одеського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Одеської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12.03.2016 № 67-VІI «</w:t>
      </w:r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затвердження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структури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загальної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чисельності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апарату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виконавчих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органів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Чорноморської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міської</w:t>
      </w:r>
      <w:proofErr w:type="spellEnd"/>
      <w:r w:rsidRPr="007C35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ради</w:t>
      </w:r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Одеського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Одеської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7C354E">
        <w:rPr>
          <w:rFonts w:ascii="Times New Roman" w:hAnsi="Times New Roman" w:cs="Times New Roman"/>
          <w:sz w:val="24"/>
          <w:szCs w:val="24"/>
          <w:lang w:eastAsia="ru-RU"/>
        </w:rPr>
        <w:t>» (зі змінами)</w:t>
      </w:r>
      <w:bookmarkEnd w:id="1"/>
      <w:r w:rsidRPr="007C35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D47004" w14:textId="77777777" w:rsidR="007C354E" w:rsidRPr="007C354E" w:rsidRDefault="007C354E" w:rsidP="007C354E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78683833"/>
    </w:p>
    <w:p w14:paraId="221CC8A0" w14:textId="270318A0" w:rsidR="007C354E" w:rsidRPr="007C354E" w:rsidRDefault="007C354E" w:rsidP="007C354E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 № 588-</w:t>
      </w:r>
      <w:r w:rsidRPr="007C354E">
        <w:rPr>
          <w:rFonts w:ascii="Times New Roman" w:hAnsi="Times New Roman" w:cs="Times New Roman"/>
          <w:sz w:val="24"/>
          <w:szCs w:val="24"/>
        </w:rPr>
        <w:t>VIII</w:t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Алеї Пам’яті». </w:t>
      </w:r>
      <w:bookmarkEnd w:id="2"/>
    </w:p>
    <w:p w14:paraId="17BC8398" w14:textId="77777777" w:rsidR="007C354E" w:rsidRPr="007C354E" w:rsidRDefault="007C354E" w:rsidP="007C354E">
      <w:pPr>
        <w:pStyle w:val="a4"/>
        <w:spacing w:after="0" w:line="240" w:lineRule="auto"/>
        <w:ind w:left="426"/>
        <w:jc w:val="both"/>
        <w:rPr>
          <w:rStyle w:val="xfm08858730"/>
          <w:rFonts w:ascii="Times New Roman" w:hAnsi="Times New Roman" w:cs="Times New Roman"/>
          <w:sz w:val="24"/>
          <w:szCs w:val="24"/>
          <w:lang w:val="uk-UA"/>
        </w:rPr>
      </w:pPr>
      <w:bookmarkStart w:id="3" w:name="_Hlk134534407"/>
    </w:p>
    <w:p w14:paraId="2EA9E9F7" w14:textId="3CDA24A4" w:rsidR="007C354E" w:rsidRPr="007C354E" w:rsidRDefault="007C354E" w:rsidP="007C354E">
      <w:pPr>
        <w:pStyle w:val="a4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Style w:val="xfm08858730"/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>Меморандуму  про</w:t>
      </w:r>
      <w:proofErr w:type="gramEnd"/>
      <w:r w:rsidRPr="007C354E">
        <w:rPr>
          <w:rStyle w:val="xfm08858730"/>
          <w:rFonts w:ascii="Times New Roman" w:hAnsi="Times New Roman" w:cs="Times New Roman"/>
          <w:sz w:val="24"/>
          <w:szCs w:val="24"/>
        </w:rPr>
        <w:t xml:space="preserve"> </w:t>
      </w:r>
      <w:r w:rsidRPr="007C354E">
        <w:rPr>
          <w:rFonts w:ascii="Times New Roman" w:hAnsi="Times New Roman" w:cs="Times New Roman"/>
          <w:sz w:val="24"/>
          <w:szCs w:val="24"/>
        </w:rPr>
        <w:t>взаєморозуміння</w:t>
      </w:r>
      <w:r w:rsidRPr="007C354E">
        <w:rPr>
          <w:rStyle w:val="xfm08858730"/>
          <w:rFonts w:ascii="Times New Roman" w:hAnsi="Times New Roman" w:cs="Times New Roman"/>
          <w:sz w:val="24"/>
          <w:szCs w:val="24"/>
        </w:rPr>
        <w:t xml:space="preserve"> з </w:t>
      </w:r>
      <w:bookmarkEnd w:id="3"/>
      <w:proofErr w:type="spellStart"/>
      <w:r w:rsidRPr="007C354E">
        <w:rPr>
          <w:rFonts w:ascii="Times New Roman" w:hAnsi="Times New Roman" w:cs="Times New Roman"/>
          <w:sz w:val="24"/>
          <w:szCs w:val="24"/>
        </w:rPr>
        <w:t>Кімонікс</w:t>
      </w:r>
      <w:proofErr w:type="spellEnd"/>
      <w:r w:rsidRPr="007C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7C354E">
        <w:rPr>
          <w:rFonts w:ascii="Times New Roman" w:hAnsi="Times New Roman" w:cs="Times New Roman"/>
          <w:sz w:val="24"/>
          <w:szCs w:val="24"/>
        </w:rPr>
        <w:t xml:space="preserve"> Ю. Кей </w:t>
      </w:r>
      <w:proofErr w:type="spellStart"/>
      <w:r w:rsidRPr="007C354E">
        <w:rPr>
          <w:rFonts w:ascii="Times New Roman" w:hAnsi="Times New Roman" w:cs="Times New Roman"/>
          <w:sz w:val="24"/>
          <w:szCs w:val="24"/>
        </w:rPr>
        <w:t>Лімітед</w:t>
      </w:r>
      <w:proofErr w:type="spellEnd"/>
      <w:r w:rsidRPr="007C354E">
        <w:rPr>
          <w:rFonts w:ascii="Times New Roman" w:hAnsi="Times New Roman" w:cs="Times New Roman"/>
          <w:sz w:val="24"/>
          <w:szCs w:val="24"/>
        </w:rPr>
        <w:t xml:space="preserve">/Фондом «Партнерство за </w:t>
      </w:r>
      <w:proofErr w:type="spellStart"/>
      <w:r w:rsidRPr="007C354E">
        <w:rPr>
          <w:rFonts w:ascii="Times New Roman" w:hAnsi="Times New Roman" w:cs="Times New Roman"/>
          <w:sz w:val="24"/>
          <w:szCs w:val="24"/>
        </w:rPr>
        <w:t>сильну</w:t>
      </w:r>
      <w:proofErr w:type="spellEnd"/>
      <w:r w:rsidRPr="007C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4E"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 w:rsidRPr="007C354E">
        <w:rPr>
          <w:rFonts w:ascii="Times New Roman" w:hAnsi="Times New Roman" w:cs="Times New Roman"/>
          <w:sz w:val="24"/>
          <w:szCs w:val="24"/>
        </w:rPr>
        <w:t>», Фаза 2</w:t>
      </w:r>
    </w:p>
    <w:p w14:paraId="346953FA" w14:textId="598A4DEC" w:rsidR="00316844" w:rsidRPr="007C354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C3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sectPr w:rsidR="00316844" w:rsidRPr="007C354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11"/>
  </w:num>
  <w:num w:numId="5">
    <w:abstractNumId w:val="35"/>
  </w:num>
  <w:num w:numId="6">
    <w:abstractNumId w:val="1"/>
  </w:num>
  <w:num w:numId="7">
    <w:abstractNumId w:val="2"/>
  </w:num>
  <w:num w:numId="8">
    <w:abstractNumId w:val="38"/>
  </w:num>
  <w:num w:numId="9">
    <w:abstractNumId w:val="27"/>
  </w:num>
  <w:num w:numId="10">
    <w:abstractNumId w:val="10"/>
  </w:num>
  <w:num w:numId="11">
    <w:abstractNumId w:val="33"/>
  </w:num>
  <w:num w:numId="12">
    <w:abstractNumId w:val="21"/>
  </w:num>
  <w:num w:numId="13">
    <w:abstractNumId w:val="6"/>
  </w:num>
  <w:num w:numId="14">
    <w:abstractNumId w:val="34"/>
  </w:num>
  <w:num w:numId="15">
    <w:abstractNumId w:val="0"/>
  </w:num>
  <w:num w:numId="16">
    <w:abstractNumId w:val="3"/>
  </w:num>
  <w:num w:numId="17">
    <w:abstractNumId w:val="31"/>
  </w:num>
  <w:num w:numId="18">
    <w:abstractNumId w:val="12"/>
  </w:num>
  <w:num w:numId="19">
    <w:abstractNumId w:val="29"/>
  </w:num>
  <w:num w:numId="20">
    <w:abstractNumId w:val="36"/>
  </w:num>
  <w:num w:numId="21">
    <w:abstractNumId w:val="28"/>
  </w:num>
  <w:num w:numId="22">
    <w:abstractNumId w:val="14"/>
  </w:num>
  <w:num w:numId="23">
    <w:abstractNumId w:val="24"/>
  </w:num>
  <w:num w:numId="24">
    <w:abstractNumId w:val="20"/>
  </w:num>
  <w:num w:numId="25">
    <w:abstractNumId w:val="8"/>
  </w:num>
  <w:num w:numId="26">
    <w:abstractNumId w:val="26"/>
  </w:num>
  <w:num w:numId="27">
    <w:abstractNumId w:val="9"/>
  </w:num>
  <w:num w:numId="28">
    <w:abstractNumId w:val="7"/>
  </w:num>
  <w:num w:numId="29">
    <w:abstractNumId w:val="16"/>
  </w:num>
  <w:num w:numId="30">
    <w:abstractNumId w:val="39"/>
  </w:num>
  <w:num w:numId="31">
    <w:abstractNumId w:val="5"/>
  </w:num>
  <w:num w:numId="32">
    <w:abstractNumId w:val="17"/>
  </w:num>
  <w:num w:numId="33">
    <w:abstractNumId w:val="19"/>
  </w:num>
  <w:num w:numId="34">
    <w:abstractNumId w:val="18"/>
  </w:num>
  <w:num w:numId="35">
    <w:abstractNumId w:val="25"/>
  </w:num>
  <w:num w:numId="36">
    <w:abstractNumId w:val="23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3FF8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163</cp:revision>
  <cp:lastPrinted>2025-04-09T13:45:00Z</cp:lastPrinted>
  <dcterms:created xsi:type="dcterms:W3CDTF">2023-12-25T05:34:00Z</dcterms:created>
  <dcterms:modified xsi:type="dcterms:W3CDTF">2025-05-16T12:11:00Z</dcterms:modified>
</cp:coreProperties>
</file>