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345F2F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B1BA6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 та частин 7 та 8 статті</w:t>
      </w:r>
      <w:r w:rsidRPr="00BC120A">
        <w:rPr>
          <w:rFonts w:ascii="Times New Roman" w:hAnsi="Times New Roman"/>
        </w:rPr>
        <w:t xml:space="preserve"> 78, </w:t>
      </w:r>
      <w:r>
        <w:rPr>
          <w:rFonts w:ascii="Times New Roman" w:hAnsi="Times New Roman"/>
        </w:rPr>
        <w:t xml:space="preserve">статей 93, 101, </w:t>
      </w:r>
      <w:r w:rsidRPr="00BC120A">
        <w:rPr>
          <w:rFonts w:ascii="Times New Roman" w:hAnsi="Times New Roman"/>
        </w:rPr>
        <w:t>підпункту  1  пункту 22 та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керуючись</w:t>
      </w:r>
      <w:bookmarkStart w:id="0" w:name="_GoBack"/>
      <w:bookmarkEnd w:id="0"/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2F" w:rsidRDefault="00345F2F">
      <w:r>
        <w:separator/>
      </w:r>
    </w:p>
  </w:endnote>
  <w:endnote w:type="continuationSeparator" w:id="0">
    <w:p w:rsidR="00345F2F" w:rsidRDefault="003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2F" w:rsidRDefault="00345F2F">
      <w:r>
        <w:separator/>
      </w:r>
    </w:p>
  </w:footnote>
  <w:footnote w:type="continuationSeparator" w:id="0">
    <w:p w:rsidR="00345F2F" w:rsidRDefault="0034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394A-1805-467C-A850-DF22F4F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84</cp:revision>
  <cp:lastPrinted>2025-01-23T06:14:00Z</cp:lastPrinted>
  <dcterms:created xsi:type="dcterms:W3CDTF">2021-02-06T05:56:00Z</dcterms:created>
  <dcterms:modified xsi:type="dcterms:W3CDTF">2025-05-19T13:49:00Z</dcterms:modified>
</cp:coreProperties>
</file>