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5821" w14:textId="1C83EBF8" w:rsidR="00964A00" w:rsidRDefault="00964A00" w:rsidP="00964A00">
      <w:pPr>
        <w:keepNext/>
        <w:spacing w:after="0"/>
        <w:jc w:val="center"/>
        <w:rPr>
          <w:rFonts w:ascii="Times New Roman" w:hAnsi="Times New Roman"/>
          <w:i/>
          <w:noProof/>
          <w:bdr w:val="none" w:sz="0" w:space="0" w:color="auto" w:frame="1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5C76BD20" wp14:editId="743E7E65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BCC38" w14:textId="77777777" w:rsidR="00964A00" w:rsidRDefault="00964A00" w:rsidP="00964A00">
      <w:pPr>
        <w:keepNext/>
        <w:tabs>
          <w:tab w:val="left" w:pos="0"/>
        </w:tabs>
        <w:spacing w:after="0"/>
        <w:jc w:val="center"/>
        <w:rPr>
          <w:rFonts w:ascii="Times New Roman" w:eastAsia="Arial Unicode MS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4F165F34" w14:textId="77777777" w:rsidR="00964A00" w:rsidRDefault="00964A00" w:rsidP="00964A00">
      <w:pPr>
        <w:keepNext/>
        <w:tabs>
          <w:tab w:val="left" w:pos="0"/>
        </w:tabs>
        <w:spacing w:after="0"/>
        <w:jc w:val="center"/>
        <w:rPr>
          <w:rFonts w:ascii="Times New Roman" w:eastAsia="Times New Roman" w:hAnsi="Times New Roman"/>
          <w:noProof/>
          <w:sz w:val="20"/>
          <w:szCs w:val="24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284F2615" w14:textId="77777777" w:rsidR="00964A00" w:rsidRDefault="00964A00" w:rsidP="00964A00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/>
          <w:noProof/>
          <w:color w:val="000000"/>
          <w:kern w:val="2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7F74C572" w14:textId="77777777" w:rsidR="00964A00" w:rsidRDefault="00964A00" w:rsidP="00964A0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3DC7B41B" w14:textId="77777777" w:rsidR="00964A00" w:rsidRDefault="00964A00" w:rsidP="00964A00">
      <w:pPr>
        <w:tabs>
          <w:tab w:val="left" w:pos="0"/>
        </w:tabs>
        <w:spacing w:after="0"/>
        <w:jc w:val="center"/>
        <w:rPr>
          <w:rFonts w:ascii="Times New Roman" w:eastAsia="Calibri" w:hAnsi="Times New Roman"/>
          <w:b/>
          <w:noProof/>
          <w:spacing w:val="100"/>
          <w:kern w:val="2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315535DE" w14:textId="77777777" w:rsidR="00964A00" w:rsidRDefault="00964A00" w:rsidP="00964A0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2D00591F" w14:textId="7798FAC0" w:rsidR="00964A00" w:rsidRDefault="00964A00" w:rsidP="00964A00">
      <w:pPr>
        <w:spacing w:after="0"/>
        <w:jc w:val="center"/>
        <w:rPr>
          <w:rFonts w:ascii="Times New Roman" w:eastAsia="Arial Unicode MS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23.05.2025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8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55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0167BB14" w14:textId="77777777" w:rsidR="00964A00" w:rsidRDefault="00964A00" w:rsidP="00964A00">
      <w:pPr>
        <w:tabs>
          <w:tab w:val="left" w:pos="7785"/>
        </w:tabs>
        <w:spacing w:after="0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3694616" w14:textId="77777777" w:rsidR="004715E4" w:rsidRPr="00964A00" w:rsidRDefault="004715E4">
      <w:pPr>
        <w:pStyle w:val="ae"/>
        <w:spacing w:before="0" w:line="240" w:lineRule="auto"/>
        <w:jc w:val="both"/>
        <w:rPr>
          <w:rFonts w:ascii="Times New Roman" w:hAnsi="Times New Roman" w:cs="Times New Roman"/>
        </w:rPr>
      </w:pPr>
    </w:p>
    <w:p w14:paraId="187F0B09" w14:textId="77777777" w:rsidR="004715E4" w:rsidRDefault="004715E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/>
        </w:rPr>
      </w:pPr>
    </w:p>
    <w:p w14:paraId="5CD71F26" w14:textId="77777777" w:rsidR="004715E4" w:rsidRDefault="00B82745">
      <w:pPr>
        <w:spacing w:after="0" w:line="240" w:lineRule="auto"/>
        <w:ind w:right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78683833"/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Чорноморської міської ради Одеського району Одеської області від 12.04.2024 № 588-VIII «Про створення Алеї Пам’яті» </w:t>
      </w:r>
      <w:bookmarkEnd w:id="0"/>
    </w:p>
    <w:p w14:paraId="43D2EE90" w14:textId="77777777" w:rsidR="004715E4" w:rsidRDefault="004715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E16EA86" w14:textId="77777777" w:rsidR="004715E4" w:rsidRDefault="004715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02FD2D9" w14:textId="03901B1C" w:rsidR="004715E4" w:rsidRDefault="00B8274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вшанування пам’яті </w:t>
      </w:r>
      <w:bookmarkStart w:id="1" w:name="_Hlk161041057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Захисників та Захисниць, </w:t>
      </w:r>
      <w:bookmarkStart w:id="2" w:name="_Hlk161040686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які загинули або померли у період проходження військової служби внаслідок поранення, контузії, каліцтва, отриманих при виконанні обов’язків військової служби, захворювання, пов’язаного з перебуванням на фронті, та які брали участь у відсічі і стримуванні збройної агресії Російської Федерації  на території України, героїчно захищаючи незалежність, суверенітет та територіальну цілісність України</w:t>
      </w:r>
      <w:bookmarkEnd w:id="1"/>
      <w:bookmarkEnd w:id="2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постійної комісії з питань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депутатської діяльності, законності, правопорядку та соціального захисту громадян, беручи до уваги протокол засідан</w:t>
      </w:r>
      <w:r w:rsidR="005C4CEC">
        <w:rPr>
          <w:rFonts w:ascii="Times New Roman" w:hAnsi="Times New Roman" w:cs="Times New Roman"/>
          <w:color w:val="000000"/>
          <w:sz w:val="24"/>
          <w:szCs w:val="24"/>
          <w:lang w:val="uk-UA"/>
        </w:rPr>
        <w:t>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робочої групи з вирішення питань, пов’язаних з Алеєю Пам'яті на території Чорноморської міської територіальної громади від 28.04.2025 № 3, керуючись рішенням </w:t>
      </w:r>
      <w:r>
        <w:rPr>
          <w:rFonts w:ascii="Times New Roman" w:hAnsi="Times New Roman" w:cs="Times New Roman"/>
          <w:sz w:val="24"/>
          <w:lang w:val="uk-UA"/>
        </w:rPr>
        <w:t>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30.10.2024 </w:t>
      </w:r>
      <w:r w:rsidR="005C4CEC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710-</w:t>
      </w:r>
      <w:r>
        <w:rPr>
          <w:rFonts w:ascii="Times New Roman" w:eastAsia="Calibri" w:hAnsi="Times New Roman" w:cs="Times New Roman"/>
          <w:sz w:val="24"/>
          <w:szCs w:val="24"/>
        </w:rPr>
        <w:t>VII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положення про Алею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Пам’яті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ст. ст. 25, 26 Закону України «Про місцеве самоврядування в Україні»,</w:t>
      </w:r>
    </w:p>
    <w:p w14:paraId="65B8A333" w14:textId="77777777" w:rsidR="004715E4" w:rsidRDefault="004715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7759C998" w14:textId="77777777" w:rsidR="004715E4" w:rsidRDefault="00B8274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9"/>
          <w:lang w:val="uk-UA"/>
        </w:rPr>
      </w:pPr>
      <w:r>
        <w:rPr>
          <w:rFonts w:ascii="Times New Roman" w:hAnsi="Times New Roman" w:cs="Times New Roman"/>
          <w:b/>
          <w:sz w:val="24"/>
          <w:szCs w:val="29"/>
          <w:lang w:val="uk-UA"/>
        </w:rPr>
        <w:t>Чорноморська міська рада Одеського району Одеської області вирішила:</w:t>
      </w:r>
    </w:p>
    <w:p w14:paraId="4A97C5E7" w14:textId="77777777" w:rsidR="004715E4" w:rsidRDefault="004715E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9"/>
          <w:lang w:val="uk-UA"/>
        </w:rPr>
      </w:pPr>
    </w:p>
    <w:p w14:paraId="3B900828" w14:textId="77777777" w:rsidR="004715E4" w:rsidRDefault="00B82745">
      <w:pPr>
        <w:pStyle w:val="ac"/>
        <w:numPr>
          <w:ilvl w:val="0"/>
          <w:numId w:val="1"/>
        </w:numPr>
        <w:tabs>
          <w:tab w:val="left" w:pos="426"/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Внести зміни до рішення Чорноморської міської ради Одеського району Одеської області від 12.04.2024 № 588-VIII «Про створення Алеї Пам’яті», виклавши додаток 2 до рішення у новій редакції (додається). </w:t>
      </w:r>
    </w:p>
    <w:p w14:paraId="1F95CD2F" w14:textId="77777777" w:rsidR="004715E4" w:rsidRDefault="00B82745">
      <w:pPr>
        <w:pStyle w:val="ac"/>
        <w:numPr>
          <w:ilvl w:val="0"/>
          <w:numId w:val="1"/>
        </w:numPr>
        <w:tabs>
          <w:tab w:val="left" w:pos="426"/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 за виконанням цього рішення покласти на постійну комісію з питань </w:t>
      </w:r>
      <w:r>
        <w:rPr>
          <w:rFonts w:ascii="Times New Roman" w:hAnsi="Times New Roman" w:cs="Times New Roman"/>
          <w:color w:val="000000"/>
          <w:sz w:val="24"/>
        </w:rPr>
        <w:t>депутатської діяльності, законності, правопорядку та соціального захисту громадян,</w:t>
      </w:r>
      <w:r>
        <w:rPr>
          <w:rFonts w:ascii="Times New Roman" w:hAnsi="Times New Roman" w:cs="Times New Roman"/>
          <w:sz w:val="24"/>
        </w:rPr>
        <w:t xml:space="preserve"> заступника міського голови Руслана </w:t>
      </w:r>
      <w:proofErr w:type="spellStart"/>
      <w:r>
        <w:rPr>
          <w:rFonts w:ascii="Times New Roman" w:hAnsi="Times New Roman" w:cs="Times New Roman"/>
          <w:sz w:val="24"/>
        </w:rPr>
        <w:t>Саїнчука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50ED5811" w14:textId="77777777" w:rsidR="004715E4" w:rsidRDefault="004715E4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5875C5" w14:textId="77777777" w:rsidR="004715E4" w:rsidRDefault="004715E4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28AAC821" w14:textId="77777777" w:rsidR="004715E4" w:rsidRDefault="004715E4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3ACC715B" w14:textId="77777777" w:rsidR="004715E4" w:rsidRDefault="004715E4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502581F4" w14:textId="77777777" w:rsidR="004715E4" w:rsidRDefault="004715E4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49F75BEF" w14:textId="77777777" w:rsidR="004715E4" w:rsidRDefault="00B82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9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9"/>
          <w:lang w:val="uk-UA"/>
        </w:rPr>
        <w:tab/>
      </w:r>
      <w:r>
        <w:rPr>
          <w:rFonts w:ascii="Times New Roman" w:hAnsi="Times New Roman" w:cs="Times New Roman"/>
          <w:sz w:val="24"/>
          <w:szCs w:val="29"/>
          <w:lang w:val="uk-UA"/>
        </w:rPr>
        <w:tab/>
      </w:r>
      <w:r>
        <w:rPr>
          <w:rFonts w:ascii="Times New Roman" w:hAnsi="Times New Roman" w:cs="Times New Roman"/>
          <w:sz w:val="24"/>
          <w:szCs w:val="29"/>
          <w:lang w:val="uk-UA"/>
        </w:rPr>
        <w:tab/>
      </w:r>
      <w:r>
        <w:rPr>
          <w:rFonts w:ascii="Times New Roman" w:hAnsi="Times New Roman" w:cs="Times New Roman"/>
          <w:sz w:val="24"/>
          <w:szCs w:val="29"/>
          <w:lang w:val="uk-UA"/>
        </w:rPr>
        <w:tab/>
      </w:r>
      <w:r>
        <w:rPr>
          <w:rFonts w:ascii="Times New Roman" w:hAnsi="Times New Roman" w:cs="Times New Roman"/>
          <w:sz w:val="24"/>
          <w:szCs w:val="29"/>
          <w:lang w:val="uk-UA"/>
        </w:rPr>
        <w:tab/>
      </w:r>
      <w:r>
        <w:rPr>
          <w:rFonts w:ascii="Times New Roman" w:hAnsi="Times New Roman" w:cs="Times New Roman"/>
          <w:sz w:val="24"/>
          <w:szCs w:val="29"/>
          <w:lang w:val="uk-UA"/>
        </w:rPr>
        <w:tab/>
      </w:r>
      <w:r>
        <w:rPr>
          <w:rFonts w:ascii="Times New Roman" w:hAnsi="Times New Roman" w:cs="Times New Roman"/>
          <w:sz w:val="24"/>
          <w:szCs w:val="29"/>
          <w:lang w:val="uk-UA"/>
        </w:rPr>
        <w:tab/>
        <w:t xml:space="preserve">Василь ГУЛЯЄВ  </w:t>
      </w:r>
    </w:p>
    <w:sectPr w:rsidR="004715E4">
      <w:headerReference w:type="even" r:id="rId8"/>
      <w:headerReference w:type="default" r:id="rId9"/>
      <w:headerReference w:type="first" r:id="rId10"/>
      <w:pgSz w:w="11906" w:h="16838"/>
      <w:pgMar w:top="765" w:right="707" w:bottom="284" w:left="1701" w:header="708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CF55" w14:textId="77777777" w:rsidR="00693F86" w:rsidRDefault="00B82745">
      <w:pPr>
        <w:spacing w:after="0" w:line="240" w:lineRule="auto"/>
      </w:pPr>
      <w:r>
        <w:separator/>
      </w:r>
    </w:p>
  </w:endnote>
  <w:endnote w:type="continuationSeparator" w:id="0">
    <w:p w14:paraId="367F67A7" w14:textId="77777777" w:rsidR="00693F86" w:rsidRDefault="00B8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 Neue">
    <w:altName w:val="Arial"/>
    <w:charset w:val="CC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C80D" w14:textId="77777777" w:rsidR="00693F86" w:rsidRDefault="00B82745">
      <w:pPr>
        <w:spacing w:after="0" w:line="240" w:lineRule="auto"/>
      </w:pPr>
      <w:r>
        <w:separator/>
      </w:r>
    </w:p>
  </w:footnote>
  <w:footnote w:type="continuationSeparator" w:id="0">
    <w:p w14:paraId="2A9C405C" w14:textId="77777777" w:rsidR="00693F86" w:rsidRDefault="00B82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254D" w14:textId="77777777" w:rsidR="004715E4" w:rsidRDefault="00471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025029"/>
      <w:docPartObj>
        <w:docPartGallery w:val="Page Numbers (Top of Page)"/>
        <w:docPartUnique/>
      </w:docPartObj>
    </w:sdtPr>
    <w:sdtEndPr/>
    <w:sdtContent>
      <w:p w14:paraId="611E3F7B" w14:textId="77777777" w:rsidR="004715E4" w:rsidRDefault="00B82745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7629A6" w14:textId="77777777" w:rsidR="004715E4" w:rsidRDefault="004715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4FD2" w14:textId="77777777" w:rsidR="004715E4" w:rsidRDefault="00471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F4A9E"/>
    <w:multiLevelType w:val="multilevel"/>
    <w:tmpl w:val="A8B0E0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BA2F2B"/>
    <w:multiLevelType w:val="multilevel"/>
    <w:tmpl w:val="A164E2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E4"/>
    <w:rsid w:val="004715E4"/>
    <w:rsid w:val="005C4CEC"/>
    <w:rsid w:val="00693F86"/>
    <w:rsid w:val="00964A00"/>
    <w:rsid w:val="00B8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6478"/>
  <w15:docId w15:val="{EEE1CB53-F72E-4DD0-9C36-DAB65BE0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A75C26"/>
  </w:style>
  <w:style w:type="character" w:customStyle="1" w:styleId="a5">
    <w:name w:val="Нижній колонтитул Знак"/>
    <w:basedOn w:val="a0"/>
    <w:link w:val="a6"/>
    <w:uiPriority w:val="99"/>
    <w:qFormat/>
    <w:rsid w:val="00A75C26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227887"/>
    <w:pPr>
      <w:widowControl w:val="0"/>
      <w:spacing w:after="0" w:line="240" w:lineRule="auto"/>
      <w:ind w:left="720"/>
      <w:contextualSpacing/>
    </w:pPr>
    <w:rPr>
      <w:rFonts w:ascii="Arial" w:eastAsia="Lucida Sans Unicode" w:hAnsi="Arial" w:cs="Arial"/>
      <w:kern w:val="2"/>
      <w:sz w:val="20"/>
      <w:szCs w:val="24"/>
      <w:lang w:val="uk-UA" w:eastAsia="ar-SA"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A75C26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A75C2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По умолчанию"/>
    <w:qFormat/>
    <w:rsid w:val="00294850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dc:description/>
  <cp:lastModifiedBy>Admin</cp:lastModifiedBy>
  <cp:revision>51</cp:revision>
  <cp:lastPrinted>2025-02-24T11:12:00Z</cp:lastPrinted>
  <dcterms:created xsi:type="dcterms:W3CDTF">2024-03-06T08:38:00Z</dcterms:created>
  <dcterms:modified xsi:type="dcterms:W3CDTF">2025-05-26T08:39:00Z</dcterms:modified>
  <dc:language>uk-UA</dc:language>
</cp:coreProperties>
</file>