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E2967" w14:textId="255E76EE" w:rsidR="003059AA" w:rsidRDefault="003059AA" w:rsidP="003059AA">
      <w:pPr>
        <w:keepNext/>
        <w:jc w:val="center"/>
        <w:rPr>
          <w:rFonts w:ascii="Times New Roman" w:hAnsi="Times New Roman"/>
          <w:i/>
          <w:noProof/>
          <w:sz w:val="22"/>
          <w:bdr w:val="none" w:sz="0" w:space="0" w:color="auto" w:frame="1"/>
          <w:lang w:val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7F0DDAC1" wp14:editId="2CBE8E1B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74808" w14:textId="77777777" w:rsidR="003059AA" w:rsidRDefault="003059AA" w:rsidP="003059AA">
      <w:pPr>
        <w:keepNext/>
        <w:tabs>
          <w:tab w:val="left" w:pos="0"/>
        </w:tabs>
        <w:jc w:val="center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</w:rPr>
        <w:t>УКРАЇНА</w:t>
      </w:r>
    </w:p>
    <w:p w14:paraId="3EF33F29" w14:textId="77777777" w:rsidR="003059AA" w:rsidRDefault="003059AA" w:rsidP="003059AA">
      <w:pPr>
        <w:keepNext/>
        <w:tabs>
          <w:tab w:val="left" w:pos="0"/>
        </w:tabs>
        <w:jc w:val="center"/>
        <w:rPr>
          <w:rFonts w:ascii="Times New Roman" w:hAnsi="Times New Roman"/>
          <w:noProof/>
          <w:sz w:val="20"/>
          <w:szCs w:val="24"/>
          <w:lang w:val="ru-RU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14CAE316" w14:textId="77777777" w:rsidR="003059AA" w:rsidRDefault="003059AA" w:rsidP="003059AA">
      <w:pPr>
        <w:keepNext/>
        <w:tabs>
          <w:tab w:val="left" w:pos="0"/>
        </w:tabs>
        <w:jc w:val="center"/>
        <w:rPr>
          <w:rFonts w:ascii="Times New Roman" w:eastAsia="MS Mincho" w:hAnsi="Times New Roman"/>
          <w:noProof/>
          <w:color w:val="000000"/>
          <w:kern w:val="2"/>
          <w:sz w:val="22"/>
          <w:szCs w:val="22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467678A4" w14:textId="77777777" w:rsidR="003059AA" w:rsidRDefault="003059AA" w:rsidP="003059AA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20"/>
          <w:lang w:eastAsia="ar-SA"/>
        </w:rPr>
      </w:pPr>
    </w:p>
    <w:p w14:paraId="49FF0784" w14:textId="77777777" w:rsidR="003059AA" w:rsidRDefault="003059AA" w:rsidP="003059AA">
      <w:pPr>
        <w:tabs>
          <w:tab w:val="left" w:pos="0"/>
        </w:tabs>
        <w:jc w:val="center"/>
        <w:rPr>
          <w:rFonts w:ascii="Times New Roman" w:eastAsia="Calibri" w:hAnsi="Times New Roman"/>
          <w:b/>
          <w:noProof/>
          <w:spacing w:val="100"/>
          <w:kern w:val="2"/>
          <w:sz w:val="32"/>
          <w:szCs w:val="32"/>
          <w:lang w:eastAsia="en-US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57D027EC" w14:textId="77777777" w:rsidR="003059AA" w:rsidRDefault="003059AA" w:rsidP="003059AA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679861D2" w14:textId="1A208808" w:rsidR="003059AA" w:rsidRDefault="003059AA" w:rsidP="003059AA">
      <w:pPr>
        <w:jc w:val="center"/>
        <w:rPr>
          <w:rFonts w:ascii="Times New Roman" w:eastAsia="Arial Unicode MS" w:hAnsi="Times New Roman"/>
          <w:b/>
          <w:sz w:val="32"/>
          <w:szCs w:val="32"/>
          <w:u w:val="single"/>
          <w:lang w:eastAsia="en-US"/>
        </w:rPr>
      </w:pPr>
      <w:r>
        <w:rPr>
          <w:rFonts w:ascii="Times New Roman" w:hAnsi="Times New Roman"/>
          <w:b/>
          <w:sz w:val="32"/>
          <w:szCs w:val="32"/>
          <w:u w:val="single"/>
        </w:rPr>
        <w:t>23.05.2025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8</w:t>
      </w:r>
      <w:r>
        <w:rPr>
          <w:rFonts w:ascii="Times New Roman" w:hAnsi="Times New Roman"/>
          <w:b/>
          <w:sz w:val="32"/>
          <w:szCs w:val="32"/>
          <w:u w:val="single"/>
        </w:rPr>
        <w:t>56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5BEDB45E" w14:textId="77777777" w:rsidR="003059AA" w:rsidRDefault="003059AA" w:rsidP="003059AA">
      <w:pPr>
        <w:tabs>
          <w:tab w:val="left" w:pos="7785"/>
        </w:tabs>
        <w:rPr>
          <w:rFonts w:ascii="Times New Roman" w:hAnsi="Times New Roman"/>
        </w:rPr>
      </w:pPr>
    </w:p>
    <w:p w14:paraId="7DB53D0E" w14:textId="77777777" w:rsidR="00613705" w:rsidRPr="00AC2125" w:rsidRDefault="00613705" w:rsidP="00D77085">
      <w:pPr>
        <w:pStyle w:val="a4"/>
        <w:rPr>
          <w:lang w:val="uk-UA"/>
        </w:rPr>
      </w:pPr>
    </w:p>
    <w:p w14:paraId="338E4C63" w14:textId="00DD2DD0" w:rsidR="00016023" w:rsidRDefault="00D77085" w:rsidP="002E621F">
      <w:pPr>
        <w:pStyle w:val="a4"/>
        <w:ind w:right="481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7E7C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6E77" w:rsidRPr="00AE6E77">
        <w:rPr>
          <w:rFonts w:ascii="Times New Roman" w:hAnsi="Times New Roman" w:cs="Times New Roman"/>
          <w:sz w:val="24"/>
          <w:szCs w:val="24"/>
          <w:lang w:val="uk-UA"/>
        </w:rPr>
        <w:t>надання</w:t>
      </w:r>
      <w:r w:rsidR="009319D2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комунальному підприємству «Чорноморськтеплоенерго» </w:t>
      </w:r>
      <w:r w:rsidR="00AE6E77" w:rsidRPr="00AE6E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6023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  району</w:t>
      </w:r>
      <w:r w:rsidR="00AE6E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6023">
        <w:rPr>
          <w:rFonts w:ascii="Times New Roman" w:hAnsi="Times New Roman" w:cs="Times New Roman"/>
          <w:sz w:val="24"/>
          <w:szCs w:val="24"/>
          <w:lang w:val="uk-UA"/>
        </w:rPr>
        <w:t xml:space="preserve">Одеської </w:t>
      </w:r>
      <w:r w:rsidR="00AE6E77">
        <w:rPr>
          <w:rFonts w:ascii="Times New Roman" w:hAnsi="Times New Roman" w:cs="Times New Roman"/>
          <w:sz w:val="24"/>
          <w:szCs w:val="24"/>
          <w:lang w:val="uk-UA"/>
        </w:rPr>
        <w:t xml:space="preserve">області </w:t>
      </w:r>
      <w:r w:rsidR="00F40D98">
        <w:rPr>
          <w:rFonts w:ascii="Times New Roman" w:hAnsi="Times New Roman" w:cs="Times New Roman"/>
          <w:sz w:val="24"/>
          <w:szCs w:val="24"/>
          <w:lang w:val="uk-UA"/>
        </w:rPr>
        <w:t>дозволу</w:t>
      </w:r>
      <w:r w:rsidR="00D75F43">
        <w:rPr>
          <w:rFonts w:ascii="Times New Roman" w:hAnsi="Times New Roman" w:cs="Times New Roman"/>
          <w:sz w:val="24"/>
          <w:szCs w:val="24"/>
          <w:lang w:val="uk-UA"/>
        </w:rPr>
        <w:t xml:space="preserve"> на списання</w:t>
      </w:r>
      <w:r w:rsidR="003D0D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790" w:rsidRPr="009319D2">
        <w:rPr>
          <w:rFonts w:ascii="Times New Roman" w:hAnsi="Times New Roman" w:cs="Times New Roman"/>
          <w:sz w:val="24"/>
          <w:szCs w:val="24"/>
          <w:lang w:val="uk-UA"/>
        </w:rPr>
        <w:t xml:space="preserve">застарілих </w:t>
      </w:r>
      <w:r w:rsidR="00AE6E77" w:rsidRPr="009319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1320" w:rsidRPr="009319D2">
        <w:rPr>
          <w:rFonts w:ascii="Times New Roman" w:hAnsi="Times New Roman" w:cs="Times New Roman"/>
          <w:sz w:val="24"/>
          <w:szCs w:val="24"/>
          <w:lang w:val="uk-UA"/>
        </w:rPr>
        <w:t>незавершених</w:t>
      </w:r>
      <w:r w:rsidR="002C511F" w:rsidRPr="009319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2087" w:rsidRPr="009319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1320" w:rsidRPr="009319D2">
        <w:rPr>
          <w:rFonts w:ascii="Times New Roman" w:hAnsi="Times New Roman" w:cs="Times New Roman"/>
          <w:sz w:val="24"/>
          <w:szCs w:val="24"/>
          <w:lang w:val="uk-UA"/>
        </w:rPr>
        <w:t>капітальних</w:t>
      </w:r>
      <w:r w:rsidR="00BB2087" w:rsidRPr="009319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1320" w:rsidRPr="009319D2">
        <w:rPr>
          <w:rFonts w:ascii="Times New Roman" w:hAnsi="Times New Roman" w:cs="Times New Roman"/>
          <w:sz w:val="24"/>
          <w:szCs w:val="24"/>
          <w:lang w:val="uk-UA"/>
        </w:rPr>
        <w:t xml:space="preserve"> інвестицій</w:t>
      </w:r>
      <w:r w:rsidR="008413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735F93F" w14:textId="77777777" w:rsidR="002E621F" w:rsidRDefault="002E621F" w:rsidP="002E621F">
      <w:pPr>
        <w:pStyle w:val="a4"/>
        <w:ind w:right="481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46A3D0" w14:textId="77777777" w:rsidR="00AC2125" w:rsidRDefault="00AC2125" w:rsidP="0061370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D056A9" w14:textId="5402EB4A" w:rsidR="00761E70" w:rsidRPr="00A97C63" w:rsidRDefault="00AC0447" w:rsidP="00A97C6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Беручи до уваги </w:t>
      </w:r>
      <w:r w:rsidR="00B52888">
        <w:rPr>
          <w:rFonts w:ascii="Times New Roman" w:hAnsi="Times New Roman" w:cs="Times New Roman"/>
          <w:sz w:val="24"/>
          <w:szCs w:val="24"/>
          <w:lang w:val="uk-UA"/>
        </w:rPr>
        <w:t xml:space="preserve">лист </w:t>
      </w:r>
      <w:r w:rsidR="00B52888" w:rsidRPr="00B52888">
        <w:rPr>
          <w:rFonts w:ascii="Times New Roman" w:hAnsi="Times New Roman" w:cs="Times New Roman"/>
          <w:sz w:val="24"/>
          <w:szCs w:val="24"/>
          <w:lang w:val="uk-UA"/>
        </w:rPr>
        <w:t>комунально</w:t>
      </w:r>
      <w:r w:rsidR="00B52888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B52888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B5288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52888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 «Чорноморськтеплоенерго» </w:t>
      </w:r>
      <w:r w:rsidR="00657EE8" w:rsidRPr="00B52888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AC2125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2888">
        <w:rPr>
          <w:rFonts w:ascii="Times New Roman" w:hAnsi="Times New Roman" w:cs="Times New Roman"/>
          <w:sz w:val="24"/>
          <w:szCs w:val="24"/>
          <w:lang w:val="uk-UA"/>
        </w:rPr>
        <w:t>№ Внутр-</w:t>
      </w:r>
      <w:r w:rsidR="00B52888">
        <w:rPr>
          <w:rFonts w:ascii="Times New Roman" w:hAnsi="Times New Roman" w:cs="Times New Roman"/>
          <w:sz w:val="24"/>
          <w:szCs w:val="24"/>
          <w:lang w:val="uk-UA"/>
        </w:rPr>
        <w:t>3624</w:t>
      </w:r>
      <w:r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-2025 </w:t>
      </w:r>
      <w:r w:rsidR="00B5288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B5288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0.03.2025 щодо </w:t>
      </w:r>
      <w:r w:rsidR="002811AD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надання згоди на </w:t>
      </w:r>
      <w:r w:rsidRPr="00B52888">
        <w:rPr>
          <w:rFonts w:ascii="Times New Roman" w:hAnsi="Times New Roman" w:cs="Times New Roman"/>
          <w:sz w:val="24"/>
          <w:szCs w:val="24"/>
          <w:lang w:val="uk-UA"/>
        </w:rPr>
        <w:t>списання</w:t>
      </w:r>
      <w:r w:rsidR="003E4790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 застарілих </w:t>
      </w:r>
      <w:r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1320" w:rsidRPr="00B52888">
        <w:rPr>
          <w:rFonts w:ascii="Times New Roman" w:hAnsi="Times New Roman" w:cs="Times New Roman"/>
          <w:sz w:val="24"/>
          <w:szCs w:val="24"/>
          <w:lang w:val="uk-UA"/>
        </w:rPr>
        <w:t>незавершен</w:t>
      </w:r>
      <w:r w:rsidRPr="00B52888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841320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 капітальн</w:t>
      </w:r>
      <w:r w:rsidRPr="00B52888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841320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 інвестиці</w:t>
      </w:r>
      <w:r w:rsidRPr="00B52888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AC2125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4390B" w:rsidRPr="00B52888">
        <w:rPr>
          <w:rFonts w:ascii="Times New Roman" w:hAnsi="Times New Roman" w:cs="Times New Roman"/>
          <w:sz w:val="24"/>
          <w:szCs w:val="24"/>
          <w:lang w:val="uk-UA"/>
        </w:rPr>
        <w:t>які втратили ознаку активів внаслідок їх морального зносу та</w:t>
      </w:r>
      <w:r w:rsidR="00A21812">
        <w:rPr>
          <w:rFonts w:ascii="Times New Roman" w:hAnsi="Times New Roman" w:cs="Times New Roman"/>
          <w:sz w:val="24"/>
          <w:szCs w:val="24"/>
          <w:lang w:val="uk-UA"/>
        </w:rPr>
        <w:t xml:space="preserve"> неактуальності</w:t>
      </w:r>
      <w:r w:rsidR="0054390B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1812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675C61" w:rsidRPr="0097121D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2A1576" w:rsidRPr="0097121D">
        <w:rPr>
          <w:rFonts w:ascii="Times New Roman" w:hAnsi="Times New Roman" w:cs="Times New Roman"/>
          <w:sz w:val="24"/>
          <w:szCs w:val="24"/>
          <w:lang w:val="uk-UA"/>
        </w:rPr>
        <w:t>метою</w:t>
      </w:r>
      <w:r w:rsidR="00156CF7" w:rsidRPr="0097121D">
        <w:rPr>
          <w:rFonts w:ascii="Times New Roman" w:hAnsi="Times New Roman" w:cs="Times New Roman"/>
          <w:sz w:val="24"/>
          <w:szCs w:val="24"/>
          <w:lang w:val="uk-UA"/>
        </w:rPr>
        <w:t xml:space="preserve"> зменшення податкового навантаження та </w:t>
      </w:r>
      <w:r w:rsidR="002A1576" w:rsidRPr="0097121D">
        <w:rPr>
          <w:rFonts w:ascii="Times New Roman" w:hAnsi="Times New Roman" w:cs="Times New Roman"/>
          <w:sz w:val="24"/>
          <w:szCs w:val="24"/>
          <w:lang w:val="uk-UA"/>
        </w:rPr>
        <w:t xml:space="preserve"> упорядк</w:t>
      </w:r>
      <w:r w:rsidR="00657EE8" w:rsidRPr="0097121D">
        <w:rPr>
          <w:rFonts w:ascii="Times New Roman" w:hAnsi="Times New Roman" w:cs="Times New Roman"/>
          <w:sz w:val="24"/>
          <w:szCs w:val="24"/>
          <w:lang w:val="uk-UA"/>
        </w:rPr>
        <w:t>ування</w:t>
      </w:r>
      <w:r w:rsidR="00675C61" w:rsidRPr="0097121D">
        <w:rPr>
          <w:rFonts w:ascii="Times New Roman" w:hAnsi="Times New Roman" w:cs="Times New Roman"/>
          <w:sz w:val="24"/>
          <w:szCs w:val="24"/>
          <w:lang w:val="uk-UA"/>
        </w:rPr>
        <w:t xml:space="preserve"> бухгалтерського обліку</w:t>
      </w:r>
      <w:r w:rsidR="0068471E" w:rsidRPr="0097121D">
        <w:rPr>
          <w:rFonts w:ascii="Times New Roman" w:hAnsi="Times New Roman" w:cs="Times New Roman"/>
          <w:sz w:val="24"/>
          <w:szCs w:val="24"/>
          <w:lang w:val="uk-UA"/>
        </w:rPr>
        <w:t xml:space="preserve"> даного </w:t>
      </w:r>
      <w:r w:rsidR="00A21812" w:rsidRPr="0097121D">
        <w:rPr>
          <w:rFonts w:ascii="Times New Roman" w:hAnsi="Times New Roman" w:cs="Times New Roman"/>
          <w:sz w:val="24"/>
          <w:szCs w:val="24"/>
          <w:lang w:val="uk-UA"/>
        </w:rPr>
        <w:t>комунального підприємства</w:t>
      </w:r>
      <w:r w:rsidR="0062739A" w:rsidRPr="0097121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2181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2739A" w:rsidRPr="00B52888">
        <w:rPr>
          <w:rFonts w:ascii="Times New Roman" w:hAnsi="Times New Roman" w:cs="Times New Roman"/>
          <w:sz w:val="24"/>
          <w:szCs w:val="24"/>
          <w:lang w:val="uk-UA"/>
        </w:rPr>
        <w:t>з огляду на лист</w:t>
      </w:r>
      <w:r w:rsidR="00B502E8" w:rsidRPr="00B5288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62739A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фінансів України від 13.06.2007 №31-34000-30/23-4118/4425</w:t>
      </w:r>
      <w:r w:rsidR="00B502E8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 та від 15.04.2013 № 31-08410-07-29/12008</w:t>
      </w:r>
      <w:r w:rsidR="0062739A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97C63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рекомендації постійної комісії з фінансово-економічних питань, бюджету, інвестицій та комунальної власності, </w:t>
      </w:r>
      <w:r w:rsidR="0061759E" w:rsidRPr="00B52888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3A48E7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 стаття</w:t>
      </w:r>
      <w:r w:rsidR="0061759E" w:rsidRPr="00B52888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="001053D7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739A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 317, 319  Цивільного Кодексу України, статтями  </w:t>
      </w:r>
      <w:r w:rsidR="007607DD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17, </w:t>
      </w:r>
      <w:r w:rsidR="0046464A" w:rsidRPr="00B52888">
        <w:rPr>
          <w:rFonts w:ascii="Times New Roman" w:hAnsi="Times New Roman" w:cs="Times New Roman"/>
          <w:sz w:val="24"/>
          <w:szCs w:val="24"/>
          <w:lang w:val="uk-UA"/>
        </w:rPr>
        <w:t>26,</w:t>
      </w:r>
      <w:r w:rsidR="004A6848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02F5" w:rsidRPr="00B52888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="004A6848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08F0" w:rsidRPr="00B52888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792DE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B08F0" w:rsidRPr="00B52888">
        <w:rPr>
          <w:rFonts w:ascii="Times New Roman" w:hAnsi="Times New Roman" w:cs="Times New Roman"/>
          <w:sz w:val="24"/>
          <w:szCs w:val="24"/>
          <w:lang w:val="uk-UA"/>
        </w:rPr>
        <w:t>«Про місцеве самоврядування  в Україні»,</w:t>
      </w:r>
      <w:r w:rsidR="000B08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69968D6" w14:textId="77777777" w:rsidR="00E66DBE" w:rsidRPr="00E66DBE" w:rsidRDefault="006E55B3" w:rsidP="0061370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6DB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A1576" w:rsidRPr="00E66DB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5657B29B" w14:textId="77777777" w:rsidR="00E66DBE" w:rsidRPr="00CD4CC5" w:rsidRDefault="00016023" w:rsidP="0061370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4CC5">
        <w:rPr>
          <w:rFonts w:ascii="Times New Roman" w:hAnsi="Times New Roman" w:cs="Times New Roman"/>
          <w:b/>
          <w:sz w:val="24"/>
          <w:szCs w:val="24"/>
          <w:lang w:val="uk-UA"/>
        </w:rPr>
        <w:t>Чорноморськ</w:t>
      </w:r>
      <w:r w:rsidR="00512EE7" w:rsidRPr="00CD4CC5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CD4C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</w:t>
      </w:r>
      <w:r w:rsidR="00CD4CC5" w:rsidRPr="00CD4CC5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E66DBE" w:rsidRPr="00CD4C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рад</w:t>
      </w:r>
      <w:r w:rsidR="00CD4CC5" w:rsidRPr="00CD4CC5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E66DBE" w:rsidRPr="00CD4C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Одеського району Одеської області  </w:t>
      </w:r>
      <w:r w:rsidR="00AE7A23" w:rsidRPr="00CD4CC5">
        <w:rPr>
          <w:rFonts w:ascii="Times New Roman" w:hAnsi="Times New Roman" w:cs="Times New Roman"/>
          <w:b/>
          <w:sz w:val="24"/>
          <w:szCs w:val="24"/>
          <w:lang w:val="uk-UA"/>
        </w:rPr>
        <w:t>виріши</w:t>
      </w:r>
      <w:r w:rsidR="00CD4CC5" w:rsidRPr="00CD4CC5">
        <w:rPr>
          <w:rFonts w:ascii="Times New Roman" w:hAnsi="Times New Roman" w:cs="Times New Roman"/>
          <w:b/>
          <w:sz w:val="24"/>
          <w:szCs w:val="24"/>
          <w:lang w:val="uk-UA"/>
        </w:rPr>
        <w:t>ла</w:t>
      </w:r>
      <w:r w:rsidR="00E66DBE" w:rsidRPr="00CD4CC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7D6BCE7B" w14:textId="77777777" w:rsidR="00E66DBE" w:rsidRDefault="00E66DBE" w:rsidP="0061370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DD2D49" w14:textId="4F04AB9E" w:rsidR="00E66DBE" w:rsidRDefault="00E66DBE" w:rsidP="000B08F0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380F3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512EE7">
        <w:rPr>
          <w:rFonts w:ascii="Times New Roman" w:hAnsi="Times New Roman" w:cs="Times New Roman"/>
          <w:sz w:val="24"/>
          <w:szCs w:val="24"/>
          <w:lang w:val="uk-UA"/>
        </w:rPr>
        <w:t xml:space="preserve">Надати </w:t>
      </w:r>
      <w:r w:rsidR="00884F24" w:rsidRPr="00884F24">
        <w:rPr>
          <w:rFonts w:ascii="Times New Roman" w:hAnsi="Times New Roman" w:cs="Times New Roman"/>
          <w:sz w:val="24"/>
          <w:szCs w:val="24"/>
          <w:lang w:val="uk-UA"/>
        </w:rPr>
        <w:t>комунально</w:t>
      </w:r>
      <w:r w:rsidR="00884F24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="00884F24" w:rsidRPr="00884F24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884F2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84F24" w:rsidRPr="00884F24">
        <w:rPr>
          <w:rFonts w:ascii="Times New Roman" w:hAnsi="Times New Roman" w:cs="Times New Roman"/>
          <w:sz w:val="24"/>
          <w:szCs w:val="24"/>
          <w:lang w:val="uk-UA"/>
        </w:rPr>
        <w:t xml:space="preserve"> «Чорноморськтеплоенерго» </w:t>
      </w:r>
      <w:r w:rsidR="004900D8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BA73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0D98">
        <w:rPr>
          <w:rFonts w:ascii="Times New Roman" w:hAnsi="Times New Roman" w:cs="Times New Roman"/>
          <w:sz w:val="24"/>
          <w:szCs w:val="24"/>
          <w:lang w:val="uk-UA"/>
        </w:rPr>
        <w:t>дозвіл</w:t>
      </w:r>
      <w:r w:rsidR="00D75F43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uk-UA"/>
        </w:rPr>
        <w:t>списа</w:t>
      </w:r>
      <w:r w:rsidR="00AC0EB3">
        <w:rPr>
          <w:rFonts w:ascii="Times New Roman" w:hAnsi="Times New Roman" w:cs="Times New Roman"/>
          <w:sz w:val="24"/>
          <w:szCs w:val="24"/>
          <w:lang w:val="uk-UA"/>
        </w:rPr>
        <w:t xml:space="preserve">ння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512EE7">
        <w:rPr>
          <w:rFonts w:ascii="Times New Roman" w:hAnsi="Times New Roman" w:cs="Times New Roman"/>
          <w:sz w:val="24"/>
          <w:szCs w:val="24"/>
          <w:lang w:val="uk-UA"/>
        </w:rPr>
        <w:t>і свого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балансу</w:t>
      </w:r>
      <w:r w:rsidR="00AC0E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4AB5" w:rsidRPr="00B52888">
        <w:rPr>
          <w:rFonts w:ascii="Times New Roman" w:hAnsi="Times New Roman" w:cs="Times New Roman"/>
          <w:sz w:val="24"/>
          <w:szCs w:val="24"/>
          <w:lang w:val="uk-UA"/>
        </w:rPr>
        <w:t>застарілих  незавершених капітальних інвестицій</w:t>
      </w:r>
      <w:r w:rsidR="007B4A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2EE7">
        <w:rPr>
          <w:rFonts w:ascii="Times New Roman" w:hAnsi="Times New Roman" w:cs="Times New Roman"/>
          <w:sz w:val="24"/>
          <w:szCs w:val="24"/>
          <w:lang w:val="uk-UA"/>
        </w:rPr>
        <w:t>загальною вартістю</w:t>
      </w:r>
      <w:r w:rsidR="00BA73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4F24">
        <w:rPr>
          <w:rFonts w:ascii="Times New Roman" w:hAnsi="Times New Roman" w:cs="Times New Roman"/>
          <w:sz w:val="24"/>
          <w:szCs w:val="24"/>
          <w:lang w:val="uk-UA"/>
        </w:rPr>
        <w:t>324 840,55</w:t>
      </w:r>
      <w:r w:rsidR="00AC0E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58DC" w:rsidRPr="00F058D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84F24">
        <w:rPr>
          <w:rFonts w:ascii="Times New Roman" w:hAnsi="Times New Roman" w:cs="Times New Roman"/>
          <w:sz w:val="24"/>
          <w:szCs w:val="24"/>
          <w:lang w:val="uk-UA"/>
        </w:rPr>
        <w:t xml:space="preserve">триста двадцять чотири </w:t>
      </w:r>
      <w:r w:rsidR="00F058DC" w:rsidRPr="00F058DC">
        <w:rPr>
          <w:rFonts w:ascii="Times New Roman" w:hAnsi="Times New Roman" w:cs="Times New Roman"/>
          <w:sz w:val="24"/>
          <w:szCs w:val="24"/>
          <w:lang w:val="uk-UA"/>
        </w:rPr>
        <w:t>тисяч</w:t>
      </w:r>
      <w:r w:rsidR="00884F2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058DC" w:rsidRPr="00F058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4F24">
        <w:rPr>
          <w:rFonts w:ascii="Times New Roman" w:hAnsi="Times New Roman" w:cs="Times New Roman"/>
          <w:sz w:val="24"/>
          <w:szCs w:val="24"/>
          <w:lang w:val="uk-UA"/>
        </w:rPr>
        <w:t>вісімсот сорок</w:t>
      </w:r>
      <w:r w:rsidR="00F058DC" w:rsidRPr="00F058D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B08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73E1">
        <w:rPr>
          <w:rFonts w:ascii="Times New Roman" w:hAnsi="Times New Roman" w:cs="Times New Roman"/>
          <w:sz w:val="24"/>
          <w:szCs w:val="24"/>
          <w:lang w:val="uk-UA"/>
        </w:rPr>
        <w:t>грив</w:t>
      </w:r>
      <w:r w:rsidR="00884F24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F058DC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884F24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F058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4F24">
        <w:rPr>
          <w:rFonts w:ascii="Times New Roman" w:hAnsi="Times New Roman" w:cs="Times New Roman"/>
          <w:sz w:val="24"/>
          <w:szCs w:val="24"/>
          <w:lang w:val="uk-UA"/>
        </w:rPr>
        <w:t xml:space="preserve">55 </w:t>
      </w:r>
      <w:r w:rsidR="00CC22B4">
        <w:rPr>
          <w:rFonts w:ascii="Times New Roman" w:hAnsi="Times New Roman" w:cs="Times New Roman"/>
          <w:sz w:val="24"/>
          <w:szCs w:val="24"/>
          <w:lang w:val="uk-UA"/>
        </w:rPr>
        <w:t xml:space="preserve">копійок згідно з додатком до </w:t>
      </w:r>
      <w:r w:rsidR="007B4AB5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 w:rsidR="00CC22B4">
        <w:rPr>
          <w:rFonts w:ascii="Times New Roman" w:hAnsi="Times New Roman" w:cs="Times New Roman"/>
          <w:sz w:val="24"/>
          <w:szCs w:val="24"/>
          <w:lang w:val="uk-UA"/>
        </w:rPr>
        <w:t xml:space="preserve"> рішення (додається).</w:t>
      </w:r>
    </w:p>
    <w:p w14:paraId="5F1F12DF" w14:textId="6EA1BC01" w:rsidR="00CC22B4" w:rsidRDefault="00D26B28" w:rsidP="000B08F0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2. </w:t>
      </w:r>
      <w:r w:rsidR="00D37EDD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D37EDD" w:rsidRPr="00D37EDD">
        <w:rPr>
          <w:rFonts w:ascii="Times New Roman" w:hAnsi="Times New Roman" w:cs="Times New Roman"/>
          <w:sz w:val="24"/>
          <w:szCs w:val="24"/>
          <w:lang w:val="uk-UA"/>
        </w:rPr>
        <w:t xml:space="preserve">омунальному підприємству «Чорноморськтеплоенерго» </w:t>
      </w:r>
      <w:r w:rsidR="00CC22B4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</w:t>
      </w:r>
      <w:r w:rsidR="00CC22B4" w:rsidRPr="00D37EDD">
        <w:rPr>
          <w:rFonts w:ascii="Times New Roman" w:hAnsi="Times New Roman" w:cs="Times New Roman"/>
          <w:sz w:val="24"/>
          <w:szCs w:val="24"/>
          <w:lang w:val="uk-UA"/>
        </w:rPr>
        <w:t xml:space="preserve">області </w:t>
      </w:r>
      <w:r w:rsidR="007D4813" w:rsidRPr="00D37EDD">
        <w:rPr>
          <w:rFonts w:ascii="Times New Roman" w:hAnsi="Times New Roman" w:cs="Times New Roman"/>
          <w:sz w:val="24"/>
          <w:szCs w:val="24"/>
          <w:lang w:val="uk-UA"/>
        </w:rPr>
        <w:t xml:space="preserve">здійснити заходи </w:t>
      </w:r>
      <w:r w:rsidR="00F40D98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7D4813" w:rsidRPr="00D37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3246" w:rsidRPr="00D37EDD">
        <w:rPr>
          <w:rFonts w:ascii="Times New Roman" w:hAnsi="Times New Roman" w:cs="Times New Roman"/>
          <w:sz w:val="24"/>
          <w:szCs w:val="24"/>
          <w:lang w:val="uk-UA"/>
        </w:rPr>
        <w:t>списанн</w:t>
      </w:r>
      <w:r w:rsidR="00F40D98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853246" w:rsidRPr="00D37EDD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C47169" w:rsidRPr="00D37EDD">
        <w:rPr>
          <w:rFonts w:ascii="Times New Roman" w:hAnsi="Times New Roman" w:cs="Times New Roman"/>
          <w:sz w:val="24"/>
          <w:szCs w:val="24"/>
          <w:lang w:val="uk-UA"/>
        </w:rPr>
        <w:t>і свого</w:t>
      </w:r>
      <w:r w:rsidR="00853246" w:rsidRPr="00D37EDD">
        <w:rPr>
          <w:rFonts w:ascii="Times New Roman" w:hAnsi="Times New Roman" w:cs="Times New Roman"/>
          <w:sz w:val="24"/>
          <w:szCs w:val="24"/>
          <w:lang w:val="uk-UA"/>
        </w:rPr>
        <w:t xml:space="preserve"> балансу</w:t>
      </w:r>
      <w:r w:rsidR="007D4813" w:rsidRPr="00D37EDD">
        <w:rPr>
          <w:rFonts w:ascii="Times New Roman" w:hAnsi="Times New Roman" w:cs="Times New Roman"/>
          <w:sz w:val="24"/>
          <w:szCs w:val="24"/>
          <w:lang w:val="uk-UA"/>
        </w:rPr>
        <w:t xml:space="preserve"> застарілих</w:t>
      </w:r>
      <w:r w:rsidR="007D48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3246">
        <w:rPr>
          <w:rFonts w:ascii="Times New Roman" w:hAnsi="Times New Roman" w:cs="Times New Roman"/>
          <w:sz w:val="24"/>
          <w:szCs w:val="24"/>
          <w:lang w:val="uk-UA"/>
        </w:rPr>
        <w:t xml:space="preserve"> незавершен</w:t>
      </w:r>
      <w:r w:rsidR="007D4813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490537"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 w:rsidR="0021428C">
        <w:rPr>
          <w:rFonts w:ascii="Times New Roman" w:hAnsi="Times New Roman" w:cs="Times New Roman"/>
          <w:sz w:val="24"/>
          <w:szCs w:val="24"/>
          <w:lang w:val="uk-UA"/>
        </w:rPr>
        <w:t>апітальн</w:t>
      </w:r>
      <w:r w:rsidR="007D4813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21428C">
        <w:rPr>
          <w:rFonts w:ascii="Times New Roman" w:hAnsi="Times New Roman" w:cs="Times New Roman"/>
          <w:sz w:val="24"/>
          <w:szCs w:val="24"/>
          <w:lang w:val="uk-UA"/>
        </w:rPr>
        <w:t xml:space="preserve"> інвестиці</w:t>
      </w:r>
      <w:r w:rsidR="007D4813">
        <w:rPr>
          <w:rFonts w:ascii="Times New Roman" w:hAnsi="Times New Roman" w:cs="Times New Roman"/>
          <w:sz w:val="24"/>
          <w:szCs w:val="24"/>
          <w:lang w:val="uk-UA"/>
        </w:rPr>
        <w:t>й</w:t>
      </w:r>
      <w:r>
        <w:rPr>
          <w:rFonts w:ascii="Times New Roman" w:hAnsi="Times New Roman" w:cs="Times New Roman"/>
          <w:sz w:val="24"/>
          <w:szCs w:val="24"/>
          <w:lang w:val="uk-UA"/>
        </w:rPr>
        <w:t>, зазначен</w:t>
      </w:r>
      <w:r w:rsidR="007D4813">
        <w:rPr>
          <w:rFonts w:ascii="Times New Roman" w:hAnsi="Times New Roman" w:cs="Times New Roman"/>
          <w:sz w:val="24"/>
          <w:szCs w:val="24"/>
          <w:lang w:val="uk-UA"/>
        </w:rPr>
        <w:t>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CC22B4">
        <w:rPr>
          <w:rFonts w:ascii="Times New Roman" w:hAnsi="Times New Roman" w:cs="Times New Roman"/>
          <w:sz w:val="24"/>
          <w:szCs w:val="24"/>
          <w:lang w:val="uk-UA"/>
        </w:rPr>
        <w:t xml:space="preserve"> додатку до </w:t>
      </w:r>
      <w:r w:rsidR="007B4AB5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 w:rsidR="00CC22B4">
        <w:rPr>
          <w:rFonts w:ascii="Times New Roman" w:hAnsi="Times New Roman" w:cs="Times New Roman"/>
          <w:sz w:val="24"/>
          <w:szCs w:val="24"/>
          <w:lang w:val="uk-UA"/>
        </w:rPr>
        <w:t xml:space="preserve"> рішення, відповідно до вимог бухгалтерського обліку і звітності.</w:t>
      </w:r>
    </w:p>
    <w:p w14:paraId="4623EE8C" w14:textId="6E5DB3A5" w:rsidR="00E66DBE" w:rsidRDefault="00D26B28" w:rsidP="000B08F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3</w:t>
      </w:r>
      <w:r w:rsidR="000B08F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66DBE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7B4AB5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 w:rsidR="00E66DBE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на  </w:t>
      </w:r>
      <w:r w:rsidR="00CC22B4">
        <w:rPr>
          <w:rFonts w:ascii="Times New Roman" w:hAnsi="Times New Roman" w:cs="Times New Roman"/>
          <w:sz w:val="24"/>
          <w:szCs w:val="24"/>
          <w:lang w:val="uk-UA"/>
        </w:rPr>
        <w:t>постійну комісію з фінансово-економічних питань, бюджету, інвестицій та комунальної власності, заступник</w:t>
      </w:r>
      <w:r w:rsidR="00D37EDD">
        <w:rPr>
          <w:rFonts w:ascii="Times New Roman" w:hAnsi="Times New Roman" w:cs="Times New Roman"/>
          <w:sz w:val="24"/>
          <w:szCs w:val="24"/>
          <w:lang w:val="uk-UA"/>
        </w:rPr>
        <w:t xml:space="preserve">ів </w:t>
      </w:r>
      <w:r w:rsidR="00CC22B4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</w:t>
      </w:r>
      <w:r w:rsidR="00D37EDD">
        <w:rPr>
          <w:rFonts w:ascii="Times New Roman" w:hAnsi="Times New Roman" w:cs="Times New Roman"/>
          <w:sz w:val="24"/>
          <w:szCs w:val="24"/>
          <w:lang w:val="uk-UA"/>
        </w:rPr>
        <w:t xml:space="preserve">  Руслана </w:t>
      </w:r>
      <w:proofErr w:type="spellStart"/>
      <w:r w:rsidR="00D37EDD">
        <w:rPr>
          <w:rFonts w:ascii="Times New Roman" w:hAnsi="Times New Roman" w:cs="Times New Roman"/>
          <w:sz w:val="24"/>
          <w:szCs w:val="24"/>
          <w:lang w:val="uk-UA"/>
        </w:rPr>
        <w:t>Саїнчука</w:t>
      </w:r>
      <w:proofErr w:type="spellEnd"/>
      <w:r w:rsidR="00D37EDD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CC22B4">
        <w:rPr>
          <w:rFonts w:ascii="Times New Roman" w:hAnsi="Times New Roman" w:cs="Times New Roman"/>
          <w:sz w:val="24"/>
          <w:szCs w:val="24"/>
          <w:lang w:val="uk-UA"/>
        </w:rPr>
        <w:t xml:space="preserve"> Ігор</w:t>
      </w:r>
      <w:r w:rsidR="00CD4CC5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CC22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C22B4">
        <w:rPr>
          <w:rFonts w:ascii="Times New Roman" w:hAnsi="Times New Roman" w:cs="Times New Roman"/>
          <w:sz w:val="24"/>
          <w:szCs w:val="24"/>
          <w:lang w:val="uk-UA"/>
        </w:rPr>
        <w:t>Сурніна</w:t>
      </w:r>
      <w:proofErr w:type="spellEnd"/>
      <w:r w:rsidR="00A7235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B833C29" w14:textId="0AF1AE50" w:rsidR="00016023" w:rsidRDefault="00016023" w:rsidP="0061370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B8EC4E" w14:textId="77777777" w:rsidR="0014535B" w:rsidRDefault="0014535B" w:rsidP="0061370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A7DFCA" w14:textId="77777777" w:rsidR="00016023" w:rsidRDefault="00016023" w:rsidP="0061370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411BA1" w14:textId="77777777" w:rsidR="00E66DBE" w:rsidRDefault="00E66DBE" w:rsidP="0061370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0160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Міський голова                                                                                   Василь  ГУЛЯЄВ</w:t>
      </w:r>
    </w:p>
    <w:p w14:paraId="77CDC1C2" w14:textId="77777777" w:rsidR="00020612" w:rsidRDefault="00020612" w:rsidP="005D4A00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8F1A40" w14:textId="77777777" w:rsidR="00613705" w:rsidRDefault="00613705" w:rsidP="005D4A00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173760" w14:textId="5BB46C16" w:rsidR="000B3773" w:rsidRDefault="000B3773" w:rsidP="00CF4218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B3773" w:rsidSect="00613705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F4BEB"/>
    <w:multiLevelType w:val="hybridMultilevel"/>
    <w:tmpl w:val="017C45CE"/>
    <w:lvl w:ilvl="0" w:tplc="1C7047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66232"/>
    <w:multiLevelType w:val="hybridMultilevel"/>
    <w:tmpl w:val="9332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D6BB8"/>
    <w:multiLevelType w:val="hybridMultilevel"/>
    <w:tmpl w:val="FC1AF5C6"/>
    <w:lvl w:ilvl="0" w:tplc="9642E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9D"/>
    <w:rsid w:val="00016023"/>
    <w:rsid w:val="00020612"/>
    <w:rsid w:val="000214FD"/>
    <w:rsid w:val="00023335"/>
    <w:rsid w:val="00031572"/>
    <w:rsid w:val="00043E58"/>
    <w:rsid w:val="00044E95"/>
    <w:rsid w:val="00046044"/>
    <w:rsid w:val="000530DD"/>
    <w:rsid w:val="0009077C"/>
    <w:rsid w:val="00097EFD"/>
    <w:rsid w:val="000B08F0"/>
    <w:rsid w:val="000B3773"/>
    <w:rsid w:val="000D4A29"/>
    <w:rsid w:val="000F02F5"/>
    <w:rsid w:val="000F0CD8"/>
    <w:rsid w:val="000F699E"/>
    <w:rsid w:val="00101176"/>
    <w:rsid w:val="001053D7"/>
    <w:rsid w:val="00110B74"/>
    <w:rsid w:val="001327AC"/>
    <w:rsid w:val="0014535B"/>
    <w:rsid w:val="001539FE"/>
    <w:rsid w:val="00156CF7"/>
    <w:rsid w:val="00171FDB"/>
    <w:rsid w:val="00172DAA"/>
    <w:rsid w:val="00175BA8"/>
    <w:rsid w:val="00181903"/>
    <w:rsid w:val="00190055"/>
    <w:rsid w:val="00190EA1"/>
    <w:rsid w:val="00196B88"/>
    <w:rsid w:val="001A390F"/>
    <w:rsid w:val="001B15F2"/>
    <w:rsid w:val="001B4327"/>
    <w:rsid w:val="001E46C7"/>
    <w:rsid w:val="001E644E"/>
    <w:rsid w:val="002025C5"/>
    <w:rsid w:val="0021428C"/>
    <w:rsid w:val="00223D7D"/>
    <w:rsid w:val="00226876"/>
    <w:rsid w:val="00227857"/>
    <w:rsid w:val="002321E0"/>
    <w:rsid w:val="00240A39"/>
    <w:rsid w:val="00265AD8"/>
    <w:rsid w:val="00273F28"/>
    <w:rsid w:val="002807AB"/>
    <w:rsid w:val="002811AD"/>
    <w:rsid w:val="002928E4"/>
    <w:rsid w:val="002961B4"/>
    <w:rsid w:val="002A1576"/>
    <w:rsid w:val="002A4F3D"/>
    <w:rsid w:val="002B407F"/>
    <w:rsid w:val="002B6E89"/>
    <w:rsid w:val="002C07BC"/>
    <w:rsid w:val="002C511F"/>
    <w:rsid w:val="002C735F"/>
    <w:rsid w:val="002D4195"/>
    <w:rsid w:val="002E2593"/>
    <w:rsid w:val="002E5BCC"/>
    <w:rsid w:val="002E621F"/>
    <w:rsid w:val="003005E1"/>
    <w:rsid w:val="003059AA"/>
    <w:rsid w:val="00307F61"/>
    <w:rsid w:val="003121AE"/>
    <w:rsid w:val="00314486"/>
    <w:rsid w:val="00340574"/>
    <w:rsid w:val="003602F1"/>
    <w:rsid w:val="00361667"/>
    <w:rsid w:val="003777DF"/>
    <w:rsid w:val="00380F35"/>
    <w:rsid w:val="00382B18"/>
    <w:rsid w:val="00382DD1"/>
    <w:rsid w:val="00383115"/>
    <w:rsid w:val="00383A12"/>
    <w:rsid w:val="00383A61"/>
    <w:rsid w:val="003845C5"/>
    <w:rsid w:val="003868C1"/>
    <w:rsid w:val="003A48E7"/>
    <w:rsid w:val="003A4AD9"/>
    <w:rsid w:val="003A676D"/>
    <w:rsid w:val="003C4BFF"/>
    <w:rsid w:val="003D0DF7"/>
    <w:rsid w:val="003D6824"/>
    <w:rsid w:val="003E4790"/>
    <w:rsid w:val="003E6BB1"/>
    <w:rsid w:val="004011FC"/>
    <w:rsid w:val="004044C9"/>
    <w:rsid w:val="004062A4"/>
    <w:rsid w:val="004218C6"/>
    <w:rsid w:val="0043375C"/>
    <w:rsid w:val="00436BBA"/>
    <w:rsid w:val="00452BDA"/>
    <w:rsid w:val="00455591"/>
    <w:rsid w:val="0046464A"/>
    <w:rsid w:val="0046541A"/>
    <w:rsid w:val="0048122A"/>
    <w:rsid w:val="00485E8A"/>
    <w:rsid w:val="004900D8"/>
    <w:rsid w:val="00490537"/>
    <w:rsid w:val="004976E3"/>
    <w:rsid w:val="004A6848"/>
    <w:rsid w:val="004B1507"/>
    <w:rsid w:val="004D104B"/>
    <w:rsid w:val="004E6E10"/>
    <w:rsid w:val="004F1E10"/>
    <w:rsid w:val="004F4186"/>
    <w:rsid w:val="00512740"/>
    <w:rsid w:val="00512EE7"/>
    <w:rsid w:val="0051553A"/>
    <w:rsid w:val="00522D55"/>
    <w:rsid w:val="00533CA7"/>
    <w:rsid w:val="0054390B"/>
    <w:rsid w:val="0055226E"/>
    <w:rsid w:val="00552F69"/>
    <w:rsid w:val="005546DD"/>
    <w:rsid w:val="00560F5C"/>
    <w:rsid w:val="00562D4B"/>
    <w:rsid w:val="00586E22"/>
    <w:rsid w:val="005D1588"/>
    <w:rsid w:val="005D4A00"/>
    <w:rsid w:val="005D7924"/>
    <w:rsid w:val="005E2835"/>
    <w:rsid w:val="005F128F"/>
    <w:rsid w:val="005F6F4B"/>
    <w:rsid w:val="00602A2D"/>
    <w:rsid w:val="0060629D"/>
    <w:rsid w:val="00607BDD"/>
    <w:rsid w:val="00613705"/>
    <w:rsid w:val="006168D0"/>
    <w:rsid w:val="0061759E"/>
    <w:rsid w:val="006217B8"/>
    <w:rsid w:val="006220DC"/>
    <w:rsid w:val="0062739A"/>
    <w:rsid w:val="00657EE8"/>
    <w:rsid w:val="0067167B"/>
    <w:rsid w:val="00675C61"/>
    <w:rsid w:val="0068471E"/>
    <w:rsid w:val="00687C3E"/>
    <w:rsid w:val="006A05AC"/>
    <w:rsid w:val="006A135E"/>
    <w:rsid w:val="006A4971"/>
    <w:rsid w:val="006B57D1"/>
    <w:rsid w:val="006B717F"/>
    <w:rsid w:val="006D2353"/>
    <w:rsid w:val="006E55B3"/>
    <w:rsid w:val="006E6472"/>
    <w:rsid w:val="006E6ECA"/>
    <w:rsid w:val="006E7F0F"/>
    <w:rsid w:val="00700E87"/>
    <w:rsid w:val="007045AF"/>
    <w:rsid w:val="007054CF"/>
    <w:rsid w:val="007232C2"/>
    <w:rsid w:val="00726C08"/>
    <w:rsid w:val="00741491"/>
    <w:rsid w:val="007607DD"/>
    <w:rsid w:val="00761E70"/>
    <w:rsid w:val="007727C6"/>
    <w:rsid w:val="00792DE1"/>
    <w:rsid w:val="007947C0"/>
    <w:rsid w:val="007A3A60"/>
    <w:rsid w:val="007A5A4F"/>
    <w:rsid w:val="007B4AB5"/>
    <w:rsid w:val="007C122B"/>
    <w:rsid w:val="007C157F"/>
    <w:rsid w:val="007C2FC7"/>
    <w:rsid w:val="007D4813"/>
    <w:rsid w:val="007E7CB9"/>
    <w:rsid w:val="007F4E75"/>
    <w:rsid w:val="007F749C"/>
    <w:rsid w:val="00803978"/>
    <w:rsid w:val="00814C9C"/>
    <w:rsid w:val="00816E6D"/>
    <w:rsid w:val="00820C85"/>
    <w:rsid w:val="00827395"/>
    <w:rsid w:val="0083157C"/>
    <w:rsid w:val="00836B8A"/>
    <w:rsid w:val="00841320"/>
    <w:rsid w:val="008445A0"/>
    <w:rsid w:val="00846D53"/>
    <w:rsid w:val="00853246"/>
    <w:rsid w:val="0086417C"/>
    <w:rsid w:val="00884F24"/>
    <w:rsid w:val="00890BCF"/>
    <w:rsid w:val="00894889"/>
    <w:rsid w:val="008A4C2D"/>
    <w:rsid w:val="008B20BE"/>
    <w:rsid w:val="008C2360"/>
    <w:rsid w:val="008C4DCF"/>
    <w:rsid w:val="008D6972"/>
    <w:rsid w:val="008F01AA"/>
    <w:rsid w:val="00921E95"/>
    <w:rsid w:val="00923CC9"/>
    <w:rsid w:val="00925754"/>
    <w:rsid w:val="009319D2"/>
    <w:rsid w:val="0097121D"/>
    <w:rsid w:val="00983047"/>
    <w:rsid w:val="009861EA"/>
    <w:rsid w:val="00987677"/>
    <w:rsid w:val="009A42F3"/>
    <w:rsid w:val="009A4ED3"/>
    <w:rsid w:val="009B056C"/>
    <w:rsid w:val="009B11F4"/>
    <w:rsid w:val="009D4107"/>
    <w:rsid w:val="009E1B7C"/>
    <w:rsid w:val="009E4A39"/>
    <w:rsid w:val="009F4758"/>
    <w:rsid w:val="00A21812"/>
    <w:rsid w:val="00A31C61"/>
    <w:rsid w:val="00A53753"/>
    <w:rsid w:val="00A64F1E"/>
    <w:rsid w:val="00A703A8"/>
    <w:rsid w:val="00A72359"/>
    <w:rsid w:val="00A96C38"/>
    <w:rsid w:val="00A97C63"/>
    <w:rsid w:val="00AB0442"/>
    <w:rsid w:val="00AB7C03"/>
    <w:rsid w:val="00AC0447"/>
    <w:rsid w:val="00AC0EB3"/>
    <w:rsid w:val="00AC2125"/>
    <w:rsid w:val="00AD2021"/>
    <w:rsid w:val="00AE6E77"/>
    <w:rsid w:val="00AE7A23"/>
    <w:rsid w:val="00AF793C"/>
    <w:rsid w:val="00B17921"/>
    <w:rsid w:val="00B2399E"/>
    <w:rsid w:val="00B370CB"/>
    <w:rsid w:val="00B44C28"/>
    <w:rsid w:val="00B502E8"/>
    <w:rsid w:val="00B52888"/>
    <w:rsid w:val="00B54852"/>
    <w:rsid w:val="00B55B02"/>
    <w:rsid w:val="00B72FF1"/>
    <w:rsid w:val="00BA73E1"/>
    <w:rsid w:val="00BB2087"/>
    <w:rsid w:val="00BB32D5"/>
    <w:rsid w:val="00BB57EB"/>
    <w:rsid w:val="00BD289D"/>
    <w:rsid w:val="00BE4E7A"/>
    <w:rsid w:val="00BE7579"/>
    <w:rsid w:val="00BF2A8F"/>
    <w:rsid w:val="00BF5650"/>
    <w:rsid w:val="00C02F03"/>
    <w:rsid w:val="00C076BC"/>
    <w:rsid w:val="00C148CF"/>
    <w:rsid w:val="00C2039E"/>
    <w:rsid w:val="00C45825"/>
    <w:rsid w:val="00C47169"/>
    <w:rsid w:val="00C4773A"/>
    <w:rsid w:val="00C47FB7"/>
    <w:rsid w:val="00C93241"/>
    <w:rsid w:val="00C97B2A"/>
    <w:rsid w:val="00CB3171"/>
    <w:rsid w:val="00CB5E43"/>
    <w:rsid w:val="00CC22B4"/>
    <w:rsid w:val="00CC555A"/>
    <w:rsid w:val="00CD4CC5"/>
    <w:rsid w:val="00CF4218"/>
    <w:rsid w:val="00CF7666"/>
    <w:rsid w:val="00D00B83"/>
    <w:rsid w:val="00D13B81"/>
    <w:rsid w:val="00D243B0"/>
    <w:rsid w:val="00D24A32"/>
    <w:rsid w:val="00D26B28"/>
    <w:rsid w:val="00D35C89"/>
    <w:rsid w:val="00D37EDD"/>
    <w:rsid w:val="00D67305"/>
    <w:rsid w:val="00D75F43"/>
    <w:rsid w:val="00D7605C"/>
    <w:rsid w:val="00D77085"/>
    <w:rsid w:val="00D96268"/>
    <w:rsid w:val="00DA012F"/>
    <w:rsid w:val="00DD5702"/>
    <w:rsid w:val="00DD6DD2"/>
    <w:rsid w:val="00DE0B01"/>
    <w:rsid w:val="00DE17EA"/>
    <w:rsid w:val="00DE57CF"/>
    <w:rsid w:val="00DE5B22"/>
    <w:rsid w:val="00DE7DC4"/>
    <w:rsid w:val="00E0128C"/>
    <w:rsid w:val="00E03D31"/>
    <w:rsid w:val="00E07E8E"/>
    <w:rsid w:val="00E260AB"/>
    <w:rsid w:val="00E27B5C"/>
    <w:rsid w:val="00E36BEA"/>
    <w:rsid w:val="00E513CC"/>
    <w:rsid w:val="00E52101"/>
    <w:rsid w:val="00E52309"/>
    <w:rsid w:val="00E639F1"/>
    <w:rsid w:val="00E63AF2"/>
    <w:rsid w:val="00E66DBE"/>
    <w:rsid w:val="00E77D76"/>
    <w:rsid w:val="00E9510B"/>
    <w:rsid w:val="00EA3742"/>
    <w:rsid w:val="00EA4596"/>
    <w:rsid w:val="00EB38AA"/>
    <w:rsid w:val="00EC270B"/>
    <w:rsid w:val="00EC4E21"/>
    <w:rsid w:val="00EC74C2"/>
    <w:rsid w:val="00ED3AFF"/>
    <w:rsid w:val="00ED4BEE"/>
    <w:rsid w:val="00EF0E56"/>
    <w:rsid w:val="00EF4D4A"/>
    <w:rsid w:val="00F040FD"/>
    <w:rsid w:val="00F05333"/>
    <w:rsid w:val="00F058DC"/>
    <w:rsid w:val="00F0643C"/>
    <w:rsid w:val="00F40D98"/>
    <w:rsid w:val="00F41546"/>
    <w:rsid w:val="00F525B8"/>
    <w:rsid w:val="00F671D7"/>
    <w:rsid w:val="00F802CA"/>
    <w:rsid w:val="00F809FB"/>
    <w:rsid w:val="00F82060"/>
    <w:rsid w:val="00F84A4F"/>
    <w:rsid w:val="00FA622C"/>
    <w:rsid w:val="00FB509A"/>
    <w:rsid w:val="00FC5866"/>
    <w:rsid w:val="00FC5D8D"/>
    <w:rsid w:val="00FE104C"/>
    <w:rsid w:val="00FF0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4FCA"/>
  <w15:docId w15:val="{0B2CFA9A-2F75-4956-B053-BD6940FD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9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B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4">
    <w:name w:val="No Spacing"/>
    <w:uiPriority w:val="1"/>
    <w:qFormat/>
    <w:rsid w:val="00D770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703A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703A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9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3D177-4742-406A-BDD7-D659A56E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82</cp:revision>
  <cp:lastPrinted>2023-01-02T08:25:00Z</cp:lastPrinted>
  <dcterms:created xsi:type="dcterms:W3CDTF">2025-05-12T12:28:00Z</dcterms:created>
  <dcterms:modified xsi:type="dcterms:W3CDTF">2025-05-26T08:39:00Z</dcterms:modified>
</cp:coreProperties>
</file>