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C11D" w14:textId="242D754E" w:rsidR="009D567F" w:rsidRPr="00B830C8" w:rsidRDefault="005F32E1" w:rsidP="00B830C8">
      <w:pPr>
        <w:tabs>
          <w:tab w:val="left" w:pos="435"/>
          <w:tab w:val="center" w:pos="7569"/>
        </w:tabs>
        <w:spacing w:after="0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567F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  <w:r w:rsidR="00996F32">
        <w:rPr>
          <w:rFonts w:ascii="Times New Roman" w:hAnsi="Times New Roman" w:cs="Times New Roman"/>
          <w:b/>
          <w:sz w:val="28"/>
          <w:szCs w:val="28"/>
        </w:rPr>
        <w:t xml:space="preserve"> ЗМ</w:t>
      </w:r>
      <w:r w:rsidR="00996F32" w:rsidRPr="008F2CA5">
        <w:rPr>
          <w:rFonts w:ascii="Times New Roman" w:hAnsi="Times New Roman" w:cs="Times New Roman"/>
          <w:b/>
          <w:sz w:val="28"/>
          <w:szCs w:val="28"/>
        </w:rPr>
        <w:t xml:space="preserve">ІН, ВНЕСЕНИХ ДО ПРОЄКТУ РІШЕННЯ </w:t>
      </w:r>
      <w:r w:rsidR="00621E06">
        <w:rPr>
          <w:rFonts w:ascii="Times New Roman" w:hAnsi="Times New Roman" w:cs="Times New Roman"/>
          <w:b/>
          <w:sz w:val="28"/>
          <w:szCs w:val="28"/>
          <w:lang w:val="ru-RU"/>
        </w:rPr>
        <w:t>ВИКОНАВЧОГО КОМ</w:t>
      </w:r>
      <w:r w:rsidR="00621E06">
        <w:rPr>
          <w:rFonts w:ascii="Times New Roman" w:hAnsi="Times New Roman" w:cs="Times New Roman"/>
          <w:b/>
          <w:sz w:val="28"/>
          <w:szCs w:val="28"/>
        </w:rPr>
        <w:t xml:space="preserve">ІТЕТУ </w:t>
      </w:r>
      <w:r w:rsidR="00996F32" w:rsidRPr="008F2CA5">
        <w:rPr>
          <w:rFonts w:ascii="Times New Roman" w:hAnsi="Times New Roman" w:cs="Times New Roman"/>
          <w:b/>
          <w:sz w:val="28"/>
          <w:szCs w:val="28"/>
        </w:rPr>
        <w:t xml:space="preserve">ЧОРНОМОРСЬКОЇ МІСЬКОЇ РАДИ </w:t>
      </w:r>
      <w:r w:rsidR="005E1C35">
        <w:rPr>
          <w:rFonts w:ascii="Times New Roman" w:hAnsi="Times New Roman" w:cs="Times New Roman"/>
          <w:b/>
          <w:sz w:val="28"/>
          <w:szCs w:val="28"/>
        </w:rPr>
        <w:t xml:space="preserve">ОДЕСЬКОГО РАЙОНУ ОДЕСЬКОЇ ОБЛАСТІ </w:t>
      </w:r>
      <w:r w:rsidR="00996F32" w:rsidRPr="008F2CA5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D83D21">
        <w:rPr>
          <w:rFonts w:ascii="Times New Roman" w:hAnsi="Times New Roman" w:cs="Times New Roman"/>
          <w:b/>
          <w:sz w:val="28"/>
          <w:szCs w:val="28"/>
        </w:rPr>
        <w:t>ВНЕСЕННЯ ЗМІН</w:t>
      </w:r>
      <w:r w:rsidR="009B0459">
        <w:rPr>
          <w:rFonts w:ascii="Times New Roman" w:hAnsi="Times New Roman" w:cs="Times New Roman"/>
          <w:b/>
          <w:sz w:val="28"/>
          <w:szCs w:val="28"/>
        </w:rPr>
        <w:t xml:space="preserve"> ТА ДОПОВНЕНЬ У РІШЕННЯ ВИКОНАВЧОГО КОМІТЕТУ ЧОРНОМОРСЬКОЇ МІСЬКОЇ РАДИ</w:t>
      </w:r>
      <w:r w:rsidR="00B830C8">
        <w:rPr>
          <w:rFonts w:ascii="Times New Roman" w:hAnsi="Times New Roman" w:cs="Times New Roman"/>
          <w:b/>
          <w:sz w:val="28"/>
          <w:szCs w:val="28"/>
        </w:rPr>
        <w:t xml:space="preserve"> ОДЕСЬКОГО РАЙОНУ ОДЕСЬКОЇ ОБЛАСТІ ВІД 30.10.2024 №400 «ПРО ЗАТВЕРДЖЕННЯ МЕРЕЖІ ЗАКЛАДІВ ОСВІТИ ЧОРНОМОРСЬКОЇ </w:t>
      </w:r>
      <w:r w:rsidR="00B830C8" w:rsidRPr="00B830C8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="00621E06">
        <w:rPr>
          <w:rFonts w:ascii="Times New Roman" w:hAnsi="Times New Roman" w:cs="Times New Roman"/>
          <w:b/>
          <w:sz w:val="28"/>
          <w:szCs w:val="28"/>
        </w:rPr>
        <w:t>РАДИ</w:t>
      </w:r>
      <w:r w:rsidR="005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C35">
        <w:rPr>
          <w:rFonts w:ascii="Times New Roman" w:hAnsi="Times New Roman" w:cs="Times New Roman"/>
          <w:b/>
          <w:sz w:val="28"/>
          <w:szCs w:val="28"/>
        </w:rPr>
        <w:t>ОДЕСЬКОГО РАЙОНУ ОДЕСЬКОЇ ОБЛАСТІ</w:t>
      </w:r>
      <w:r w:rsidR="00B830C8" w:rsidRPr="00B830C8">
        <w:rPr>
          <w:rFonts w:ascii="Times New Roman" w:hAnsi="Times New Roman" w:cs="Times New Roman"/>
          <w:b/>
          <w:sz w:val="28"/>
          <w:szCs w:val="28"/>
        </w:rPr>
        <w:t xml:space="preserve"> НА 2024-2025 НАВЧАЛЬНИЙ РІК (</w:t>
      </w:r>
      <w:r w:rsidR="00B830C8" w:rsidRPr="00D83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01.09.2024 – 31.08.2025)</w:t>
      </w:r>
      <w:r w:rsidR="00996F32" w:rsidRPr="00B830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8"/>
        <w:gridCol w:w="7830"/>
      </w:tblGrid>
      <w:tr w:rsidR="003C2D50" w:rsidRPr="008F2CA5" w14:paraId="6F3F5084" w14:textId="77777777" w:rsidTr="007A7CED">
        <w:tc>
          <w:tcPr>
            <w:tcW w:w="7298" w:type="dxa"/>
          </w:tcPr>
          <w:p w14:paraId="23E9E5C3" w14:textId="5A441371" w:rsidR="003C2D50" w:rsidRPr="008F2CA5" w:rsidRDefault="002B6074" w:rsidP="003C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Діюча</w:t>
            </w:r>
            <w:r w:rsidR="00996F32" w:rsidRPr="008F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редакція </w:t>
            </w:r>
          </w:p>
        </w:tc>
        <w:tc>
          <w:tcPr>
            <w:tcW w:w="7830" w:type="dxa"/>
          </w:tcPr>
          <w:p w14:paraId="5F20252E" w14:textId="34609CA6" w:rsidR="003C2D50" w:rsidRPr="008F2CA5" w:rsidRDefault="002B6074" w:rsidP="003C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редакція</w:t>
            </w:r>
          </w:p>
        </w:tc>
      </w:tr>
      <w:tr w:rsidR="007A7CED" w:rsidRPr="008F2CA5" w14:paraId="49B05180" w14:textId="77777777" w:rsidTr="007A7CED">
        <w:tc>
          <w:tcPr>
            <w:tcW w:w="7298" w:type="dxa"/>
          </w:tcPr>
          <w:p w14:paraId="77F9A57B" w14:textId="77777777" w:rsidR="007A7CED" w:rsidRPr="007A7CED" w:rsidRDefault="007A7CED" w:rsidP="007A7CED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0" w:name="_Hlk177632042"/>
            <w:bookmarkStart w:id="1" w:name="_Hlk190593674"/>
            <w:r w:rsidRPr="007A7C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11.1.4. Заклад дошкільної освіти (ясла-садок) №4 «Барвінок» Чорноморської міської ради Одеського району Одеської області у складі 6 груп і 63 дітей;</w:t>
            </w:r>
          </w:p>
          <w:p w14:paraId="3F4E673B" w14:textId="77777777" w:rsidR="007A7CED" w:rsidRPr="007A7CED" w:rsidRDefault="007A7CED" w:rsidP="007A7CED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bookmarkEnd w:id="0"/>
          <w:p w14:paraId="3DDB0C8A" w14:textId="7DD80F88" w:rsidR="007A7CED" w:rsidRPr="007A7CED" w:rsidRDefault="007A7CED" w:rsidP="007A7CED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A7C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11.5. Затвердити  штатний  розклад закладів дошкільної освіти, підпорядкованих управлінню освіти Чорноморської міської ради Одеського району Одеської області  (додаток 4).</w:t>
            </w:r>
          </w:p>
          <w:p w14:paraId="177CD643" w14:textId="77777777" w:rsidR="007A7CED" w:rsidRPr="007A7CED" w:rsidRDefault="007A7CED" w:rsidP="007A7CED">
            <w:pPr>
              <w:tabs>
                <w:tab w:val="left" w:pos="0"/>
                <w:tab w:val="left" w:pos="567"/>
              </w:tabs>
              <w:suppressAutoHyphens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2B3490CC" w14:textId="77777777" w:rsidR="007A7CED" w:rsidRPr="007A7CED" w:rsidRDefault="007A7CED" w:rsidP="007A7CED">
            <w:pPr>
              <w:tabs>
                <w:tab w:val="left" w:pos="0"/>
                <w:tab w:val="left" w:pos="567"/>
              </w:tabs>
              <w:suppressAutoHyphens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zh-CN"/>
              </w:rPr>
            </w:pPr>
          </w:p>
          <w:p w14:paraId="1AA3AE64" w14:textId="2CD48F23" w:rsidR="007A7CED" w:rsidRDefault="007A7CED" w:rsidP="007A7CED">
            <w:pPr>
              <w:tabs>
                <w:tab w:val="left" w:pos="0"/>
                <w:tab w:val="left" w:pos="567"/>
              </w:tabs>
              <w:suppressAutoHyphens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521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12.3. Організувати харчування дітей у вигляді сніданку, обіду в першу зміну та обіду, вечері в другу зміну.</w:t>
            </w:r>
          </w:p>
          <w:p w14:paraId="7183E9FC" w14:textId="440047D2" w:rsidR="005E1B60" w:rsidRDefault="005E1B60" w:rsidP="007A7CED">
            <w:pPr>
              <w:tabs>
                <w:tab w:val="left" w:pos="0"/>
                <w:tab w:val="left" w:pos="567"/>
              </w:tabs>
              <w:suppressAutoHyphens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9D021B3" w14:textId="77777777" w:rsidR="005E1B60" w:rsidRPr="0045212C" w:rsidRDefault="005E1B60" w:rsidP="007A7CED">
            <w:pPr>
              <w:tabs>
                <w:tab w:val="left" w:pos="0"/>
                <w:tab w:val="left" w:pos="567"/>
              </w:tabs>
              <w:suppressAutoHyphens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465E25C" w14:textId="77777777" w:rsidR="007A7CED" w:rsidRPr="0045212C" w:rsidRDefault="007A7CED" w:rsidP="007A7CED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12.3.1. На підставі розрахунків, відповідно до постанови Кабінету Міністрів України від 24.03.2021 № 305 (із змінами) «Про затвердження норм та Порядку організації харчування у закладах освіти та дитячих закладах оздоровлення та відпочинку», а також цін  на продукти харчування за договорами визначена вартість харчування в умовах правового режиму воєнного стану в закладах дошкільної освіти Чорноморської міської ради Одеського району Одеської області, у розмірі 100 відсотків становить:</w:t>
            </w:r>
          </w:p>
          <w:p w14:paraId="23A9A775" w14:textId="77777777" w:rsidR="007A7CED" w:rsidRPr="0045212C" w:rsidRDefault="007A7CED" w:rsidP="007A7CED">
            <w:pPr>
              <w:tabs>
                <w:tab w:val="left" w:pos="540"/>
              </w:tabs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- 51 грн 98 коп. за кожний день перебування дитини в закладі дошкільної освіти для дітей, які відвідують  групи раннього віку короткотривалого перебування (1 молодша та 2 молодша групи);</w:t>
            </w:r>
          </w:p>
          <w:p w14:paraId="7EBCA4D6" w14:textId="692A1645" w:rsidR="005E1B60" w:rsidRDefault="007A7CED" w:rsidP="007A6BC0">
            <w:pPr>
              <w:suppressAutoHyphens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- 66 грн 01 коп. за кожний день перебування дитини в закладі дошкільної освіти для дітей, які відвідують групи дошкільного віку короткотривалого перебування (середня та старша групи);</w:t>
            </w:r>
          </w:p>
          <w:p w14:paraId="05F9BE41" w14:textId="77777777" w:rsidR="002B6074" w:rsidRDefault="002B6074" w:rsidP="005E1B60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9AB2F9" w14:textId="022CA670" w:rsidR="005E1B60" w:rsidRPr="005E1B60" w:rsidRDefault="005E1B60" w:rsidP="005E1B60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1B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12.3.2. Батьки або особи, які їх замінюють, вносять плату за харчування дітей, місце реєстрації яких на території Чорноморської міської ради Одеського району Одеської області, у розмірі не менше 70 відсотків від вартості харчування на день, а саме:</w:t>
            </w:r>
          </w:p>
          <w:p w14:paraId="70D0D39E" w14:textId="77777777" w:rsidR="005E1B60" w:rsidRPr="005E1B60" w:rsidRDefault="005E1B60" w:rsidP="005E1B60">
            <w:pPr>
              <w:tabs>
                <w:tab w:val="left" w:pos="540"/>
              </w:tabs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1B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- 36 грн 38 коп. за кожний день перебування дитини в закладі дошкільної освіти для дітей, які відвідують  групи раннього віку короткотривалого перебування (1 молодша та 2 молодша групи);</w:t>
            </w:r>
          </w:p>
          <w:p w14:paraId="16535A73" w14:textId="77777777" w:rsidR="005E1B60" w:rsidRPr="005E1B60" w:rsidRDefault="005E1B60" w:rsidP="005E1B60">
            <w:pPr>
              <w:suppressAutoHyphens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1B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- 46 грн 21 коп. за кожний день перебування дитини в закладі дошкільної освіти для дітей, які відвідують групи дошкільного віку короткотривалого перебування (середня та старша групи).</w:t>
            </w:r>
          </w:p>
          <w:p w14:paraId="40AD5161" w14:textId="77777777" w:rsidR="005E1B60" w:rsidRPr="0045212C" w:rsidRDefault="005E1B60" w:rsidP="007A7CED">
            <w:pPr>
              <w:suppressAutoHyphens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EA8E4A" w14:textId="3CF84509" w:rsidR="007A7CED" w:rsidRPr="0045212C" w:rsidRDefault="007A7CED" w:rsidP="007A7CE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B2D1C64" w14:textId="77777777" w:rsidR="007A7CED" w:rsidRPr="00934AE0" w:rsidRDefault="007A7CED" w:rsidP="007A7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A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11.1.4. Заклад дошкільної освіти (ясла-садок) №4 «Барвінок» Чорноморської міської ради Одеського району Одеської області у складі 6 груп і 115 дітей;  </w:t>
            </w:r>
          </w:p>
          <w:p w14:paraId="1CA7180C" w14:textId="77777777" w:rsidR="007A7CED" w:rsidRDefault="007A7CED" w:rsidP="007A7CED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p w14:paraId="51525787" w14:textId="6AC374A0" w:rsidR="007A7CED" w:rsidRDefault="007A7CED" w:rsidP="007A7CED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45212C">
              <w:rPr>
                <w:rFonts w:ascii="Times New Roman" w:hAnsi="Times New Roman"/>
                <w:szCs w:val="24"/>
                <w:lang w:eastAsia="zh-CN"/>
              </w:rPr>
              <w:t>11.</w:t>
            </w:r>
            <w:r>
              <w:rPr>
                <w:rFonts w:ascii="Times New Roman" w:hAnsi="Times New Roman"/>
                <w:szCs w:val="24"/>
                <w:lang w:eastAsia="zh-CN"/>
              </w:rPr>
              <w:t>5.</w:t>
            </w:r>
            <w:r w:rsidRPr="0045212C">
              <w:rPr>
                <w:rFonts w:ascii="Times New Roman" w:hAnsi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Внести зміни до штатного розпису закладів дошкільної освіти, підпорядкованих управлінню освіти Чорноморської міської ради Одеського району Одеської області</w:t>
            </w:r>
            <w:r w:rsidRPr="0004291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(додаток </w:t>
            </w:r>
            <w:r w:rsidRPr="001F0978">
              <w:rPr>
                <w:rFonts w:ascii="Times New Roman" w:hAnsi="Times New Roman"/>
                <w:szCs w:val="24"/>
              </w:rPr>
              <w:t>4)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C2284F">
              <w:rPr>
                <w:rFonts w:ascii="Times New Roman" w:hAnsi="Times New Roman"/>
                <w:szCs w:val="24"/>
              </w:rPr>
              <w:t>та викласти його в новій редакції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C2284F">
              <w:rPr>
                <w:rFonts w:ascii="Times New Roman" w:hAnsi="Times New Roman"/>
                <w:szCs w:val="24"/>
              </w:rPr>
              <w:t>(</w:t>
            </w:r>
            <w:r w:rsidRPr="001F0978">
              <w:rPr>
                <w:rFonts w:ascii="Times New Roman" w:hAnsi="Times New Roman"/>
                <w:szCs w:val="24"/>
              </w:rPr>
              <w:t xml:space="preserve">додаток </w:t>
            </w:r>
            <w:r w:rsidR="00204C2A">
              <w:rPr>
                <w:rFonts w:ascii="Times New Roman" w:hAnsi="Times New Roman"/>
                <w:szCs w:val="24"/>
              </w:rPr>
              <w:t>1</w:t>
            </w:r>
            <w:r w:rsidRPr="001F0978">
              <w:rPr>
                <w:rFonts w:ascii="Times New Roman" w:hAnsi="Times New Roman"/>
                <w:szCs w:val="24"/>
              </w:rPr>
              <w:t xml:space="preserve"> до цього рішення).</w:t>
            </w:r>
          </w:p>
          <w:p w14:paraId="5EF4C7B5" w14:textId="77777777" w:rsidR="007A7CED" w:rsidRDefault="007A7CED" w:rsidP="007A7CED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6F9E59A5" w14:textId="6E6BDF35" w:rsidR="007A7CED" w:rsidRDefault="007A7CED" w:rsidP="007A7CED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  Передбачити харчування дітей у вигляді сніданку, обіду в першу зміну, обіду, вечері, в другу зміну та триразове харчування у вигляді сніданку, обіду, вечері.</w:t>
            </w:r>
          </w:p>
          <w:p w14:paraId="3B5EEEEA" w14:textId="77777777" w:rsidR="005E1B60" w:rsidRDefault="005E1B60" w:rsidP="007A7CED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25CE1798" w14:textId="77777777" w:rsidR="005E1B60" w:rsidRDefault="005E1B60" w:rsidP="005E1B60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12.3.1.</w:t>
            </w:r>
          </w:p>
          <w:p w14:paraId="28E2088D" w14:textId="77777777" w:rsidR="007A7CED" w:rsidRDefault="007A7CED" w:rsidP="007A7CED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18DD539D" w14:textId="23744F56" w:rsidR="007A7CED" w:rsidRDefault="007A7CED" w:rsidP="007A7CED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7DDD77B0" w14:textId="77777777" w:rsidR="007A7CED" w:rsidRDefault="007A7CED" w:rsidP="007A7CED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344589FB" w14:textId="6CB45232" w:rsidR="007A7CED" w:rsidRDefault="007A7CED" w:rsidP="007A7CED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5CC2267F" w14:textId="1F4BCA5A" w:rsidR="005E1B60" w:rsidRDefault="005E1B60" w:rsidP="007A7CED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399EADF8" w14:textId="77777777" w:rsidR="005E1B60" w:rsidRDefault="005E1B60" w:rsidP="007A7CED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1BEB5F03" w14:textId="77777777" w:rsidR="005E1C35" w:rsidRDefault="005E1C35" w:rsidP="007A7CED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34B278CD" w14:textId="77777777" w:rsidR="007A7CED" w:rsidRDefault="007A7CED" w:rsidP="007A7CED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- 74 грн 26 коп. за кожний день перебування дитини в закладі дошкільної освіти для дітей, які відвідують групи раннього віку (1 молодша та 2 молодша групи);</w:t>
            </w:r>
          </w:p>
          <w:p w14:paraId="3DD12BBC" w14:textId="77777777" w:rsidR="007A7CED" w:rsidRDefault="007A7CED" w:rsidP="007A7CED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- 91 грн 44 коп. за кожний день перебування дитини в закладі дошкільної освіти для дітей, які відвідують групи дошкільного віку (середня та старша групи).</w:t>
            </w:r>
          </w:p>
          <w:p w14:paraId="2723041E" w14:textId="77777777" w:rsidR="005E1B60" w:rsidRDefault="005E1B60" w:rsidP="005E1B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ACBF65" w14:textId="5C377196" w:rsidR="005E1C35" w:rsidRDefault="005E1B60" w:rsidP="005E1C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E1B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12.3.2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5E1B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5D97A64E" w14:textId="77777777" w:rsidR="005E1C35" w:rsidRDefault="005E1C35" w:rsidP="005E1C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363C4A8" w14:textId="77777777" w:rsidR="005E1C35" w:rsidRDefault="005E1C35" w:rsidP="005E1C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71E5C1A" w14:textId="77777777" w:rsidR="005E1C35" w:rsidRPr="005E1C35" w:rsidRDefault="005E1C35" w:rsidP="005E1C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E62E745" w14:textId="77777777" w:rsidR="005E1B60" w:rsidRPr="005E1B60" w:rsidRDefault="005E1B60" w:rsidP="005E1B60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E1B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- 51 грн 98 коп. за кожний день перебування дитини в закладі дошкільної освіти для дітей, які відвідують групи раннього віку (1 молодша та 2 молодша групи);</w:t>
            </w:r>
          </w:p>
          <w:p w14:paraId="134F1C6F" w14:textId="77777777" w:rsidR="005E1B60" w:rsidRPr="005E1B60" w:rsidRDefault="005E1B60" w:rsidP="005E1B60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E1B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- 66 грн 01 коп. за кожний день перебування дитини в закладі дошкільної освіти для дітей, які відвідують групи дошкільного віку (середня та старша групи).</w:t>
            </w:r>
          </w:p>
          <w:p w14:paraId="59165B10" w14:textId="54D6452D" w:rsidR="005E1B60" w:rsidRPr="0045212C" w:rsidRDefault="005E1B60" w:rsidP="007A7CED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7B363AA" w14:textId="77777777" w:rsidR="005E1B60" w:rsidRDefault="005E1B60" w:rsidP="00E421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CF9C3B" w14:textId="77777777" w:rsidR="002B6074" w:rsidRDefault="002B6074" w:rsidP="00E421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E9A9890" w14:textId="77777777" w:rsidR="002B6074" w:rsidRDefault="002B6074" w:rsidP="00E421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3A1B12" w14:textId="77777777" w:rsidR="002B6074" w:rsidRDefault="002B6074" w:rsidP="00E421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AFFA87" w14:textId="51A5604F" w:rsidR="005E1B60" w:rsidRDefault="005E1B60" w:rsidP="00E421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06C8FA3" w14:textId="77777777" w:rsidR="007A6BC0" w:rsidRDefault="007A6BC0" w:rsidP="00E421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BB061E" w14:textId="38036113" w:rsidR="00996F32" w:rsidRPr="00E421B0" w:rsidRDefault="00BF264F" w:rsidP="00E421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E421B0" w:rsidRP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>ачальник управління освіти</w:t>
      </w:r>
      <w:r w:rsidR="00E421B0" w:rsidRP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 w:rsidRP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 w:rsidRP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421B0" w:rsidRPr="00E421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Андрій КОВАЛЬОВ</w:t>
      </w:r>
    </w:p>
    <w:sectPr w:rsidR="00996F32" w:rsidRPr="00E421B0" w:rsidSect="005F32E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11F"/>
    <w:multiLevelType w:val="hybridMultilevel"/>
    <w:tmpl w:val="CBF05288"/>
    <w:lvl w:ilvl="0" w:tplc="5E741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19C9B4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07AE"/>
    <w:multiLevelType w:val="multilevel"/>
    <w:tmpl w:val="5108F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8905576">
    <w:abstractNumId w:val="0"/>
  </w:num>
  <w:num w:numId="2" w16cid:durableId="107088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30"/>
    <w:rsid w:val="000B4168"/>
    <w:rsid w:val="00180CA9"/>
    <w:rsid w:val="00185930"/>
    <w:rsid w:val="00204C2A"/>
    <w:rsid w:val="00221E40"/>
    <w:rsid w:val="0029287C"/>
    <w:rsid w:val="002B6074"/>
    <w:rsid w:val="0034280A"/>
    <w:rsid w:val="003C2D50"/>
    <w:rsid w:val="0045212C"/>
    <w:rsid w:val="005E1B60"/>
    <w:rsid w:val="005E1C35"/>
    <w:rsid w:val="005F32E1"/>
    <w:rsid w:val="006077EE"/>
    <w:rsid w:val="00621E06"/>
    <w:rsid w:val="007A6BC0"/>
    <w:rsid w:val="007A7CED"/>
    <w:rsid w:val="008F2CA5"/>
    <w:rsid w:val="00996F32"/>
    <w:rsid w:val="009B0459"/>
    <w:rsid w:val="009D567F"/>
    <w:rsid w:val="00A448DB"/>
    <w:rsid w:val="00B830C8"/>
    <w:rsid w:val="00BF264F"/>
    <w:rsid w:val="00C47022"/>
    <w:rsid w:val="00D83D21"/>
    <w:rsid w:val="00DA114A"/>
    <w:rsid w:val="00E421B0"/>
    <w:rsid w:val="00F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32B5"/>
  <w15:chartTrackingRefBased/>
  <w15:docId w15:val="{ED358941-0C73-4488-9488-B7A2764C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E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2E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4">
    <w:name w:val="List Paragraph"/>
    <w:basedOn w:val="a"/>
    <w:uiPriority w:val="34"/>
    <w:qFormat/>
    <w:rsid w:val="004521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 Тетяна</dc:creator>
  <cp:keywords/>
  <dc:description/>
  <cp:lastModifiedBy>User</cp:lastModifiedBy>
  <cp:revision>8</cp:revision>
  <cp:lastPrinted>2025-06-16T06:06:00Z</cp:lastPrinted>
  <dcterms:created xsi:type="dcterms:W3CDTF">2025-06-13T13:05:00Z</dcterms:created>
  <dcterms:modified xsi:type="dcterms:W3CDTF">2025-06-16T11:13:00Z</dcterms:modified>
</cp:coreProperties>
</file>