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075A" w14:textId="32489DA0" w:rsidR="00CF40AB" w:rsidRPr="00327EDA" w:rsidRDefault="00CF40AB" w:rsidP="00CF40AB">
      <w:pPr>
        <w:pStyle w:val="a4"/>
        <w:ind w:left="524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Додаток 1</w:t>
      </w:r>
    </w:p>
    <w:p w14:paraId="32DAB973" w14:textId="77777777" w:rsidR="00CF40AB" w:rsidRPr="00327EDA" w:rsidRDefault="00CF40AB" w:rsidP="00CF40AB">
      <w:pPr>
        <w:pStyle w:val="a4"/>
        <w:ind w:left="524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до рішення виконавчого комітету </w:t>
      </w:r>
    </w:p>
    <w:p w14:paraId="0C093BA2" w14:textId="77777777" w:rsidR="00CF40AB" w:rsidRPr="00327EDA" w:rsidRDefault="00CF40AB" w:rsidP="00CF40AB">
      <w:pPr>
        <w:pStyle w:val="a4"/>
        <w:ind w:left="524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Чорноморської міської ради </w:t>
      </w:r>
    </w:p>
    <w:p w14:paraId="1A41CBFE" w14:textId="77777777" w:rsidR="00CF40AB" w:rsidRPr="00327EDA" w:rsidRDefault="00CF40AB" w:rsidP="00CF40AB">
      <w:pPr>
        <w:pStyle w:val="a4"/>
        <w:ind w:left="5245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від__________№_____</w:t>
      </w:r>
    </w:p>
    <w:p w14:paraId="2D80B57D" w14:textId="77777777" w:rsidR="00CF40AB" w:rsidRPr="00327EDA" w:rsidRDefault="00CF40AB" w:rsidP="00CF40AB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41568E08" w14:textId="442CB770" w:rsidR="00183CD9" w:rsidRPr="00327EDA" w:rsidRDefault="004C2F57" w:rsidP="005B5F4E">
      <w:pPr>
        <w:pStyle w:val="a4"/>
        <w:spacing w:before="240" w:after="24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27E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</w:t>
      </w:r>
      <w:r w:rsidR="00BA3CA5" w:rsidRPr="00327E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ОЛОЖЕННЯ</w:t>
      </w:r>
      <w:r w:rsidR="00BA3CA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BA3CA5" w:rsidRPr="00327E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 </w:t>
      </w:r>
      <w:r w:rsidR="00221CC5" w:rsidRPr="00327E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міську </w:t>
      </w:r>
      <w:r w:rsidR="00BA3CA5" w:rsidRPr="00327E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Консультативну </w:t>
      </w:r>
      <w:r w:rsidR="005B5F4E" w:rsidRPr="00327E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</w:t>
      </w:r>
      <w:r w:rsidR="00BA3CA5" w:rsidRPr="00327E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аду у справах ветеранів війни, сімей загиблих (померлих) захисників України</w:t>
      </w:r>
      <w:bookmarkStart w:id="0" w:name="n12"/>
      <w:bookmarkEnd w:id="0"/>
    </w:p>
    <w:p w14:paraId="16AD3704" w14:textId="7784EBCA" w:rsidR="0054621C" w:rsidRPr="00327EDA" w:rsidRDefault="0054621C" w:rsidP="005B5F4E">
      <w:pPr>
        <w:shd w:val="clear" w:color="auto" w:fill="FFFFFF"/>
        <w:spacing w:before="240" w:after="240" w:line="240" w:lineRule="auto"/>
        <w:ind w:right="22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 Загальні положення</w:t>
      </w:r>
    </w:p>
    <w:p w14:paraId="0FEDC05E" w14:textId="6CBA8623" w:rsidR="00183CD9" w:rsidRPr="00327EDA" w:rsidRDefault="00BA3CA5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1.</w:t>
      </w:r>
      <w:r w:rsidR="0054621C" w:rsidRPr="00327EDA">
        <w:rPr>
          <w:rFonts w:ascii="Times New Roman" w:hAnsi="Times New Roman" w:cs="Times New Roman"/>
          <w:sz w:val="24"/>
          <w:szCs w:val="24"/>
          <w:lang w:eastAsia="uk-UA"/>
        </w:rPr>
        <w:t>1.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32429" w:rsidRPr="00327EDA">
        <w:rPr>
          <w:rFonts w:ascii="Times New Roman" w:hAnsi="Times New Roman" w:cs="Times New Roman"/>
          <w:sz w:val="24"/>
          <w:szCs w:val="24"/>
          <w:lang w:eastAsia="uk-UA"/>
        </w:rPr>
        <w:t>Міська К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онсультативна </w:t>
      </w:r>
      <w:r w:rsidR="005B5F4E" w:rsidRPr="00327EDA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ада у справах ветеранів війни, сімей загиблих (померлих) захисників України (далі </w:t>
      </w:r>
      <w:r w:rsidR="00221CC5" w:rsidRPr="00327EDA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221CC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міська 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Консультативна рада) є консультативно-дорадчим органом </w:t>
      </w:r>
      <w:r w:rsidR="00221CC5" w:rsidRPr="00327EDA">
        <w:rPr>
          <w:rFonts w:ascii="Times New Roman" w:hAnsi="Times New Roman" w:cs="Times New Roman"/>
          <w:sz w:val="24"/>
          <w:szCs w:val="24"/>
          <w:lang w:eastAsia="uk-UA"/>
        </w:rPr>
        <w:t>при виконавчому комітеті Чорноморської міської ради Одеського району Одеської області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, утвореним </w:t>
      </w:r>
      <w:bookmarkStart w:id="1" w:name="_Hlk200105253"/>
      <w:r w:rsidRPr="00327EDA">
        <w:rPr>
          <w:rFonts w:ascii="Times New Roman" w:hAnsi="Times New Roman" w:cs="Times New Roman"/>
          <w:sz w:val="24"/>
          <w:szCs w:val="24"/>
          <w:lang w:eastAsia="uk-UA"/>
        </w:rPr>
        <w:t>з метою забезпечення захисту прав, свобод і законних інтересів ветеранів війни, членів сімей загиблих (померлих) захисників України та учасників бойових дій на території інших держав, а також осіб, незаконно утримуваних на тимчасово окупованій території України.</w:t>
      </w:r>
      <w:bookmarkStart w:id="2" w:name="n13"/>
      <w:bookmarkEnd w:id="2"/>
    </w:p>
    <w:bookmarkEnd w:id="1"/>
    <w:p w14:paraId="5592171D" w14:textId="31469491" w:rsidR="00C9553C" w:rsidRPr="00327EDA" w:rsidRDefault="0054621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1.2.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02AB1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Міська </w:t>
      </w:r>
      <w:r w:rsidR="00004F5C" w:rsidRPr="00327EDA">
        <w:rPr>
          <w:rFonts w:ascii="Times New Roman" w:hAnsi="Times New Roman" w:cs="Times New Roman"/>
          <w:sz w:val="24"/>
          <w:szCs w:val="24"/>
          <w:lang w:eastAsia="uk-UA"/>
        </w:rPr>
        <w:t>К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онсультативна </w:t>
      </w:r>
      <w:r w:rsidR="005B5F4E" w:rsidRPr="00327EDA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ада у своїй діяльності керується </w:t>
      </w:r>
      <w:r w:rsidR="00302AB1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Конституцією та законами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України, актами Президента України, Кабінету Міністрів України, </w:t>
      </w:r>
      <w:r w:rsidR="00302AB1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розпорядженнями голови обласної державної адміністрації, розпорядженнями Чорноморського міського голови,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іншими актами законодавства, а також цим Положенням.</w:t>
      </w:r>
    </w:p>
    <w:p w14:paraId="4F5776CE" w14:textId="4BF2A431" w:rsidR="00BA3CA5" w:rsidRPr="00327EDA" w:rsidRDefault="00C9553C" w:rsidP="005B5F4E">
      <w:pPr>
        <w:shd w:val="clear" w:color="auto" w:fill="FFFFFF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3" w:name="n14"/>
      <w:bookmarkEnd w:id="3"/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2. З</w:t>
      </w:r>
      <w:r w:rsidR="00BA3CA5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авдання </w:t>
      </w:r>
      <w:r w:rsidR="00004F5C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міської </w:t>
      </w:r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Консультативної </w:t>
      </w:r>
      <w:r w:rsidR="005B5F4E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</w:t>
      </w:r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ади</w:t>
      </w:r>
    </w:p>
    <w:p w14:paraId="595F5498" w14:textId="1FAABD65" w:rsidR="00183CD9" w:rsidRPr="00327EDA" w:rsidRDefault="00C9553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4" w:name="n15"/>
      <w:bookmarkEnd w:id="4"/>
      <w:r w:rsidRPr="00327EDA">
        <w:rPr>
          <w:rFonts w:ascii="Times New Roman" w:hAnsi="Times New Roman" w:cs="Times New Roman"/>
          <w:sz w:val="24"/>
          <w:szCs w:val="24"/>
          <w:lang w:eastAsia="uk-UA"/>
        </w:rPr>
        <w:t>2.1. С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истемний аналіз ситуації щодо соціального захисту ветеранів війни, членів сімей загиблих (померлих) захисників України та учасників бойових дій на території інших держав, а також осіб, незаконно утримуваних на тимчасово окупованій території України</w:t>
      </w:r>
      <w:bookmarkStart w:id="5" w:name="n16"/>
      <w:bookmarkEnd w:id="5"/>
      <w:r w:rsidR="00302AB1" w:rsidRPr="00327EDA">
        <w:rPr>
          <w:rFonts w:ascii="Times New Roman" w:hAnsi="Times New Roman" w:cs="Times New Roman"/>
          <w:sz w:val="24"/>
          <w:szCs w:val="24"/>
          <w:lang w:eastAsia="uk-UA"/>
        </w:rPr>
        <w:t>, передбачених чинним законодавством України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63BD7D3" w14:textId="0370F66F" w:rsidR="00183CD9" w:rsidRPr="00327EDA" w:rsidRDefault="00C9553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2.2. В</w:t>
      </w:r>
      <w:r w:rsidR="0076551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ивчення ситуації </w:t>
      </w:r>
      <w:r w:rsidR="00032429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щодо </w:t>
      </w:r>
      <w:r w:rsidR="0076551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забезпечення надання різних видів соціального 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захисту </w:t>
      </w:r>
      <w:r w:rsidR="00765515" w:rsidRPr="00327EDA">
        <w:rPr>
          <w:rFonts w:ascii="Times New Roman" w:hAnsi="Times New Roman" w:cs="Times New Roman"/>
          <w:sz w:val="24"/>
          <w:szCs w:val="24"/>
          <w:lang w:eastAsia="uk-UA"/>
        </w:rPr>
        <w:t>та соціальних послуг ветеранам війни, членам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сімей загиблих (померлих) захисників України</w:t>
      </w:r>
      <w:r w:rsidR="0076551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на території Чорноморської </w:t>
      </w:r>
      <w:r w:rsidR="00C70F5E">
        <w:rPr>
          <w:rFonts w:ascii="Times New Roman" w:hAnsi="Times New Roman" w:cs="Times New Roman"/>
          <w:sz w:val="24"/>
          <w:szCs w:val="24"/>
          <w:lang w:eastAsia="uk-UA"/>
        </w:rPr>
        <w:t xml:space="preserve">міської </w:t>
      </w:r>
      <w:r w:rsidR="00765515" w:rsidRPr="00327EDA">
        <w:rPr>
          <w:rFonts w:ascii="Times New Roman" w:hAnsi="Times New Roman" w:cs="Times New Roman"/>
          <w:sz w:val="24"/>
          <w:szCs w:val="24"/>
          <w:lang w:eastAsia="uk-UA"/>
        </w:rPr>
        <w:t>територіальної громади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F63BF3B" w14:textId="3691C557" w:rsidR="00183CD9" w:rsidRPr="00327EDA" w:rsidRDefault="00C9553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6" w:name="n17"/>
      <w:bookmarkEnd w:id="6"/>
      <w:r w:rsidRPr="00327EDA">
        <w:rPr>
          <w:rFonts w:ascii="Times New Roman" w:hAnsi="Times New Roman" w:cs="Times New Roman"/>
          <w:sz w:val="24"/>
          <w:szCs w:val="24"/>
          <w:lang w:eastAsia="uk-UA"/>
        </w:rPr>
        <w:t>2.3. Н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адання пропозицій </w:t>
      </w:r>
      <w:r w:rsidR="008E31BB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виконавчому комітету Чорноморської міської ради Одеського району Одеської області та 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Чорноморській міській раді Одеського району Одеської області,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з урахуванням європейського та світового досвіду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щодо покращення соціального захисту ветеранів війни, членів сімей загиблих (померлих) захисників України та учасників бойових дій на території інших держав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>, а також осіб, незаконно утримуваних на тимчасово окупованій території України</w:t>
      </w:r>
      <w:r w:rsidR="008025AA" w:rsidRPr="00327EDA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на державному та місцевому рівнях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045BF590" w14:textId="3F607FF4" w:rsidR="00183CD9" w:rsidRPr="00327EDA" w:rsidRDefault="00C9553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2.4. Н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адання пропозицій </w:t>
      </w:r>
      <w:r w:rsidR="008E31BB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виконавчому комітету Чорноморської міської ради Одеського району Одеської області та 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Чорноморській міській раді Одеського району Одеської області, які </w:t>
      </w:r>
      <w:r w:rsidR="008025AA" w:rsidRPr="00327EDA">
        <w:rPr>
          <w:rFonts w:ascii="Times New Roman" w:hAnsi="Times New Roman" w:cs="Times New Roman"/>
          <w:sz w:val="24"/>
          <w:szCs w:val="24"/>
          <w:lang w:eastAsia="uk-UA"/>
        </w:rPr>
        <w:t>надаються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на розгляд Верховної Ради України</w:t>
      </w:r>
      <w:r w:rsidR="008E31BB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, Одеської обласної державної адміністрації, Чорноморської міської ради Одеського району Одеської області 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>щодо вирішення питань соціального захисту ветеранів війни та сімей загиблих(померлих) захисників України</w:t>
      </w:r>
      <w:bookmarkStart w:id="7" w:name="n18"/>
      <w:bookmarkEnd w:id="7"/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8685D1E" w14:textId="741990EC" w:rsidR="00183CD9" w:rsidRPr="00327EDA" w:rsidRDefault="00C9553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2.5. В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ивчення проблемних питань, що виникають під час 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>встановлення статусу особам з інвалідністю внаслідок війни, членам сімей загиблих</w:t>
      </w:r>
      <w:r w:rsidR="008E31BB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>(померлих) захисників України</w:t>
      </w:r>
      <w:r w:rsidR="00A92AB9" w:rsidRPr="00327EDA">
        <w:rPr>
          <w:rFonts w:ascii="Times New Roman" w:hAnsi="Times New Roman" w:cs="Times New Roman"/>
          <w:sz w:val="24"/>
          <w:szCs w:val="24"/>
          <w:lang w:eastAsia="uk-UA"/>
        </w:rPr>
        <w:t>, підготовка та внесення в установленому порядку пропозицій Чорноморській міській раді Одеського району Одеської області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98B2A97" w14:textId="13D9B369" w:rsidR="00183CD9" w:rsidRPr="00327EDA" w:rsidRDefault="00C9553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8" w:name="n19"/>
      <w:bookmarkEnd w:id="8"/>
      <w:r w:rsidRPr="00327EDA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2.6. С</w:t>
      </w:r>
      <w:r w:rsidR="00A92AB9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прияння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в установленому порядку у </w:t>
      </w:r>
      <w:r w:rsidR="00A92AB9" w:rsidRPr="00327EDA">
        <w:rPr>
          <w:rFonts w:ascii="Times New Roman" w:hAnsi="Times New Roman" w:cs="Times New Roman"/>
          <w:sz w:val="24"/>
          <w:szCs w:val="24"/>
          <w:lang w:eastAsia="uk-UA"/>
        </w:rPr>
        <w:t>реалізації ініціатив щодо надання волонтерської та благодійної допомоги військовослужбовцям, ветеранам війни, членам сімей загиблих (померлих) захисників України та учасникам бойових дій на території інших держав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69259B9B" w14:textId="21C4786C" w:rsidR="00183CD9" w:rsidRPr="00327EDA" w:rsidRDefault="00C9553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2.7. У</w:t>
      </w:r>
      <w:r w:rsidR="00A92AB9" w:rsidRPr="00327EDA">
        <w:rPr>
          <w:rFonts w:ascii="Times New Roman" w:hAnsi="Times New Roman" w:cs="Times New Roman"/>
          <w:sz w:val="24"/>
          <w:szCs w:val="24"/>
          <w:lang w:eastAsia="uk-UA"/>
        </w:rPr>
        <w:t>часть в установленому порядку в</w:t>
      </w:r>
      <w:r w:rsidR="003E2E0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організації розшуку та повернення військовополонених, незаконно утримуваних громадян України, пошуку зниклих безвісти, поховань та перепоховань останків військовослужбовців, що загинули (померли) внаслідок безпосередньої участі в бойових діях під час захисту Батьківщини або виконання обов'язків військової служби на території України та інших держав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E5F9DD2" w14:textId="094C8055" w:rsidR="00183CD9" w:rsidRPr="00327EDA" w:rsidRDefault="007B5EE1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2.</w:t>
      </w:r>
      <w:r w:rsidR="00E069AF" w:rsidRPr="00327EDA"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E069AF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E2E0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Участь у вирішенні</w:t>
      </w:r>
      <w:r w:rsidR="00E069AF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питань, пов’язаних із вшануванням, підтримкою</w:t>
      </w:r>
      <w:r w:rsidR="004F7F53" w:rsidRPr="00327EDA">
        <w:rPr>
          <w:rFonts w:ascii="Times New Roman" w:hAnsi="Times New Roman" w:cs="Times New Roman"/>
          <w:sz w:val="24"/>
          <w:szCs w:val="24"/>
          <w:lang w:eastAsia="uk-UA"/>
        </w:rPr>
        <w:t>, присвоєнням почесних звань</w:t>
      </w:r>
      <w:r w:rsidR="00E069AF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та відзначенням ветеранів і членів сімей загиблих (померлих) захисників України</w:t>
      </w:r>
      <w:r w:rsidR="00D771DA" w:rsidRPr="00327EDA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E069AF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а також інших питань, визначених Чорноморською міською радою, її виконавчим комітетом </w:t>
      </w:r>
      <w:r w:rsidR="00906132" w:rsidRPr="00327EDA">
        <w:rPr>
          <w:rFonts w:ascii="Times New Roman" w:hAnsi="Times New Roman" w:cs="Times New Roman"/>
          <w:sz w:val="24"/>
          <w:szCs w:val="24"/>
          <w:lang w:eastAsia="uk-UA"/>
        </w:rPr>
        <w:t>або міським головою, надання відповідних пропозицій і рек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>омендацій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65E67DDC" w14:textId="56E40017" w:rsidR="003E2E04" w:rsidRPr="00327EDA" w:rsidRDefault="007B5EE1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2.9.</w:t>
      </w:r>
      <w:r w:rsidR="003E2E04" w:rsidRPr="00327EDA">
        <w:rPr>
          <w:rFonts w:ascii="Times New Roman" w:hAnsi="Times New Roman" w:cs="Times New Roman"/>
          <w:sz w:val="24"/>
          <w:szCs w:val="24"/>
        </w:rPr>
        <w:t xml:space="preserve"> </w:t>
      </w:r>
      <w:r w:rsidR="003E2E04" w:rsidRPr="00327EDA">
        <w:rPr>
          <w:rFonts w:ascii="Times New Roman" w:hAnsi="Times New Roman" w:cs="Times New Roman"/>
          <w:sz w:val="24"/>
          <w:szCs w:val="24"/>
          <w:lang w:eastAsia="uk-UA"/>
        </w:rPr>
        <w:t>Участь у вирішенні питань</w:t>
      </w:r>
      <w:r w:rsidRPr="00327EDA">
        <w:rPr>
          <w:rFonts w:ascii="Times New Roman" w:hAnsi="Times New Roman" w:cs="Times New Roman"/>
          <w:sz w:val="24"/>
          <w:szCs w:val="24"/>
        </w:rPr>
        <w:t>, пов'язан</w:t>
      </w:r>
      <w:r w:rsidR="003E2E04" w:rsidRPr="00327EDA">
        <w:rPr>
          <w:rFonts w:ascii="Times New Roman" w:hAnsi="Times New Roman" w:cs="Times New Roman"/>
          <w:sz w:val="24"/>
          <w:szCs w:val="24"/>
        </w:rPr>
        <w:t>их</w:t>
      </w:r>
      <w:r w:rsidRPr="00327EDA">
        <w:rPr>
          <w:rFonts w:ascii="Times New Roman" w:hAnsi="Times New Roman" w:cs="Times New Roman"/>
          <w:sz w:val="24"/>
          <w:szCs w:val="24"/>
        </w:rPr>
        <w:t xml:space="preserve"> з розвитком ветеранського руху, сприя</w:t>
      </w:r>
      <w:r w:rsidR="003E2E04" w:rsidRPr="00327EDA">
        <w:rPr>
          <w:rFonts w:ascii="Times New Roman" w:hAnsi="Times New Roman" w:cs="Times New Roman"/>
          <w:sz w:val="24"/>
          <w:szCs w:val="24"/>
        </w:rPr>
        <w:t>ння</w:t>
      </w:r>
      <w:r w:rsidRPr="00327EDA">
        <w:rPr>
          <w:rFonts w:ascii="Times New Roman" w:hAnsi="Times New Roman" w:cs="Times New Roman"/>
          <w:sz w:val="24"/>
          <w:szCs w:val="24"/>
        </w:rPr>
        <w:t xml:space="preserve"> підтримці громадських ініціатив, організ</w:t>
      </w:r>
      <w:r w:rsidR="003E2E04" w:rsidRPr="00327EDA">
        <w:rPr>
          <w:rFonts w:ascii="Times New Roman" w:hAnsi="Times New Roman" w:cs="Times New Roman"/>
          <w:sz w:val="24"/>
          <w:szCs w:val="24"/>
        </w:rPr>
        <w:t>ації</w:t>
      </w:r>
      <w:r w:rsidRPr="00327EDA">
        <w:rPr>
          <w:rFonts w:ascii="Times New Roman" w:hAnsi="Times New Roman" w:cs="Times New Roman"/>
          <w:sz w:val="24"/>
          <w:szCs w:val="24"/>
        </w:rPr>
        <w:t xml:space="preserve"> інформаційно-просвітницьк</w:t>
      </w:r>
      <w:r w:rsidR="003E2E04" w:rsidRPr="00327EDA">
        <w:rPr>
          <w:rFonts w:ascii="Times New Roman" w:hAnsi="Times New Roman" w:cs="Times New Roman"/>
          <w:sz w:val="24"/>
          <w:szCs w:val="24"/>
        </w:rPr>
        <w:t>их</w:t>
      </w:r>
      <w:r w:rsidRPr="00327EDA">
        <w:rPr>
          <w:rFonts w:ascii="Times New Roman" w:hAnsi="Times New Roman" w:cs="Times New Roman"/>
          <w:sz w:val="24"/>
          <w:szCs w:val="24"/>
        </w:rPr>
        <w:t xml:space="preserve"> заход</w:t>
      </w:r>
      <w:r w:rsidR="003E2E04" w:rsidRPr="00327EDA">
        <w:rPr>
          <w:rFonts w:ascii="Times New Roman" w:hAnsi="Times New Roman" w:cs="Times New Roman"/>
          <w:sz w:val="24"/>
          <w:szCs w:val="24"/>
        </w:rPr>
        <w:t>ів</w:t>
      </w:r>
      <w:r w:rsidRPr="00327EDA">
        <w:rPr>
          <w:rFonts w:ascii="Times New Roman" w:hAnsi="Times New Roman" w:cs="Times New Roman"/>
          <w:sz w:val="24"/>
          <w:szCs w:val="24"/>
        </w:rPr>
        <w:t xml:space="preserve"> з питань захисту прав ветеранів</w:t>
      </w:r>
      <w:r w:rsidR="003E2E04" w:rsidRPr="00327EDA">
        <w:rPr>
          <w:rFonts w:ascii="Times New Roman" w:hAnsi="Times New Roman" w:cs="Times New Roman"/>
          <w:sz w:val="24"/>
          <w:szCs w:val="24"/>
        </w:rPr>
        <w:t>.</w:t>
      </w:r>
    </w:p>
    <w:p w14:paraId="61DF7911" w14:textId="03E44993" w:rsidR="003E2E04" w:rsidRPr="00327EDA" w:rsidRDefault="003E2E04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</w:rPr>
        <w:t>2.10. У</w:t>
      </w:r>
      <w:r w:rsidR="007B5EE1" w:rsidRPr="00327EDA">
        <w:rPr>
          <w:rFonts w:ascii="Times New Roman" w:hAnsi="Times New Roman" w:cs="Times New Roman"/>
          <w:sz w:val="24"/>
          <w:szCs w:val="24"/>
        </w:rPr>
        <w:t>часть у підготовці пропозицій щодо вдосконалення законодавства у сфері соціального захисту ветеранів та членів сімей загиблих (померлих) захисників України.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0E16EF19" w14:textId="67E7505C" w:rsidR="00872C1A" w:rsidRPr="00327EDA" w:rsidRDefault="003E2E04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2.11. З</w:t>
      </w:r>
      <w:r w:rsidRPr="00327EDA">
        <w:rPr>
          <w:rFonts w:ascii="Times New Roman" w:hAnsi="Times New Roman" w:cs="Times New Roman"/>
          <w:sz w:val="24"/>
          <w:szCs w:val="24"/>
        </w:rPr>
        <w:t>дійснення інших повноважень, що не суперечать чинному законодавству України, з метою забезпечення захисту прав, свобод і законних інтересів ветеранів війни, членів сімей загиблих (померлих) захисників України та учасників бойових дій на території інших держав, а також осіб, незаконно утримуваних на тимчасово окупованій території України.</w:t>
      </w:r>
    </w:p>
    <w:p w14:paraId="263BDDD4" w14:textId="5268F6FE" w:rsidR="00BA3CA5" w:rsidRPr="00327EDA" w:rsidRDefault="00872C1A" w:rsidP="005B5F4E">
      <w:pPr>
        <w:shd w:val="clear" w:color="auto" w:fill="FFFFFF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9" w:name="n20"/>
      <w:bookmarkStart w:id="10" w:name="n21"/>
      <w:bookmarkEnd w:id="9"/>
      <w:bookmarkEnd w:id="10"/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  <w:r w:rsidR="00BA3CA5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8025AA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Права м</w:t>
      </w:r>
      <w:r w:rsidR="00A92AB9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іськ</w:t>
      </w:r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ої</w:t>
      </w:r>
      <w:r w:rsidR="00A92AB9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BA3CA5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Консультативн</w:t>
      </w:r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ої</w:t>
      </w:r>
      <w:r w:rsidR="00BA3CA5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5B5F4E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</w:t>
      </w:r>
      <w:r w:rsidR="00BA3CA5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</w:t>
      </w:r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и</w:t>
      </w:r>
    </w:p>
    <w:p w14:paraId="23A84E95" w14:textId="23E0DB85" w:rsidR="00183CD9" w:rsidRPr="00327EDA" w:rsidRDefault="00872C1A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1" w:name="n22"/>
      <w:bookmarkEnd w:id="11"/>
      <w:r w:rsidRPr="00327EDA">
        <w:rPr>
          <w:rFonts w:ascii="Times New Roman" w:hAnsi="Times New Roman" w:cs="Times New Roman"/>
          <w:sz w:val="24"/>
          <w:szCs w:val="24"/>
          <w:lang w:eastAsia="uk-UA"/>
        </w:rPr>
        <w:t>3.1. З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апитувати та одержувати від </w:t>
      </w:r>
      <w:r w:rsidR="003E2E0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державних органів,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органів місцевого самоврядування, громадських об'єднань, підприємств</w:t>
      </w:r>
      <w:r w:rsidR="00134C26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, установ, організацій необхідну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інформацію, документи і матеріали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0D304BE" w14:textId="76F0D17A" w:rsidR="00183CD9" w:rsidRPr="00327EDA" w:rsidRDefault="00872C1A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2" w:name="n23"/>
      <w:bookmarkEnd w:id="12"/>
      <w:r w:rsidRPr="00327EDA">
        <w:rPr>
          <w:rFonts w:ascii="Times New Roman" w:hAnsi="Times New Roman" w:cs="Times New Roman"/>
          <w:sz w:val="24"/>
          <w:szCs w:val="24"/>
          <w:lang w:eastAsia="uk-UA"/>
        </w:rPr>
        <w:t>3.2. З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апрошувати на свої засідання та залучати до обговорення окремих питань представників державних органів, органів місцевого самоврядування, громадських об'єднань, підприємств, установ та організацій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7A88ED9A" w14:textId="49BD969B" w:rsidR="00183CD9" w:rsidRPr="00327EDA" w:rsidRDefault="00872C1A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3" w:name="n24"/>
      <w:bookmarkEnd w:id="13"/>
      <w:r w:rsidRPr="00327EDA">
        <w:rPr>
          <w:rFonts w:ascii="Times New Roman" w:hAnsi="Times New Roman" w:cs="Times New Roman"/>
          <w:sz w:val="24"/>
          <w:szCs w:val="24"/>
          <w:lang w:eastAsia="uk-UA"/>
        </w:rPr>
        <w:t>3.3. У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творювати в разі потреби робочі групи для опрацювання окремих питань, що належать до компетенції </w:t>
      </w:r>
      <w:r w:rsidR="00004F5C" w:rsidRPr="00327EDA">
        <w:rPr>
          <w:rFonts w:ascii="Times New Roman" w:hAnsi="Times New Roman" w:cs="Times New Roman"/>
          <w:sz w:val="24"/>
          <w:szCs w:val="24"/>
          <w:lang w:eastAsia="uk-UA"/>
        </w:rPr>
        <w:t>м</w:t>
      </w:r>
      <w:r w:rsidR="00A92AB9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іської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ади, залучати до роботи в таких групах незалежних експертів та фахівців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13AD9CC9" w14:textId="1A28E8B2" w:rsidR="004F7F53" w:rsidRPr="00327EDA" w:rsidRDefault="00872C1A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4" w:name="n25"/>
      <w:bookmarkEnd w:id="14"/>
      <w:r w:rsidRPr="00327EDA">
        <w:rPr>
          <w:rFonts w:ascii="Times New Roman" w:hAnsi="Times New Roman" w:cs="Times New Roman"/>
          <w:sz w:val="24"/>
          <w:szCs w:val="24"/>
          <w:lang w:eastAsia="uk-UA"/>
        </w:rPr>
        <w:t>3.4. І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ніціювати проведення громадських обговорень, конференцій, круглих столів, дискусій, нарад з питань, що належать до компетенції </w:t>
      </w:r>
      <w:r w:rsidR="00004F5C" w:rsidRPr="00327EDA">
        <w:rPr>
          <w:rFonts w:ascii="Times New Roman" w:hAnsi="Times New Roman" w:cs="Times New Roman"/>
          <w:sz w:val="24"/>
          <w:szCs w:val="24"/>
          <w:lang w:eastAsia="uk-UA"/>
        </w:rPr>
        <w:t>м</w:t>
      </w:r>
      <w:r w:rsidR="00A92AB9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іської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ади.</w:t>
      </w:r>
    </w:p>
    <w:p w14:paraId="6E2B8462" w14:textId="21F51D40" w:rsidR="00183CD9" w:rsidRPr="00327EDA" w:rsidRDefault="004F7F53" w:rsidP="005B5F4E">
      <w:pPr>
        <w:shd w:val="clear" w:color="auto" w:fill="FFFFFF"/>
        <w:tabs>
          <w:tab w:val="left" w:pos="1134"/>
        </w:tabs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3.5. Брати участь у розробці проєктів нормативно-правових актів, цільових програм, що регулюють питання життєдіяльності та розвитку Чорноморської міської територіальної громади, з урахувань потреб ветеранів війни та членів їх сімей.</w:t>
      </w:r>
    </w:p>
    <w:p w14:paraId="76D84615" w14:textId="1FD8481D" w:rsidR="00BA3CA5" w:rsidRPr="00327EDA" w:rsidRDefault="00872C1A" w:rsidP="005B5F4E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26"/>
      <w:bookmarkEnd w:id="15"/>
      <w:r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="004F7F53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A92AB9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Міська </w:t>
      </w:r>
      <w:r w:rsidR="00BA3CA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Консультативна </w:t>
      </w:r>
      <w:r w:rsidR="005B5F4E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BA3CA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ада у процесі виконання покладених на неї завдань взаємодіє в установленому порядку з іншими допоміжними органами і службами, </w:t>
      </w:r>
      <w:r w:rsidR="00A92AB9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виконавчими органами Чорноморської</w:t>
      </w:r>
      <w:r w:rsidR="00134C26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Одеського району О</w:t>
      </w:r>
      <w:r w:rsidR="00A92AB9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деської області, </w:t>
      </w:r>
      <w:r w:rsidR="00BA3CA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громадськими об'єднаннями.</w:t>
      </w:r>
    </w:p>
    <w:p w14:paraId="47535235" w14:textId="77777777" w:rsidR="005B5F4E" w:rsidRPr="00327EDA" w:rsidRDefault="005B5F4E" w:rsidP="005B5F4E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EEA3CB3" w14:textId="77777777" w:rsidR="00E32AB4" w:rsidRPr="00327EDA" w:rsidRDefault="00E32AB4" w:rsidP="005B5F4E">
      <w:pPr>
        <w:shd w:val="clear" w:color="auto" w:fill="FFFFFF"/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EDA">
        <w:rPr>
          <w:rFonts w:ascii="Times New Roman" w:hAnsi="Times New Roman" w:cs="Times New Roman"/>
          <w:b/>
          <w:sz w:val="24"/>
          <w:szCs w:val="24"/>
        </w:rPr>
        <w:lastRenderedPageBreak/>
        <w:t>4. Організація діяльності міської Консультативної ради</w:t>
      </w:r>
    </w:p>
    <w:p w14:paraId="647E84E9" w14:textId="261A5DD9" w:rsidR="00E32AB4" w:rsidRPr="00327EDA" w:rsidRDefault="00E32AB4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4.1. Міська Консультативна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Pr="00327EDA">
        <w:rPr>
          <w:rFonts w:ascii="Times New Roman" w:hAnsi="Times New Roman" w:cs="Times New Roman"/>
          <w:sz w:val="24"/>
          <w:szCs w:val="24"/>
        </w:rPr>
        <w:t>ада утворюється у складі голови, заступника голови, секретаря та інших членів Ради, які беруть участь у її роботі на громадських засадах.</w:t>
      </w:r>
    </w:p>
    <w:p w14:paraId="381E571E" w14:textId="768DD5B8" w:rsidR="00E32AB4" w:rsidRPr="00327EDA" w:rsidRDefault="00E32AB4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4.2. Персональний склад 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Pr="00327EDA">
        <w:rPr>
          <w:rFonts w:ascii="Times New Roman" w:hAnsi="Times New Roman" w:cs="Times New Roman"/>
          <w:sz w:val="24"/>
          <w:szCs w:val="24"/>
        </w:rPr>
        <w:t xml:space="preserve">ади затверджується виконавчим комітетом Чорноморської міської ради Одеського району Одеської області на підставі пропозицій </w:t>
      </w:r>
      <w:r w:rsidR="0088474B" w:rsidRPr="00327EDA">
        <w:rPr>
          <w:rFonts w:ascii="Times New Roman" w:hAnsi="Times New Roman" w:cs="Times New Roman"/>
          <w:sz w:val="24"/>
          <w:szCs w:val="24"/>
        </w:rPr>
        <w:t xml:space="preserve">органів місцевого самоврядування, </w:t>
      </w:r>
      <w:r w:rsidRPr="00327EDA">
        <w:rPr>
          <w:rFonts w:ascii="Times New Roman" w:hAnsi="Times New Roman" w:cs="Times New Roman"/>
          <w:sz w:val="24"/>
          <w:szCs w:val="24"/>
        </w:rPr>
        <w:t>громадських об'єднань, організацій ветеранів, родин загиблих (померлих) захисників України та інших зацікавлених організацій.</w:t>
      </w:r>
      <w:r w:rsidR="00000952" w:rsidRPr="00327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3EA69" w14:textId="352CE2D4" w:rsidR="00000952" w:rsidRPr="00327EDA" w:rsidRDefault="00000952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4.3. На першому засіданні члени 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Pr="00327EDA">
        <w:rPr>
          <w:rFonts w:ascii="Times New Roman" w:hAnsi="Times New Roman" w:cs="Times New Roman"/>
          <w:sz w:val="24"/>
          <w:szCs w:val="24"/>
        </w:rPr>
        <w:t>ади обирають голову, заступника та секретаря</w:t>
      </w:r>
      <w:r w:rsidR="00553527" w:rsidRPr="00327EDA">
        <w:rPr>
          <w:rFonts w:ascii="Times New Roman" w:hAnsi="Times New Roman" w:cs="Times New Roman"/>
          <w:sz w:val="24"/>
          <w:szCs w:val="24"/>
        </w:rPr>
        <w:t>.</w:t>
      </w:r>
    </w:p>
    <w:p w14:paraId="101FD581" w14:textId="6BBF09B6" w:rsidR="004F7F53" w:rsidRPr="00327EDA" w:rsidRDefault="00E32AB4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4.</w:t>
      </w:r>
      <w:r w:rsidR="00000952" w:rsidRPr="00327EDA">
        <w:rPr>
          <w:rFonts w:ascii="Times New Roman" w:hAnsi="Times New Roman" w:cs="Times New Roman"/>
          <w:sz w:val="24"/>
          <w:szCs w:val="24"/>
        </w:rPr>
        <w:t>4</w:t>
      </w:r>
      <w:r w:rsidRPr="00327EDA">
        <w:rPr>
          <w:rFonts w:ascii="Times New Roman" w:hAnsi="Times New Roman" w:cs="Times New Roman"/>
          <w:sz w:val="24"/>
          <w:szCs w:val="24"/>
        </w:rPr>
        <w:t xml:space="preserve">. Повноваження члена </w:t>
      </w:r>
      <w:r w:rsidR="004F7F53" w:rsidRPr="00327EDA">
        <w:rPr>
          <w:rFonts w:ascii="Times New Roman" w:hAnsi="Times New Roman" w:cs="Times New Roman"/>
          <w:sz w:val="24"/>
          <w:szCs w:val="24"/>
        </w:rPr>
        <w:t>р</w:t>
      </w:r>
      <w:r w:rsidRPr="00327EDA">
        <w:rPr>
          <w:rFonts w:ascii="Times New Roman" w:hAnsi="Times New Roman" w:cs="Times New Roman"/>
          <w:sz w:val="24"/>
          <w:szCs w:val="24"/>
        </w:rPr>
        <w:t xml:space="preserve">ади можуть бути припинені </w:t>
      </w:r>
      <w:r w:rsidR="004F7F53" w:rsidRPr="00327EDA">
        <w:rPr>
          <w:rFonts w:ascii="Times New Roman" w:hAnsi="Times New Roman" w:cs="Times New Roman"/>
          <w:sz w:val="24"/>
          <w:szCs w:val="24"/>
        </w:rPr>
        <w:t>на підставі:</w:t>
      </w:r>
    </w:p>
    <w:p w14:paraId="304E5CE7" w14:textId="34194BCF" w:rsidR="004F7F53" w:rsidRPr="00327EDA" w:rsidRDefault="004F7F53" w:rsidP="00327EDA">
      <w:pPr>
        <w:tabs>
          <w:tab w:val="left" w:pos="993"/>
        </w:tabs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1)</w:t>
      </w:r>
      <w:r w:rsidRPr="00327EDA">
        <w:rPr>
          <w:rFonts w:ascii="Times New Roman" w:hAnsi="Times New Roman" w:cs="Times New Roman"/>
          <w:sz w:val="24"/>
          <w:szCs w:val="24"/>
        </w:rPr>
        <w:tab/>
        <w:t xml:space="preserve"> заяв</w:t>
      </w:r>
      <w:r w:rsidR="00D86CE8" w:rsidRPr="00327EDA">
        <w:rPr>
          <w:rFonts w:ascii="Times New Roman" w:hAnsi="Times New Roman" w:cs="Times New Roman"/>
          <w:sz w:val="24"/>
          <w:szCs w:val="24"/>
        </w:rPr>
        <w:t>и</w:t>
      </w:r>
      <w:r w:rsidRPr="00327EDA">
        <w:rPr>
          <w:rFonts w:ascii="Times New Roman" w:hAnsi="Times New Roman" w:cs="Times New Roman"/>
          <w:sz w:val="24"/>
          <w:szCs w:val="24"/>
        </w:rPr>
        <w:t xml:space="preserve"> члена міської Консультативної Ради про його виключення з міської Консультативної Ради;</w:t>
      </w:r>
    </w:p>
    <w:p w14:paraId="494ED5BF" w14:textId="1A4AA29B" w:rsidR="004F7F53" w:rsidRPr="00327EDA" w:rsidRDefault="004F7F53" w:rsidP="00327EDA">
      <w:pPr>
        <w:tabs>
          <w:tab w:val="left" w:pos="993"/>
        </w:tabs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2)</w:t>
      </w:r>
      <w:r w:rsidRPr="00327EDA">
        <w:rPr>
          <w:rFonts w:ascii="Times New Roman" w:hAnsi="Times New Roman" w:cs="Times New Roman"/>
          <w:sz w:val="24"/>
          <w:szCs w:val="24"/>
        </w:rPr>
        <w:tab/>
        <w:t xml:space="preserve"> внесення головою 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Pr="00327EDA">
        <w:rPr>
          <w:rFonts w:ascii="Times New Roman" w:hAnsi="Times New Roman" w:cs="Times New Roman"/>
          <w:sz w:val="24"/>
          <w:szCs w:val="24"/>
        </w:rPr>
        <w:t xml:space="preserve">ади відповідної пропозиції </w:t>
      </w:r>
      <w:r w:rsidR="00000952" w:rsidRPr="00327EDA">
        <w:rPr>
          <w:rFonts w:ascii="Times New Roman" w:hAnsi="Times New Roman" w:cs="Times New Roman"/>
          <w:sz w:val="24"/>
          <w:szCs w:val="24"/>
        </w:rPr>
        <w:t xml:space="preserve">на розгляд ради </w:t>
      </w:r>
      <w:r w:rsidRPr="00327EDA">
        <w:rPr>
          <w:rFonts w:ascii="Times New Roman" w:hAnsi="Times New Roman" w:cs="Times New Roman"/>
          <w:sz w:val="24"/>
          <w:szCs w:val="24"/>
        </w:rPr>
        <w:t xml:space="preserve">щодо виключення члена ради у випадку безпідставної відсутності </w:t>
      </w:r>
      <w:r w:rsidR="00000952" w:rsidRPr="00327EDA">
        <w:rPr>
          <w:rFonts w:ascii="Times New Roman" w:hAnsi="Times New Roman" w:cs="Times New Roman"/>
          <w:sz w:val="24"/>
          <w:szCs w:val="24"/>
        </w:rPr>
        <w:t xml:space="preserve">такого члена ради </w:t>
      </w:r>
      <w:r w:rsidRPr="00327EDA">
        <w:rPr>
          <w:rFonts w:ascii="Times New Roman" w:hAnsi="Times New Roman" w:cs="Times New Roman"/>
          <w:sz w:val="24"/>
          <w:szCs w:val="24"/>
        </w:rPr>
        <w:t>на трьох та більше чергових засіданнях ради</w:t>
      </w:r>
      <w:r w:rsidR="00000952" w:rsidRPr="00327EDA">
        <w:rPr>
          <w:rFonts w:ascii="Times New Roman" w:hAnsi="Times New Roman" w:cs="Times New Roman"/>
          <w:sz w:val="24"/>
          <w:szCs w:val="24"/>
        </w:rPr>
        <w:t xml:space="preserve"> або систематичного невиконання ним своїх обов’язків;</w:t>
      </w:r>
    </w:p>
    <w:p w14:paraId="4134EE0C" w14:textId="7D9FE9D9" w:rsidR="000C5AD0" w:rsidRPr="00327EDA" w:rsidRDefault="004F7F53" w:rsidP="00327EDA">
      <w:pPr>
        <w:tabs>
          <w:tab w:val="left" w:pos="993"/>
        </w:tabs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3)</w:t>
      </w:r>
      <w:r w:rsidRPr="00327EDA">
        <w:rPr>
          <w:rFonts w:ascii="Times New Roman" w:hAnsi="Times New Roman" w:cs="Times New Roman"/>
          <w:sz w:val="24"/>
          <w:szCs w:val="24"/>
        </w:rPr>
        <w:tab/>
      </w:r>
      <w:r w:rsidR="00000952" w:rsidRPr="00327EDA">
        <w:rPr>
          <w:rFonts w:ascii="Times New Roman" w:hAnsi="Times New Roman" w:cs="Times New Roman"/>
          <w:sz w:val="24"/>
          <w:szCs w:val="24"/>
        </w:rPr>
        <w:t xml:space="preserve"> </w:t>
      </w:r>
      <w:r w:rsidRPr="00327EDA">
        <w:rPr>
          <w:rFonts w:ascii="Times New Roman" w:hAnsi="Times New Roman" w:cs="Times New Roman"/>
          <w:sz w:val="24"/>
          <w:szCs w:val="24"/>
        </w:rPr>
        <w:t>смерт</w:t>
      </w:r>
      <w:r w:rsidR="00D86CE8" w:rsidRPr="00327EDA">
        <w:rPr>
          <w:rFonts w:ascii="Times New Roman" w:hAnsi="Times New Roman" w:cs="Times New Roman"/>
          <w:sz w:val="24"/>
          <w:szCs w:val="24"/>
        </w:rPr>
        <w:t>і</w:t>
      </w:r>
      <w:r w:rsidRPr="00327EDA">
        <w:rPr>
          <w:rFonts w:ascii="Times New Roman" w:hAnsi="Times New Roman" w:cs="Times New Roman"/>
          <w:sz w:val="24"/>
          <w:szCs w:val="24"/>
        </w:rPr>
        <w:t>/загибел</w:t>
      </w:r>
      <w:r w:rsidR="00D86CE8" w:rsidRPr="00327EDA">
        <w:rPr>
          <w:rFonts w:ascii="Times New Roman" w:hAnsi="Times New Roman" w:cs="Times New Roman"/>
          <w:sz w:val="24"/>
          <w:szCs w:val="24"/>
        </w:rPr>
        <w:t>і</w:t>
      </w:r>
      <w:r w:rsidRPr="00327EDA">
        <w:rPr>
          <w:rFonts w:ascii="Times New Roman" w:hAnsi="Times New Roman" w:cs="Times New Roman"/>
          <w:sz w:val="24"/>
          <w:szCs w:val="24"/>
        </w:rPr>
        <w:t xml:space="preserve"> члена міської Консультативної Ради.</w:t>
      </w:r>
    </w:p>
    <w:p w14:paraId="395C03D0" w14:textId="693D1451" w:rsidR="002C5212" w:rsidRPr="00327EDA" w:rsidRDefault="002C5212" w:rsidP="005B5F4E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EDA">
        <w:rPr>
          <w:rFonts w:ascii="Times New Roman" w:hAnsi="Times New Roman" w:cs="Times New Roman"/>
          <w:b/>
          <w:sz w:val="24"/>
          <w:szCs w:val="24"/>
        </w:rPr>
        <w:t xml:space="preserve">5. Порядок роботи міської Консультативної </w:t>
      </w:r>
      <w:r w:rsidR="00D142C5" w:rsidRPr="00327EDA">
        <w:rPr>
          <w:rFonts w:ascii="Times New Roman" w:hAnsi="Times New Roman" w:cs="Times New Roman"/>
          <w:b/>
          <w:sz w:val="24"/>
          <w:szCs w:val="24"/>
        </w:rPr>
        <w:t>Р</w:t>
      </w:r>
      <w:r w:rsidRPr="00327EDA">
        <w:rPr>
          <w:rFonts w:ascii="Times New Roman" w:hAnsi="Times New Roman" w:cs="Times New Roman"/>
          <w:b/>
          <w:sz w:val="24"/>
          <w:szCs w:val="24"/>
        </w:rPr>
        <w:t>ади</w:t>
      </w:r>
    </w:p>
    <w:p w14:paraId="29BAE028" w14:textId="526B0615" w:rsidR="00DD0FE0" w:rsidRPr="00327EDA" w:rsidRDefault="002C5212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5.1. Основною організаційною формою роботи 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Pr="00327EDA">
        <w:rPr>
          <w:rFonts w:ascii="Times New Roman" w:hAnsi="Times New Roman" w:cs="Times New Roman"/>
          <w:sz w:val="24"/>
          <w:szCs w:val="24"/>
        </w:rPr>
        <w:t>ади є засідання, які проводяться за потребою, але не рідше одного разу на квартал.</w:t>
      </w:r>
      <w:r w:rsidR="00D86CE8" w:rsidRPr="00327EDA">
        <w:rPr>
          <w:rFonts w:ascii="Times New Roman" w:hAnsi="Times New Roman" w:cs="Times New Roman"/>
          <w:sz w:val="24"/>
          <w:szCs w:val="24"/>
        </w:rPr>
        <w:t xml:space="preserve"> У період дії воєнного стану засідання проводяться за можливості та з урахуванням перебування членів ради на військовій службі.</w:t>
      </w:r>
    </w:p>
    <w:p w14:paraId="0CF5F41B" w14:textId="77777777" w:rsidR="00DD0FE0" w:rsidRPr="00327EDA" w:rsidRDefault="002C5212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5.2. Засідання можуть проводитися у дистанційному (онлайн) режимі з використанням технічних засобів зв'язку.</w:t>
      </w:r>
    </w:p>
    <w:p w14:paraId="790241B4" w14:textId="058B6BC2" w:rsidR="00DD0FE0" w:rsidRPr="00327EDA" w:rsidRDefault="002C5212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5.3. Засідання </w:t>
      </w:r>
      <w:r w:rsidR="00F7236A" w:rsidRPr="00327EDA">
        <w:rPr>
          <w:rFonts w:ascii="Times New Roman" w:hAnsi="Times New Roman" w:cs="Times New Roman"/>
          <w:sz w:val="24"/>
          <w:szCs w:val="24"/>
        </w:rPr>
        <w:t xml:space="preserve">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="00F7236A" w:rsidRPr="00327EDA">
        <w:rPr>
          <w:rFonts w:ascii="Times New Roman" w:hAnsi="Times New Roman" w:cs="Times New Roman"/>
          <w:sz w:val="24"/>
          <w:szCs w:val="24"/>
        </w:rPr>
        <w:t>ади</w:t>
      </w:r>
      <w:r w:rsidRPr="00327EDA">
        <w:rPr>
          <w:rFonts w:ascii="Times New Roman" w:hAnsi="Times New Roman" w:cs="Times New Roman"/>
          <w:sz w:val="24"/>
          <w:szCs w:val="24"/>
        </w:rPr>
        <w:t xml:space="preserve"> є правомочним, якщо на ньому присутні більше половини від загального складу Ради.</w:t>
      </w:r>
    </w:p>
    <w:p w14:paraId="764E0FA2" w14:textId="62DB111F" w:rsidR="00DD0FE0" w:rsidRPr="00327EDA" w:rsidRDefault="002C5212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5.4. Рішення </w:t>
      </w:r>
      <w:r w:rsidR="00F7236A" w:rsidRPr="00327EDA">
        <w:rPr>
          <w:rFonts w:ascii="Times New Roman" w:hAnsi="Times New Roman" w:cs="Times New Roman"/>
          <w:sz w:val="24"/>
          <w:szCs w:val="24"/>
        </w:rPr>
        <w:t xml:space="preserve">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="00F7236A" w:rsidRPr="00327EDA">
        <w:rPr>
          <w:rFonts w:ascii="Times New Roman" w:hAnsi="Times New Roman" w:cs="Times New Roman"/>
          <w:sz w:val="24"/>
          <w:szCs w:val="24"/>
        </w:rPr>
        <w:t>ади</w:t>
      </w:r>
      <w:r w:rsidRPr="00327EDA">
        <w:rPr>
          <w:rFonts w:ascii="Times New Roman" w:hAnsi="Times New Roman" w:cs="Times New Roman"/>
          <w:sz w:val="24"/>
          <w:szCs w:val="24"/>
        </w:rPr>
        <w:t xml:space="preserve"> приймаються більшістю голосів присутніх на засіданні членів та оформлюються протоколом, який підписують </w:t>
      </w:r>
      <w:r w:rsidR="00DD0FE0" w:rsidRPr="00327EDA">
        <w:rPr>
          <w:rFonts w:ascii="Times New Roman" w:hAnsi="Times New Roman" w:cs="Times New Roman"/>
          <w:sz w:val="24"/>
          <w:szCs w:val="24"/>
        </w:rPr>
        <w:t xml:space="preserve">голова та секретар </w:t>
      </w:r>
      <w:r w:rsidR="00F7236A" w:rsidRPr="00327EDA">
        <w:rPr>
          <w:rFonts w:ascii="Times New Roman" w:hAnsi="Times New Roman" w:cs="Times New Roman"/>
          <w:sz w:val="24"/>
          <w:szCs w:val="24"/>
        </w:rPr>
        <w:t xml:space="preserve">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="00F7236A" w:rsidRPr="00327EDA">
        <w:rPr>
          <w:rFonts w:ascii="Times New Roman" w:hAnsi="Times New Roman" w:cs="Times New Roman"/>
          <w:sz w:val="24"/>
          <w:szCs w:val="24"/>
        </w:rPr>
        <w:t>ади</w:t>
      </w:r>
      <w:r w:rsidR="00DD0FE0" w:rsidRPr="00327EDA">
        <w:rPr>
          <w:rFonts w:ascii="Times New Roman" w:hAnsi="Times New Roman" w:cs="Times New Roman"/>
          <w:sz w:val="24"/>
          <w:szCs w:val="24"/>
        </w:rPr>
        <w:t>.</w:t>
      </w:r>
    </w:p>
    <w:p w14:paraId="648A8B61" w14:textId="1268AC65" w:rsidR="00DD0FE0" w:rsidRPr="00327EDA" w:rsidRDefault="002C5212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5.5. У разі рівного розподілу голосів вирішальним є голос голови </w:t>
      </w:r>
      <w:r w:rsidR="00F7236A" w:rsidRPr="00327EDA">
        <w:rPr>
          <w:rFonts w:ascii="Times New Roman" w:hAnsi="Times New Roman" w:cs="Times New Roman"/>
          <w:sz w:val="24"/>
          <w:szCs w:val="24"/>
        </w:rPr>
        <w:t xml:space="preserve">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="00F7236A" w:rsidRPr="00327EDA">
        <w:rPr>
          <w:rFonts w:ascii="Times New Roman" w:hAnsi="Times New Roman" w:cs="Times New Roman"/>
          <w:sz w:val="24"/>
          <w:szCs w:val="24"/>
        </w:rPr>
        <w:t>ади</w:t>
      </w:r>
      <w:r w:rsidRPr="00327EDA">
        <w:rPr>
          <w:rFonts w:ascii="Times New Roman" w:hAnsi="Times New Roman" w:cs="Times New Roman"/>
          <w:sz w:val="24"/>
          <w:szCs w:val="24"/>
        </w:rPr>
        <w:t>.</w:t>
      </w:r>
    </w:p>
    <w:p w14:paraId="0FA3FAFE" w14:textId="276F32A7" w:rsidR="00373C10" w:rsidRPr="00327EDA" w:rsidRDefault="00373C10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DA">
        <w:rPr>
          <w:rFonts w:ascii="Times New Roman" w:hAnsi="Times New Roman" w:cs="Times New Roman"/>
          <w:b/>
          <w:sz w:val="24"/>
          <w:szCs w:val="24"/>
        </w:rPr>
        <w:t xml:space="preserve">6. Повноваження голови, заступника та секретаря міської Консультативної </w:t>
      </w:r>
      <w:r w:rsidR="00D142C5" w:rsidRPr="00327EDA">
        <w:rPr>
          <w:rFonts w:ascii="Times New Roman" w:hAnsi="Times New Roman" w:cs="Times New Roman"/>
          <w:b/>
          <w:sz w:val="24"/>
          <w:szCs w:val="24"/>
        </w:rPr>
        <w:t>Р</w:t>
      </w:r>
      <w:r w:rsidRPr="00327EDA">
        <w:rPr>
          <w:rFonts w:ascii="Times New Roman" w:hAnsi="Times New Roman" w:cs="Times New Roman"/>
          <w:b/>
          <w:sz w:val="24"/>
          <w:szCs w:val="24"/>
        </w:rPr>
        <w:t>ади</w:t>
      </w:r>
    </w:p>
    <w:p w14:paraId="19BB6221" w14:textId="728BF835" w:rsidR="00373C10" w:rsidRPr="00327EDA" w:rsidRDefault="00373C10" w:rsidP="005B5F4E">
      <w:pPr>
        <w:pStyle w:val="a4"/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6.1. Голова 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Pr="00327EDA">
        <w:rPr>
          <w:rFonts w:ascii="Times New Roman" w:hAnsi="Times New Roman" w:cs="Times New Roman"/>
          <w:sz w:val="24"/>
          <w:szCs w:val="24"/>
        </w:rPr>
        <w:t>ади:</w:t>
      </w:r>
    </w:p>
    <w:p w14:paraId="26110785" w14:textId="25AA137E" w:rsidR="00553527" w:rsidRPr="00327EDA" w:rsidRDefault="00373C10" w:rsidP="00327EDA">
      <w:pPr>
        <w:pStyle w:val="a4"/>
        <w:numPr>
          <w:ilvl w:val="0"/>
          <w:numId w:val="4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організовує роботу Ради;</w:t>
      </w:r>
    </w:p>
    <w:p w14:paraId="38003973" w14:textId="1B92F43F" w:rsidR="00553527" w:rsidRPr="00327EDA" w:rsidRDefault="00553527" w:rsidP="00327EDA">
      <w:pPr>
        <w:pStyle w:val="a4"/>
        <w:numPr>
          <w:ilvl w:val="0"/>
          <w:numId w:val="4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ініціює </w:t>
      </w:r>
      <w:r w:rsidR="00373C10" w:rsidRPr="00327EDA">
        <w:rPr>
          <w:rFonts w:ascii="Times New Roman" w:hAnsi="Times New Roman" w:cs="Times New Roman"/>
          <w:sz w:val="24"/>
          <w:szCs w:val="24"/>
        </w:rPr>
        <w:t>склика</w:t>
      </w:r>
      <w:r w:rsidRPr="00327EDA">
        <w:rPr>
          <w:rFonts w:ascii="Times New Roman" w:hAnsi="Times New Roman" w:cs="Times New Roman"/>
          <w:sz w:val="24"/>
          <w:szCs w:val="24"/>
        </w:rPr>
        <w:t>ння</w:t>
      </w:r>
      <w:r w:rsidR="00373C10" w:rsidRPr="00327EDA">
        <w:rPr>
          <w:rFonts w:ascii="Times New Roman" w:hAnsi="Times New Roman" w:cs="Times New Roman"/>
          <w:sz w:val="24"/>
          <w:szCs w:val="24"/>
        </w:rPr>
        <w:t xml:space="preserve"> засідан</w:t>
      </w:r>
      <w:r w:rsidRPr="00327EDA">
        <w:rPr>
          <w:rFonts w:ascii="Times New Roman" w:hAnsi="Times New Roman" w:cs="Times New Roman"/>
          <w:sz w:val="24"/>
          <w:szCs w:val="24"/>
        </w:rPr>
        <w:t>ь</w:t>
      </w:r>
      <w:r w:rsidR="00373C10" w:rsidRPr="00327EDA">
        <w:rPr>
          <w:rFonts w:ascii="Times New Roman" w:hAnsi="Times New Roman" w:cs="Times New Roman"/>
          <w:sz w:val="24"/>
          <w:szCs w:val="24"/>
        </w:rPr>
        <w:t xml:space="preserve"> та формує їх порядок денний;</w:t>
      </w:r>
    </w:p>
    <w:p w14:paraId="2A62A601" w14:textId="6CC6E0A9" w:rsidR="00553527" w:rsidRPr="00327EDA" w:rsidRDefault="00373C10" w:rsidP="00327EDA">
      <w:pPr>
        <w:pStyle w:val="a4"/>
        <w:numPr>
          <w:ilvl w:val="0"/>
          <w:numId w:val="4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головує на засіданнях;</w:t>
      </w:r>
    </w:p>
    <w:p w14:paraId="6AB6ADBF" w14:textId="77777777" w:rsidR="00553527" w:rsidRPr="00327EDA" w:rsidRDefault="00373C10" w:rsidP="00327EDA">
      <w:pPr>
        <w:pStyle w:val="a4"/>
        <w:numPr>
          <w:ilvl w:val="0"/>
          <w:numId w:val="4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lastRenderedPageBreak/>
        <w:t>представляє Раду у відносинах з іншими органами та організаціями;</w:t>
      </w:r>
    </w:p>
    <w:p w14:paraId="31D6608B" w14:textId="4BA56A03" w:rsidR="00553527" w:rsidRPr="00327EDA" w:rsidRDefault="00373C10" w:rsidP="00327EDA">
      <w:pPr>
        <w:pStyle w:val="a4"/>
        <w:numPr>
          <w:ilvl w:val="0"/>
          <w:numId w:val="4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здійснює контроль за виконанням рішень Ради.</w:t>
      </w:r>
    </w:p>
    <w:p w14:paraId="3853D9F6" w14:textId="70D55F5D" w:rsidR="00FF7905" w:rsidRPr="00327EDA" w:rsidRDefault="00373C10" w:rsidP="005B5F4E">
      <w:pPr>
        <w:pStyle w:val="a4"/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6.2. У разі відсутності голови його обов'язки виконує заступник голови.</w:t>
      </w:r>
    </w:p>
    <w:p w14:paraId="3350EBBE" w14:textId="59EB315B" w:rsidR="00000952" w:rsidRPr="00327EDA" w:rsidRDefault="00373C10" w:rsidP="005B5F4E">
      <w:pPr>
        <w:pStyle w:val="a4"/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</w:rPr>
        <w:t>6.3. Секрет</w:t>
      </w:r>
      <w:r w:rsidR="009325C7" w:rsidRPr="00327EDA">
        <w:rPr>
          <w:rFonts w:ascii="Times New Roman" w:hAnsi="Times New Roman" w:cs="Times New Roman"/>
          <w:sz w:val="24"/>
          <w:szCs w:val="24"/>
        </w:rPr>
        <w:t xml:space="preserve">ар 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="009325C7" w:rsidRPr="00327EDA">
        <w:rPr>
          <w:rFonts w:ascii="Times New Roman" w:hAnsi="Times New Roman" w:cs="Times New Roman"/>
          <w:sz w:val="24"/>
          <w:szCs w:val="24"/>
        </w:rPr>
        <w:t xml:space="preserve">ади </w:t>
      </w:r>
      <w:r w:rsidR="00DC6355" w:rsidRPr="00327EDA">
        <w:rPr>
          <w:rFonts w:ascii="Times New Roman" w:hAnsi="Times New Roman" w:cs="Times New Roman"/>
          <w:sz w:val="24"/>
          <w:szCs w:val="24"/>
        </w:rPr>
        <w:t xml:space="preserve">є працівником </w:t>
      </w:r>
      <w:r w:rsidR="00DC635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та</w:t>
      </w:r>
      <w:r w:rsidR="00000952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 наступні повноваження</w:t>
      </w:r>
      <w:r w:rsidR="00DC635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41D3BDF3" w14:textId="242336C2" w:rsidR="00000952" w:rsidRPr="00327EDA" w:rsidRDefault="00373C10" w:rsidP="00327EDA">
      <w:pPr>
        <w:pStyle w:val="a4"/>
        <w:numPr>
          <w:ilvl w:val="0"/>
          <w:numId w:val="3"/>
        </w:numPr>
        <w:tabs>
          <w:tab w:val="left" w:pos="851"/>
        </w:tabs>
        <w:spacing w:before="240" w:after="24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</w:rPr>
        <w:t>забезпечує підготовку матеріалів до засідань;</w:t>
      </w:r>
    </w:p>
    <w:p w14:paraId="5551B3D1" w14:textId="77777777" w:rsidR="00000952" w:rsidRPr="00327EDA" w:rsidRDefault="00373C10" w:rsidP="00327EDA">
      <w:pPr>
        <w:pStyle w:val="a4"/>
        <w:numPr>
          <w:ilvl w:val="0"/>
          <w:numId w:val="2"/>
        </w:numPr>
        <w:tabs>
          <w:tab w:val="left" w:pos="851"/>
        </w:tabs>
        <w:spacing w:before="240"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веде протоколи засідань;</w:t>
      </w:r>
    </w:p>
    <w:p w14:paraId="4C1B320E" w14:textId="77777777" w:rsidR="00000952" w:rsidRPr="00327EDA" w:rsidRDefault="00373C10" w:rsidP="00327EDA">
      <w:pPr>
        <w:pStyle w:val="a4"/>
        <w:numPr>
          <w:ilvl w:val="0"/>
          <w:numId w:val="2"/>
        </w:numPr>
        <w:tabs>
          <w:tab w:val="left" w:pos="851"/>
        </w:tabs>
        <w:spacing w:before="240"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здійснює організаційне забезпечення діяльності Ради;</w:t>
      </w:r>
    </w:p>
    <w:p w14:paraId="3DE3E6C1" w14:textId="6AE55839" w:rsidR="00000952" w:rsidRPr="00327EDA" w:rsidRDefault="00373C10" w:rsidP="00327EDA">
      <w:pPr>
        <w:pStyle w:val="a4"/>
        <w:numPr>
          <w:ilvl w:val="0"/>
          <w:numId w:val="2"/>
        </w:numPr>
        <w:tabs>
          <w:tab w:val="left" w:pos="851"/>
        </w:tabs>
        <w:spacing w:before="240"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за дору</w:t>
      </w:r>
      <w:r w:rsidR="00FE5FCC" w:rsidRPr="00327EDA">
        <w:rPr>
          <w:rFonts w:ascii="Times New Roman" w:hAnsi="Times New Roman" w:cs="Times New Roman"/>
          <w:sz w:val="24"/>
          <w:szCs w:val="24"/>
        </w:rPr>
        <w:t>ченням голови скликає засідання</w:t>
      </w:r>
      <w:r w:rsidR="00000952" w:rsidRPr="00327EDA">
        <w:rPr>
          <w:rFonts w:ascii="Times New Roman" w:hAnsi="Times New Roman" w:cs="Times New Roman"/>
          <w:sz w:val="24"/>
          <w:szCs w:val="24"/>
        </w:rPr>
        <w:t xml:space="preserve"> та організовує повідомлення членів Ради щодо часу та місяця проведення засідання</w:t>
      </w:r>
      <w:r w:rsidR="00FE5FCC" w:rsidRPr="00327EDA">
        <w:rPr>
          <w:rFonts w:ascii="Times New Roman" w:hAnsi="Times New Roman" w:cs="Times New Roman"/>
          <w:sz w:val="24"/>
          <w:szCs w:val="24"/>
        </w:rPr>
        <w:t>;</w:t>
      </w:r>
      <w:r w:rsidR="00FD00AF" w:rsidRPr="00327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6FE47" w14:textId="18316007" w:rsidR="00FF7905" w:rsidRPr="00327EDA" w:rsidRDefault="00951F0D" w:rsidP="00327EDA">
      <w:pPr>
        <w:pStyle w:val="a4"/>
        <w:numPr>
          <w:ilvl w:val="0"/>
          <w:numId w:val="2"/>
        </w:numPr>
        <w:tabs>
          <w:tab w:val="left" w:pos="851"/>
        </w:tabs>
        <w:spacing w:before="240"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зберігає всі документи</w:t>
      </w:r>
      <w:r w:rsidR="00000952" w:rsidRPr="00327EDA">
        <w:rPr>
          <w:rFonts w:ascii="Times New Roman" w:hAnsi="Times New Roman" w:cs="Times New Roman"/>
          <w:sz w:val="24"/>
          <w:szCs w:val="24"/>
        </w:rPr>
        <w:t>,</w:t>
      </w:r>
      <w:r w:rsidRPr="00327EDA">
        <w:rPr>
          <w:rFonts w:ascii="Times New Roman" w:hAnsi="Times New Roman" w:cs="Times New Roman"/>
          <w:sz w:val="24"/>
          <w:szCs w:val="24"/>
        </w:rPr>
        <w:t xml:space="preserve"> створені Радою</w:t>
      </w:r>
      <w:r w:rsidR="00000952" w:rsidRPr="00327EDA">
        <w:rPr>
          <w:rFonts w:ascii="Times New Roman" w:hAnsi="Times New Roman" w:cs="Times New Roman"/>
          <w:sz w:val="24"/>
          <w:szCs w:val="24"/>
        </w:rPr>
        <w:t>,</w:t>
      </w:r>
      <w:r w:rsidRPr="00327EDA">
        <w:rPr>
          <w:rFonts w:ascii="Times New Roman" w:hAnsi="Times New Roman" w:cs="Times New Roman"/>
          <w:sz w:val="24"/>
          <w:szCs w:val="24"/>
        </w:rPr>
        <w:t xml:space="preserve"> та </w:t>
      </w:r>
      <w:r w:rsidR="00FD00AF" w:rsidRPr="00327EDA">
        <w:rPr>
          <w:rFonts w:ascii="Times New Roman" w:hAnsi="Times New Roman" w:cs="Times New Roman"/>
          <w:sz w:val="24"/>
          <w:szCs w:val="24"/>
        </w:rPr>
        <w:t xml:space="preserve">організовує </w:t>
      </w:r>
      <w:r w:rsidRPr="00327EDA">
        <w:rPr>
          <w:rFonts w:ascii="Times New Roman" w:hAnsi="Times New Roman" w:cs="Times New Roman"/>
          <w:sz w:val="24"/>
          <w:szCs w:val="24"/>
        </w:rPr>
        <w:t xml:space="preserve">її </w:t>
      </w:r>
      <w:r w:rsidR="00FD00AF" w:rsidRPr="00327EDA">
        <w:rPr>
          <w:rFonts w:ascii="Times New Roman" w:hAnsi="Times New Roman" w:cs="Times New Roman"/>
          <w:sz w:val="24"/>
          <w:szCs w:val="24"/>
        </w:rPr>
        <w:t>документообіг</w:t>
      </w:r>
      <w:r w:rsidRPr="00327EDA">
        <w:rPr>
          <w:rFonts w:ascii="Times New Roman" w:hAnsi="Times New Roman" w:cs="Times New Roman"/>
          <w:sz w:val="24"/>
          <w:szCs w:val="24"/>
        </w:rPr>
        <w:t>.</w:t>
      </w:r>
      <w:r w:rsidR="00FD00AF" w:rsidRPr="00327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A2A9C" w14:textId="3D85A8B1" w:rsidR="00AD1290" w:rsidRPr="00327EDA" w:rsidRDefault="00AD1290" w:rsidP="005B5F4E">
      <w:pPr>
        <w:pStyle w:val="a4"/>
        <w:spacing w:before="240" w:after="24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53527" w:rsidRPr="00327EDA">
        <w:rPr>
          <w:rFonts w:ascii="Times New Roman" w:hAnsi="Times New Roman" w:cs="Times New Roman"/>
          <w:b/>
          <w:sz w:val="24"/>
          <w:szCs w:val="24"/>
        </w:rPr>
        <w:t>Інші положення</w:t>
      </w:r>
    </w:p>
    <w:p w14:paraId="416BAAF8" w14:textId="77777777" w:rsidR="00553527" w:rsidRPr="00327EDA" w:rsidRDefault="00AD1290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7.1</w:t>
      </w:r>
      <w:r w:rsidR="00553527" w:rsidRPr="00327EDA">
        <w:rPr>
          <w:rFonts w:ascii="Times New Roman" w:hAnsi="Times New Roman" w:cs="Times New Roman"/>
          <w:sz w:val="24"/>
          <w:szCs w:val="24"/>
        </w:rPr>
        <w:t>. Д</w:t>
      </w:r>
      <w:r w:rsidRPr="00327EDA">
        <w:rPr>
          <w:rFonts w:ascii="Times New Roman" w:hAnsi="Times New Roman" w:cs="Times New Roman"/>
          <w:sz w:val="24"/>
          <w:szCs w:val="24"/>
        </w:rPr>
        <w:t>іяльність Ради є відкритою та гласною. Інформація про діяльність Ради, протоколи засідань та прийняті рішення оприлюднюються на офіційному сайті Чорноморської міської ради.</w:t>
      </w:r>
    </w:p>
    <w:p w14:paraId="34C30208" w14:textId="42050CA7" w:rsidR="00BA3CA5" w:rsidRPr="00327EDA" w:rsidRDefault="00553527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7.2.</w:t>
      </w:r>
      <w:bookmarkStart w:id="16" w:name="n27"/>
      <w:bookmarkStart w:id="17" w:name="n29"/>
      <w:bookmarkStart w:id="18" w:name="n35"/>
      <w:bookmarkStart w:id="19" w:name="n40"/>
      <w:bookmarkEnd w:id="16"/>
      <w:bookmarkEnd w:id="17"/>
      <w:bookmarkEnd w:id="18"/>
      <w:bookmarkEnd w:id="19"/>
      <w:r w:rsidRPr="00327EDA">
        <w:rPr>
          <w:rFonts w:ascii="Times New Roman" w:hAnsi="Times New Roman" w:cs="Times New Roman"/>
          <w:sz w:val="24"/>
          <w:szCs w:val="24"/>
        </w:rPr>
        <w:t xml:space="preserve"> </w:t>
      </w:r>
      <w:r w:rsidR="00BA3CA5" w:rsidRPr="00327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Організаційно-технічне забезпечення діяльності </w:t>
      </w:r>
      <w:r w:rsidR="00004F5C" w:rsidRPr="00327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міської </w:t>
      </w:r>
      <w:r w:rsidR="00BA3CA5" w:rsidRPr="00327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Консультативної </w:t>
      </w:r>
      <w:r w:rsidR="00D142C5" w:rsidRPr="00327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</w:t>
      </w:r>
      <w:r w:rsidR="00BA3CA5" w:rsidRPr="00327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ади</w:t>
      </w:r>
      <w:r w:rsidRPr="00327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BA3CA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дійснюється </w:t>
      </w:r>
      <w:r w:rsidR="00FB7AB7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відділом взаємодії з правоохоронними органами, о</w:t>
      </w:r>
      <w:r w:rsidR="008E31BB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рганами ДСНС, оборонної роботи </w:t>
      </w:r>
      <w:r w:rsidR="00FB7AB7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виконавчого комітету Чорноморської міської ради Одеського району Одеської області</w:t>
      </w:r>
      <w:r w:rsidR="00004F5C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A3CA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(у межах компетенції).</w:t>
      </w:r>
    </w:p>
    <w:p w14:paraId="214A13CF" w14:textId="33A4E8A0" w:rsidR="00B05A73" w:rsidRPr="00327EDA" w:rsidRDefault="00553527" w:rsidP="005B5F4E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487">
        <w:rPr>
          <w:rFonts w:ascii="Times New Roman" w:hAnsi="Times New Roman" w:cs="Times New Roman"/>
          <w:bCs/>
          <w:sz w:val="24"/>
          <w:szCs w:val="24"/>
        </w:rPr>
        <w:t>7.3.</w:t>
      </w:r>
      <w:r w:rsidRPr="00327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73" w:rsidRPr="00327EDA">
        <w:rPr>
          <w:rFonts w:ascii="Times New Roman" w:hAnsi="Times New Roman" w:cs="Times New Roman"/>
          <w:sz w:val="24"/>
          <w:szCs w:val="24"/>
        </w:rPr>
        <w:t xml:space="preserve">Зміни та доповнення до цього Положення вносяться виконавчим комітетом Чорноморської міської ради </w:t>
      </w:r>
      <w:r w:rsidR="00B55487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="00B05A73" w:rsidRPr="00327EDA">
        <w:rPr>
          <w:rFonts w:ascii="Times New Roman" w:hAnsi="Times New Roman" w:cs="Times New Roman"/>
          <w:sz w:val="24"/>
          <w:szCs w:val="24"/>
        </w:rPr>
        <w:t>у встановленому законодавством порядку.</w:t>
      </w:r>
    </w:p>
    <w:p w14:paraId="19358C28" w14:textId="0FAC04BE" w:rsidR="00244374" w:rsidRPr="00327EDA" w:rsidRDefault="00244374" w:rsidP="00D14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53E99D4" w14:textId="5DA04BAE" w:rsidR="005B5F4E" w:rsidRPr="00327EDA" w:rsidRDefault="005B5F4E" w:rsidP="00D14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984411A" w14:textId="5D127F4D" w:rsidR="005B5F4E" w:rsidRPr="00327EDA" w:rsidRDefault="005B5F4E" w:rsidP="00D14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AA859D" w14:textId="0DD4AD4F" w:rsidR="00D142C5" w:rsidRPr="00327EDA" w:rsidRDefault="00D142C5" w:rsidP="00D14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536"/>
        <w:gridCol w:w="1951"/>
        <w:gridCol w:w="3686"/>
      </w:tblGrid>
      <w:tr w:rsidR="00D142C5" w:rsidRPr="00327EDA" w14:paraId="6E28DF56" w14:textId="77777777" w:rsidTr="00D142C5">
        <w:trPr>
          <w:trHeight w:val="1190"/>
        </w:trPr>
        <w:tc>
          <w:tcPr>
            <w:tcW w:w="4536" w:type="dxa"/>
          </w:tcPr>
          <w:p w14:paraId="280962B6" w14:textId="77777777" w:rsidR="00D142C5" w:rsidRPr="00327EDA" w:rsidRDefault="00D142C5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0B1CB876" w14:textId="38D73C7A" w:rsidR="00D142C5" w:rsidRPr="00327EDA" w:rsidRDefault="00AA6185" w:rsidP="00D142C5">
            <w:pPr>
              <w:spacing w:after="0"/>
              <w:ind w:left="738"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1951" w:type="dxa"/>
          </w:tcPr>
          <w:p w14:paraId="67DD4043" w14:textId="77777777" w:rsidR="00D142C5" w:rsidRPr="00327EDA" w:rsidRDefault="00D142C5">
            <w:pPr>
              <w:tabs>
                <w:tab w:val="left" w:pos="5954"/>
                <w:tab w:val="left" w:pos="6521"/>
              </w:tabs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vAlign w:val="center"/>
          </w:tcPr>
          <w:p w14:paraId="2DF7296D" w14:textId="2945B9C5" w:rsidR="00D142C5" w:rsidRPr="00327EDA" w:rsidRDefault="00AA6185" w:rsidP="00D142C5">
            <w:pPr>
              <w:tabs>
                <w:tab w:val="left" w:pos="5954"/>
                <w:tab w:val="left" w:pos="6521"/>
              </w:tabs>
              <w:spacing w:after="0"/>
              <w:ind w:left="631"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Микола МАЛИЙ</w:t>
            </w:r>
          </w:p>
          <w:p w14:paraId="7DFD0154" w14:textId="77777777" w:rsidR="00D142C5" w:rsidRPr="00327EDA" w:rsidRDefault="00D142C5">
            <w:pPr>
              <w:tabs>
                <w:tab w:val="left" w:pos="5954"/>
                <w:tab w:val="left" w:pos="6521"/>
              </w:tabs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330957F0" w14:textId="77777777" w:rsidR="00D142C5" w:rsidRPr="00327EDA" w:rsidRDefault="00D142C5" w:rsidP="00D14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D142C5" w:rsidRPr="00327EDA" w:rsidSect="00CF4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1DB0" w14:textId="77777777" w:rsidR="00D550AC" w:rsidRDefault="00D550AC" w:rsidP="00F223D6">
      <w:pPr>
        <w:spacing w:after="0" w:line="240" w:lineRule="auto"/>
      </w:pPr>
      <w:r>
        <w:separator/>
      </w:r>
    </w:p>
  </w:endnote>
  <w:endnote w:type="continuationSeparator" w:id="0">
    <w:p w14:paraId="22F1A7AF" w14:textId="77777777" w:rsidR="00D550AC" w:rsidRDefault="00D550AC" w:rsidP="00F2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638F" w14:textId="77777777" w:rsidR="009D5790" w:rsidRDefault="009D57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7BC7" w14:textId="77777777" w:rsidR="009D5790" w:rsidRDefault="009D579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AC63" w14:textId="77777777" w:rsidR="009D5790" w:rsidRDefault="009D57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ACE0" w14:textId="77777777" w:rsidR="00D550AC" w:rsidRDefault="00D550AC" w:rsidP="00F223D6">
      <w:pPr>
        <w:spacing w:after="0" w:line="240" w:lineRule="auto"/>
      </w:pPr>
      <w:r>
        <w:separator/>
      </w:r>
    </w:p>
  </w:footnote>
  <w:footnote w:type="continuationSeparator" w:id="0">
    <w:p w14:paraId="304CDFA4" w14:textId="77777777" w:rsidR="00D550AC" w:rsidRDefault="00D550AC" w:rsidP="00F2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724D" w14:textId="77777777" w:rsidR="009D5790" w:rsidRDefault="009D57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8490932"/>
      <w:docPartObj>
        <w:docPartGallery w:val="Page Numbers (Top of Page)"/>
        <w:docPartUnique/>
      </w:docPartObj>
    </w:sdtPr>
    <w:sdtEndPr/>
    <w:sdtContent>
      <w:p w14:paraId="490D8414" w14:textId="6CC6311F" w:rsidR="00F223D6" w:rsidRPr="000775FB" w:rsidRDefault="00CF40A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75FB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</w:t>
        </w:r>
        <w:r w:rsidR="00F223D6" w:rsidRPr="000775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23D6" w:rsidRPr="000775F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223D6" w:rsidRPr="000775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5A73" w:rsidRPr="000775F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F223D6" w:rsidRPr="000775F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0775FB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Продовження додатка 1</w:t>
        </w:r>
      </w:p>
    </w:sdtContent>
  </w:sdt>
  <w:p w14:paraId="2690C10B" w14:textId="77777777" w:rsidR="00F223D6" w:rsidRDefault="00F223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5335" w14:textId="77777777" w:rsidR="009D5790" w:rsidRDefault="009D57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A16"/>
    <w:multiLevelType w:val="hybridMultilevel"/>
    <w:tmpl w:val="9D1A5D50"/>
    <w:lvl w:ilvl="0" w:tplc="3FFE672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085478B"/>
    <w:multiLevelType w:val="hybridMultilevel"/>
    <w:tmpl w:val="30442B7E"/>
    <w:lvl w:ilvl="0" w:tplc="1A187D16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A704875"/>
    <w:multiLevelType w:val="hybridMultilevel"/>
    <w:tmpl w:val="D73C8FE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5716645"/>
    <w:multiLevelType w:val="hybridMultilevel"/>
    <w:tmpl w:val="167E5A0E"/>
    <w:lvl w:ilvl="0" w:tplc="65C6F1F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58A2A61"/>
    <w:multiLevelType w:val="hybridMultilevel"/>
    <w:tmpl w:val="F4E46E78"/>
    <w:lvl w:ilvl="0" w:tplc="1A187D16">
      <w:start w:val="4"/>
      <w:numFmt w:val="bullet"/>
      <w:lvlText w:val="-"/>
      <w:lvlJc w:val="left"/>
      <w:pPr>
        <w:ind w:left="10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A5"/>
    <w:rsid w:val="00000952"/>
    <w:rsid w:val="00004F5C"/>
    <w:rsid w:val="00005DF7"/>
    <w:rsid w:val="00032429"/>
    <w:rsid w:val="0007021A"/>
    <w:rsid w:val="000775FB"/>
    <w:rsid w:val="000A624C"/>
    <w:rsid w:val="000C5AD0"/>
    <w:rsid w:val="000E0207"/>
    <w:rsid w:val="00104083"/>
    <w:rsid w:val="00111611"/>
    <w:rsid w:val="001337E2"/>
    <w:rsid w:val="00134C26"/>
    <w:rsid w:val="00183CD9"/>
    <w:rsid w:val="00191196"/>
    <w:rsid w:val="0019768A"/>
    <w:rsid w:val="001D4920"/>
    <w:rsid w:val="001E4B31"/>
    <w:rsid w:val="001E50BB"/>
    <w:rsid w:val="00221CC5"/>
    <w:rsid w:val="00244374"/>
    <w:rsid w:val="002C5212"/>
    <w:rsid w:val="002E138F"/>
    <w:rsid w:val="00302AB1"/>
    <w:rsid w:val="003159AF"/>
    <w:rsid w:val="00327EDA"/>
    <w:rsid w:val="00373C10"/>
    <w:rsid w:val="003C1C24"/>
    <w:rsid w:val="003C33F7"/>
    <w:rsid w:val="003C378E"/>
    <w:rsid w:val="003E2E04"/>
    <w:rsid w:val="003E6F30"/>
    <w:rsid w:val="00400EC8"/>
    <w:rsid w:val="00462973"/>
    <w:rsid w:val="00496ACF"/>
    <w:rsid w:val="004C2F57"/>
    <w:rsid w:val="004F7F53"/>
    <w:rsid w:val="00505656"/>
    <w:rsid w:val="0054621C"/>
    <w:rsid w:val="00553527"/>
    <w:rsid w:val="005B5F4E"/>
    <w:rsid w:val="005D7B6A"/>
    <w:rsid w:val="005E5E44"/>
    <w:rsid w:val="00610D98"/>
    <w:rsid w:val="00612BC2"/>
    <w:rsid w:val="00617C14"/>
    <w:rsid w:val="00643296"/>
    <w:rsid w:val="0066626A"/>
    <w:rsid w:val="006A6720"/>
    <w:rsid w:val="006D5ECB"/>
    <w:rsid w:val="00702FF4"/>
    <w:rsid w:val="00706C9C"/>
    <w:rsid w:val="00753228"/>
    <w:rsid w:val="00765515"/>
    <w:rsid w:val="00767839"/>
    <w:rsid w:val="007754AE"/>
    <w:rsid w:val="007A5954"/>
    <w:rsid w:val="007B5EE1"/>
    <w:rsid w:val="007F605D"/>
    <w:rsid w:val="008025AA"/>
    <w:rsid w:val="008225A4"/>
    <w:rsid w:val="0082381B"/>
    <w:rsid w:val="00872C1A"/>
    <w:rsid w:val="00875520"/>
    <w:rsid w:val="0088474B"/>
    <w:rsid w:val="00894727"/>
    <w:rsid w:val="00896364"/>
    <w:rsid w:val="00897D3F"/>
    <w:rsid w:val="008A7E65"/>
    <w:rsid w:val="008E31BB"/>
    <w:rsid w:val="00906132"/>
    <w:rsid w:val="00923707"/>
    <w:rsid w:val="009325C7"/>
    <w:rsid w:val="00951F0D"/>
    <w:rsid w:val="0096182A"/>
    <w:rsid w:val="009914BD"/>
    <w:rsid w:val="009B4D83"/>
    <w:rsid w:val="009C771F"/>
    <w:rsid w:val="009D5790"/>
    <w:rsid w:val="009E301F"/>
    <w:rsid w:val="00A26C18"/>
    <w:rsid w:val="00A47881"/>
    <w:rsid w:val="00A92AB9"/>
    <w:rsid w:val="00AA6185"/>
    <w:rsid w:val="00AA7431"/>
    <w:rsid w:val="00AD1290"/>
    <w:rsid w:val="00AE4869"/>
    <w:rsid w:val="00B05A73"/>
    <w:rsid w:val="00B063FB"/>
    <w:rsid w:val="00B55487"/>
    <w:rsid w:val="00B8759E"/>
    <w:rsid w:val="00BA3CA5"/>
    <w:rsid w:val="00C01342"/>
    <w:rsid w:val="00C04740"/>
    <w:rsid w:val="00C70F5E"/>
    <w:rsid w:val="00C9553C"/>
    <w:rsid w:val="00CB397D"/>
    <w:rsid w:val="00CE7AEA"/>
    <w:rsid w:val="00CF40AB"/>
    <w:rsid w:val="00D142C5"/>
    <w:rsid w:val="00D25284"/>
    <w:rsid w:val="00D42AC0"/>
    <w:rsid w:val="00D47C82"/>
    <w:rsid w:val="00D550AC"/>
    <w:rsid w:val="00D771DA"/>
    <w:rsid w:val="00D86CE8"/>
    <w:rsid w:val="00DC6355"/>
    <w:rsid w:val="00DD0FE0"/>
    <w:rsid w:val="00DF3377"/>
    <w:rsid w:val="00E069AF"/>
    <w:rsid w:val="00E32AB4"/>
    <w:rsid w:val="00E4340C"/>
    <w:rsid w:val="00EA6A9B"/>
    <w:rsid w:val="00EF6BFF"/>
    <w:rsid w:val="00F10789"/>
    <w:rsid w:val="00F223D6"/>
    <w:rsid w:val="00F7236A"/>
    <w:rsid w:val="00FB7AB7"/>
    <w:rsid w:val="00FD00AF"/>
    <w:rsid w:val="00FE5FC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2C55"/>
  <w15:docId w15:val="{7161ACE9-50DB-40A2-AB61-2EEA54CB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A3CA5"/>
  </w:style>
  <w:style w:type="paragraph" w:customStyle="1" w:styleId="rvps2">
    <w:name w:val="rvps2"/>
    <w:basedOn w:val="a"/>
    <w:rsid w:val="00B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A3CA5"/>
    <w:rPr>
      <w:color w:val="0000FF"/>
      <w:u w:val="single"/>
    </w:rPr>
  </w:style>
  <w:style w:type="paragraph" w:customStyle="1" w:styleId="rvps4">
    <w:name w:val="rvps4"/>
    <w:basedOn w:val="a"/>
    <w:rsid w:val="00B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BA3CA5"/>
  </w:style>
  <w:style w:type="paragraph" w:customStyle="1" w:styleId="rvps15">
    <w:name w:val="rvps15"/>
    <w:basedOn w:val="a"/>
    <w:rsid w:val="00B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1337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063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2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223D6"/>
  </w:style>
  <w:style w:type="paragraph" w:styleId="a9">
    <w:name w:val="footer"/>
    <w:basedOn w:val="a"/>
    <w:link w:val="aa"/>
    <w:uiPriority w:val="99"/>
    <w:unhideWhenUsed/>
    <w:rsid w:val="00F22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223D6"/>
  </w:style>
  <w:style w:type="paragraph" w:styleId="ab">
    <w:name w:val="List Paragraph"/>
    <w:basedOn w:val="a"/>
    <w:uiPriority w:val="34"/>
    <w:qFormat/>
    <w:rsid w:val="0054621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B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98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9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0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6091</Words>
  <Characters>3472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Lilia</cp:lastModifiedBy>
  <cp:revision>8</cp:revision>
  <cp:lastPrinted>2025-06-11T13:04:00Z</cp:lastPrinted>
  <dcterms:created xsi:type="dcterms:W3CDTF">2025-06-10T10:29:00Z</dcterms:created>
  <dcterms:modified xsi:type="dcterms:W3CDTF">2025-06-16T08:27:00Z</dcterms:modified>
</cp:coreProperties>
</file>