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9D55A" w14:textId="77777777" w:rsidR="00274B04" w:rsidRPr="009D0C9C" w:rsidRDefault="009436B8" w:rsidP="00266700">
      <w:pPr>
        <w:pStyle w:val="1"/>
        <w:spacing w:before="75"/>
        <w:ind w:right="138"/>
        <w:rPr>
          <w:color w:val="181818"/>
          <w:sz w:val="24"/>
          <w:szCs w:val="24"/>
        </w:rPr>
      </w:pPr>
      <w:r w:rsidRPr="009D0C9C">
        <w:rPr>
          <w:color w:val="181818"/>
          <w:sz w:val="24"/>
          <w:szCs w:val="24"/>
        </w:rPr>
        <w:t>МИРОВА</w:t>
      </w:r>
      <w:r w:rsidR="00305D35" w:rsidRPr="009D0C9C">
        <w:rPr>
          <w:color w:val="181818"/>
          <w:sz w:val="24"/>
          <w:szCs w:val="24"/>
        </w:rPr>
        <w:t xml:space="preserve"> </w:t>
      </w:r>
      <w:r w:rsidRPr="009D0C9C">
        <w:rPr>
          <w:color w:val="181818"/>
          <w:sz w:val="24"/>
          <w:szCs w:val="24"/>
        </w:rPr>
        <w:t>УГОДА</w:t>
      </w:r>
    </w:p>
    <w:p w14:paraId="4A6ACC37" w14:textId="77777777" w:rsidR="00C91B0A" w:rsidRPr="009D0C9C" w:rsidRDefault="00C91B0A" w:rsidP="00266700">
      <w:pPr>
        <w:pStyle w:val="1"/>
        <w:spacing w:before="75"/>
        <w:ind w:right="138"/>
        <w:rPr>
          <w:sz w:val="24"/>
          <w:szCs w:val="24"/>
        </w:rPr>
      </w:pPr>
    </w:p>
    <w:p w14:paraId="7E2930D2" w14:textId="70B09481" w:rsidR="00274B04" w:rsidRPr="009D0C9C" w:rsidRDefault="00C91B0A" w:rsidP="00266700">
      <w:pPr>
        <w:tabs>
          <w:tab w:val="left" w:pos="7739"/>
        </w:tabs>
        <w:spacing w:before="48"/>
        <w:ind w:right="110"/>
        <w:jc w:val="center"/>
        <w:rPr>
          <w:b/>
          <w:sz w:val="24"/>
          <w:szCs w:val="24"/>
        </w:rPr>
      </w:pPr>
      <w:r w:rsidRPr="009D0C9C">
        <w:rPr>
          <w:b/>
          <w:color w:val="181818"/>
          <w:sz w:val="24"/>
          <w:szCs w:val="24"/>
        </w:rPr>
        <w:t>м. Чорноморськ</w:t>
      </w:r>
      <w:r w:rsidR="00305D35" w:rsidRPr="009D0C9C">
        <w:rPr>
          <w:b/>
          <w:color w:val="181818"/>
          <w:sz w:val="24"/>
          <w:szCs w:val="24"/>
        </w:rPr>
        <w:t xml:space="preserve">                                                                            </w:t>
      </w:r>
      <w:r w:rsidR="006803BD" w:rsidRPr="009D0C9C">
        <w:rPr>
          <w:b/>
          <w:color w:val="181818"/>
          <w:sz w:val="24"/>
          <w:szCs w:val="24"/>
        </w:rPr>
        <w:t>«</w:t>
      </w:r>
      <w:r w:rsidR="00266700">
        <w:rPr>
          <w:b/>
          <w:color w:val="181818"/>
          <w:sz w:val="24"/>
          <w:szCs w:val="24"/>
        </w:rPr>
        <w:t>___</w:t>
      </w:r>
      <w:r w:rsidR="006803BD" w:rsidRPr="009D0C9C">
        <w:rPr>
          <w:b/>
          <w:color w:val="181818"/>
          <w:sz w:val="24"/>
          <w:szCs w:val="24"/>
        </w:rPr>
        <w:t>»</w:t>
      </w:r>
      <w:r w:rsidRPr="009D0C9C">
        <w:rPr>
          <w:b/>
          <w:color w:val="181818"/>
          <w:sz w:val="24"/>
          <w:szCs w:val="24"/>
        </w:rPr>
        <w:t xml:space="preserve"> червня  2025 </w:t>
      </w:r>
      <w:r w:rsidR="009436B8" w:rsidRPr="009D0C9C">
        <w:rPr>
          <w:b/>
          <w:color w:val="181818"/>
          <w:sz w:val="24"/>
          <w:szCs w:val="24"/>
        </w:rPr>
        <w:t>року</w:t>
      </w:r>
    </w:p>
    <w:p w14:paraId="0D42D623" w14:textId="77777777" w:rsidR="00274B04" w:rsidRPr="009D0C9C" w:rsidRDefault="00274B04" w:rsidP="00266700">
      <w:pPr>
        <w:pStyle w:val="a3"/>
        <w:spacing w:before="3"/>
        <w:ind w:left="0" w:firstLine="0"/>
        <w:jc w:val="left"/>
        <w:rPr>
          <w:b/>
          <w:sz w:val="24"/>
          <w:szCs w:val="24"/>
        </w:rPr>
      </w:pPr>
    </w:p>
    <w:p w14:paraId="047115E8" w14:textId="00DCF77A" w:rsidR="002B60B6" w:rsidRDefault="009436B8" w:rsidP="00266700">
      <w:pPr>
        <w:pStyle w:val="a3"/>
        <w:spacing w:before="1"/>
        <w:ind w:left="0" w:right="-40" w:firstLine="567"/>
        <w:rPr>
          <w:sz w:val="24"/>
          <w:szCs w:val="24"/>
        </w:rPr>
      </w:pPr>
      <w:r w:rsidRPr="009D0C9C">
        <w:rPr>
          <w:sz w:val="24"/>
          <w:szCs w:val="24"/>
        </w:rPr>
        <w:t>Ми,</w:t>
      </w:r>
      <w:r w:rsidR="00305D35" w:rsidRPr="009D0C9C">
        <w:rPr>
          <w:sz w:val="24"/>
          <w:szCs w:val="24"/>
        </w:rPr>
        <w:t xml:space="preserve"> </w:t>
      </w:r>
      <w:r w:rsidR="00C91B0A" w:rsidRPr="009D0C9C">
        <w:rPr>
          <w:b/>
          <w:color w:val="181818"/>
          <w:sz w:val="24"/>
          <w:szCs w:val="24"/>
        </w:rPr>
        <w:t>Чорноморська міська рада Одеського району Одеської області</w:t>
      </w:r>
      <w:r w:rsidR="005127D4" w:rsidRPr="009D0C9C">
        <w:rPr>
          <w:b/>
          <w:color w:val="181818"/>
          <w:sz w:val="24"/>
          <w:szCs w:val="24"/>
        </w:rPr>
        <w:t xml:space="preserve">, </w:t>
      </w:r>
      <w:r w:rsidR="005127D4" w:rsidRPr="00266700">
        <w:rPr>
          <w:color w:val="181818"/>
          <w:sz w:val="24"/>
          <w:szCs w:val="24"/>
        </w:rPr>
        <w:t xml:space="preserve">в особі </w:t>
      </w:r>
      <w:r w:rsidR="00AC6C97">
        <w:rPr>
          <w:color w:val="181818"/>
          <w:sz w:val="24"/>
          <w:szCs w:val="24"/>
        </w:rPr>
        <w:t xml:space="preserve">першого заступника </w:t>
      </w:r>
      <w:r w:rsidR="005127D4" w:rsidRPr="00266700">
        <w:rPr>
          <w:color w:val="181818"/>
          <w:sz w:val="24"/>
          <w:szCs w:val="24"/>
        </w:rPr>
        <w:t xml:space="preserve">міського голови </w:t>
      </w:r>
      <w:r w:rsidR="00AC6C97">
        <w:rPr>
          <w:color w:val="181818"/>
          <w:sz w:val="24"/>
          <w:szCs w:val="24"/>
        </w:rPr>
        <w:t>Лубковського Ігоря Анатолійовича</w:t>
      </w:r>
      <w:r w:rsidR="005127D4" w:rsidRPr="00266700">
        <w:rPr>
          <w:color w:val="181818"/>
          <w:sz w:val="24"/>
          <w:szCs w:val="24"/>
        </w:rPr>
        <w:t xml:space="preserve">, який діє на підставі </w:t>
      </w:r>
      <w:r w:rsidR="007D6202" w:rsidRPr="009D0C9C">
        <w:rPr>
          <w:sz w:val="24"/>
          <w:szCs w:val="24"/>
        </w:rPr>
        <w:t>Закону України «Про місцеве самоврядування в Україні»</w:t>
      </w:r>
      <w:r w:rsidR="00AC6C97">
        <w:rPr>
          <w:sz w:val="24"/>
          <w:szCs w:val="24"/>
        </w:rPr>
        <w:t xml:space="preserve">, </w:t>
      </w:r>
      <w:r w:rsidR="00AC6C97">
        <w:rPr>
          <w:sz w:val="24"/>
          <w:szCs w:val="24"/>
        </w:rPr>
        <w:t xml:space="preserve">рішення Чорноморської міської ради Одеського району Одеської області від </w:t>
      </w:r>
      <w:r w:rsidR="00AC6C97" w:rsidRPr="00266700">
        <w:rPr>
          <w:sz w:val="24"/>
          <w:szCs w:val="24"/>
          <w:lang w:eastAsia="uk-UA"/>
        </w:rPr>
        <w:t>03</w:t>
      </w:r>
      <w:r w:rsidR="00AC6C97">
        <w:rPr>
          <w:sz w:val="24"/>
          <w:szCs w:val="24"/>
          <w:lang w:eastAsia="uk-UA"/>
        </w:rPr>
        <w:t>.1</w:t>
      </w:r>
      <w:r w:rsidR="00AC6C97" w:rsidRPr="00266700">
        <w:rPr>
          <w:sz w:val="24"/>
          <w:szCs w:val="24"/>
          <w:lang w:eastAsia="uk-UA"/>
        </w:rPr>
        <w:t>2</w:t>
      </w:r>
      <w:r w:rsidR="00AC6C97" w:rsidRPr="00A6732B">
        <w:rPr>
          <w:sz w:val="24"/>
          <w:szCs w:val="24"/>
          <w:lang w:eastAsia="uk-UA"/>
        </w:rPr>
        <w:t xml:space="preserve">.2021 </w:t>
      </w:r>
      <w:r w:rsidR="00AC6C97">
        <w:rPr>
          <w:sz w:val="24"/>
          <w:szCs w:val="24"/>
        </w:rPr>
        <w:t>№ 140-</w:t>
      </w:r>
      <w:r w:rsidR="00AC6C97">
        <w:rPr>
          <w:sz w:val="24"/>
          <w:szCs w:val="24"/>
          <w:lang w:val="en-US"/>
        </w:rPr>
        <w:t>VIII</w:t>
      </w:r>
      <w:r w:rsidR="008C6277">
        <w:rPr>
          <w:sz w:val="24"/>
          <w:szCs w:val="24"/>
        </w:rPr>
        <w:t xml:space="preserve"> </w:t>
      </w:r>
      <w:r w:rsidR="00C91B0A" w:rsidRPr="009D0C9C">
        <w:rPr>
          <w:color w:val="181818"/>
          <w:sz w:val="24"/>
          <w:szCs w:val="24"/>
        </w:rPr>
        <w:t>(68003, Одеська область, Одеський район, м. Чорноморськ, проспект Миру, 33,</w:t>
      </w:r>
      <w:r w:rsidR="00B86093">
        <w:rPr>
          <w:color w:val="181818"/>
          <w:sz w:val="24"/>
          <w:szCs w:val="24"/>
        </w:rPr>
        <w:t xml:space="preserve"> </w:t>
      </w:r>
      <w:r w:rsidR="00C91B0A" w:rsidRPr="009D0C9C">
        <w:rPr>
          <w:color w:val="181818"/>
          <w:sz w:val="24"/>
          <w:szCs w:val="24"/>
        </w:rPr>
        <w:t>код ЄДРПОУ 25932851)</w:t>
      </w:r>
      <w:r w:rsidR="00C91B0A" w:rsidRPr="009D0C9C">
        <w:rPr>
          <w:b/>
          <w:color w:val="181818"/>
          <w:sz w:val="24"/>
          <w:szCs w:val="24"/>
        </w:rPr>
        <w:t xml:space="preserve"> – </w:t>
      </w:r>
      <w:r w:rsidRPr="009D0C9C">
        <w:rPr>
          <w:b/>
          <w:sz w:val="24"/>
          <w:szCs w:val="24"/>
        </w:rPr>
        <w:t>Позивач</w:t>
      </w:r>
      <w:r w:rsidR="002B60B6">
        <w:rPr>
          <w:b/>
          <w:sz w:val="24"/>
          <w:szCs w:val="24"/>
        </w:rPr>
        <w:t>,</w:t>
      </w:r>
      <w:r w:rsidR="00266700">
        <w:rPr>
          <w:b/>
          <w:sz w:val="24"/>
          <w:szCs w:val="24"/>
        </w:rPr>
        <w:t xml:space="preserve"> </w:t>
      </w:r>
      <w:r w:rsidRPr="009D0C9C">
        <w:rPr>
          <w:sz w:val="24"/>
          <w:szCs w:val="24"/>
        </w:rPr>
        <w:t>та</w:t>
      </w:r>
      <w:r w:rsidR="00266700">
        <w:rPr>
          <w:sz w:val="24"/>
          <w:szCs w:val="24"/>
        </w:rPr>
        <w:t xml:space="preserve"> </w:t>
      </w:r>
    </w:p>
    <w:p w14:paraId="07A68656" w14:textId="7826D2C7" w:rsidR="00274B04" w:rsidRPr="00266700" w:rsidRDefault="00C91B0A" w:rsidP="00266700">
      <w:pPr>
        <w:pStyle w:val="a3"/>
        <w:spacing w:before="1"/>
        <w:ind w:left="0" w:right="-40" w:firstLine="567"/>
        <w:rPr>
          <w:sz w:val="24"/>
          <w:szCs w:val="24"/>
        </w:rPr>
      </w:pPr>
      <w:r w:rsidRPr="009D0C9C">
        <w:rPr>
          <w:b/>
          <w:color w:val="181818"/>
          <w:sz w:val="24"/>
          <w:szCs w:val="24"/>
        </w:rPr>
        <w:t>Товариство з обмеженою відповідальністю «Кінотеатр Нептун»</w:t>
      </w:r>
      <w:r w:rsidR="005127D4" w:rsidRPr="009D0C9C">
        <w:rPr>
          <w:b/>
          <w:color w:val="181818"/>
          <w:sz w:val="24"/>
          <w:szCs w:val="24"/>
        </w:rPr>
        <w:t xml:space="preserve">, </w:t>
      </w:r>
      <w:r w:rsidR="005127D4" w:rsidRPr="009D0C9C">
        <w:rPr>
          <w:color w:val="181818"/>
          <w:sz w:val="24"/>
          <w:szCs w:val="24"/>
        </w:rPr>
        <w:t xml:space="preserve">в особі директора </w:t>
      </w:r>
      <w:proofErr w:type="spellStart"/>
      <w:r w:rsidR="005127D4" w:rsidRPr="009D0C9C">
        <w:rPr>
          <w:color w:val="181818"/>
          <w:sz w:val="24"/>
          <w:szCs w:val="24"/>
        </w:rPr>
        <w:t>Кальяка</w:t>
      </w:r>
      <w:proofErr w:type="spellEnd"/>
      <w:r w:rsidR="005127D4" w:rsidRPr="009D0C9C">
        <w:rPr>
          <w:color w:val="181818"/>
          <w:sz w:val="24"/>
          <w:szCs w:val="24"/>
        </w:rPr>
        <w:t xml:space="preserve"> Максима Леонідовича, який діє на підставі Статуту</w:t>
      </w:r>
      <w:r w:rsidR="004E4E36">
        <w:rPr>
          <w:color w:val="181818"/>
          <w:sz w:val="24"/>
          <w:szCs w:val="24"/>
        </w:rPr>
        <w:t xml:space="preserve"> </w:t>
      </w:r>
      <w:r w:rsidRPr="009D0C9C">
        <w:rPr>
          <w:color w:val="181818"/>
          <w:sz w:val="24"/>
          <w:szCs w:val="24"/>
        </w:rPr>
        <w:t>(68003, Одеська область, Одеський район, м. Чорноморськ, проспект Миру, 14, код ЄДРПОУ 31619756)</w:t>
      </w:r>
      <w:r w:rsidR="00305D35" w:rsidRPr="009D0C9C">
        <w:rPr>
          <w:color w:val="181818"/>
          <w:sz w:val="24"/>
          <w:szCs w:val="24"/>
        </w:rPr>
        <w:t xml:space="preserve"> </w:t>
      </w:r>
      <w:r w:rsidRPr="009D0C9C">
        <w:rPr>
          <w:b/>
          <w:color w:val="181818"/>
          <w:sz w:val="24"/>
          <w:szCs w:val="24"/>
        </w:rPr>
        <w:t>–</w:t>
      </w:r>
      <w:r w:rsidR="00305D35" w:rsidRPr="009D0C9C">
        <w:rPr>
          <w:b/>
          <w:color w:val="181818"/>
          <w:sz w:val="24"/>
          <w:szCs w:val="24"/>
        </w:rPr>
        <w:t xml:space="preserve"> </w:t>
      </w:r>
      <w:r w:rsidR="009436B8" w:rsidRPr="009D0C9C">
        <w:rPr>
          <w:b/>
          <w:color w:val="181818"/>
          <w:sz w:val="24"/>
          <w:szCs w:val="24"/>
        </w:rPr>
        <w:t>Відповідач,</w:t>
      </w:r>
    </w:p>
    <w:p w14:paraId="1A7C482B" w14:textId="33EC4C6D" w:rsidR="00274B04" w:rsidRPr="009D0C9C" w:rsidRDefault="00305D35" w:rsidP="00266700">
      <w:pPr>
        <w:pStyle w:val="a3"/>
        <w:ind w:left="0" w:right="-40" w:firstLine="567"/>
        <w:rPr>
          <w:sz w:val="24"/>
          <w:szCs w:val="24"/>
        </w:rPr>
      </w:pPr>
      <w:r w:rsidRPr="009D0C9C">
        <w:rPr>
          <w:sz w:val="24"/>
          <w:szCs w:val="24"/>
        </w:rPr>
        <w:t>щ</w:t>
      </w:r>
      <w:r w:rsidR="009436B8" w:rsidRPr="009D0C9C">
        <w:rPr>
          <w:sz w:val="24"/>
          <w:szCs w:val="24"/>
        </w:rPr>
        <w:t>о</w:t>
      </w:r>
      <w:r w:rsidRPr="009D0C9C">
        <w:rPr>
          <w:sz w:val="24"/>
          <w:szCs w:val="24"/>
        </w:rPr>
        <w:t xml:space="preserve"> </w:t>
      </w:r>
      <w:r w:rsidR="009436B8" w:rsidRPr="009D0C9C">
        <w:rPr>
          <w:sz w:val="24"/>
          <w:szCs w:val="24"/>
        </w:rPr>
        <w:t>є</w:t>
      </w:r>
      <w:r w:rsidRPr="009D0C9C">
        <w:rPr>
          <w:sz w:val="24"/>
          <w:szCs w:val="24"/>
        </w:rPr>
        <w:t xml:space="preserve"> </w:t>
      </w:r>
      <w:r w:rsidR="009436B8" w:rsidRPr="009D0C9C">
        <w:rPr>
          <w:sz w:val="24"/>
          <w:szCs w:val="24"/>
        </w:rPr>
        <w:t>сторонами</w:t>
      </w:r>
      <w:r w:rsidRPr="009D0C9C">
        <w:rPr>
          <w:sz w:val="24"/>
          <w:szCs w:val="24"/>
        </w:rPr>
        <w:t xml:space="preserve"> </w:t>
      </w:r>
      <w:r w:rsidR="009436B8" w:rsidRPr="009D0C9C">
        <w:rPr>
          <w:sz w:val="24"/>
          <w:szCs w:val="24"/>
        </w:rPr>
        <w:t>по</w:t>
      </w:r>
      <w:r w:rsidRPr="009D0C9C">
        <w:rPr>
          <w:sz w:val="24"/>
          <w:szCs w:val="24"/>
        </w:rPr>
        <w:t xml:space="preserve"> </w:t>
      </w:r>
      <w:r w:rsidR="009436B8" w:rsidRPr="009D0C9C">
        <w:rPr>
          <w:sz w:val="24"/>
          <w:szCs w:val="24"/>
        </w:rPr>
        <w:t>справі</w:t>
      </w:r>
      <w:r w:rsidRPr="009D0C9C">
        <w:rPr>
          <w:sz w:val="24"/>
          <w:szCs w:val="24"/>
        </w:rPr>
        <w:t xml:space="preserve"> </w:t>
      </w:r>
      <w:r w:rsidR="009436B8" w:rsidRPr="009D0C9C">
        <w:rPr>
          <w:b/>
          <w:sz w:val="24"/>
          <w:szCs w:val="24"/>
        </w:rPr>
        <w:t>№</w:t>
      </w:r>
      <w:r w:rsidR="00C91B0A" w:rsidRPr="009D0C9C">
        <w:rPr>
          <w:b/>
          <w:sz w:val="24"/>
          <w:szCs w:val="24"/>
        </w:rPr>
        <w:t xml:space="preserve"> 916/952/25</w:t>
      </w:r>
      <w:r w:rsidR="009436B8" w:rsidRPr="009D0C9C">
        <w:rPr>
          <w:sz w:val="24"/>
          <w:szCs w:val="24"/>
        </w:rPr>
        <w:t>,</w:t>
      </w:r>
      <w:r w:rsidRPr="009D0C9C">
        <w:rPr>
          <w:sz w:val="24"/>
          <w:szCs w:val="24"/>
        </w:rPr>
        <w:t xml:space="preserve"> </w:t>
      </w:r>
      <w:r w:rsidR="009436B8" w:rsidRPr="009D0C9C">
        <w:rPr>
          <w:sz w:val="24"/>
          <w:szCs w:val="24"/>
        </w:rPr>
        <w:t>яка</w:t>
      </w:r>
      <w:r w:rsidRPr="009D0C9C">
        <w:rPr>
          <w:sz w:val="24"/>
          <w:szCs w:val="24"/>
        </w:rPr>
        <w:t xml:space="preserve"> </w:t>
      </w:r>
      <w:r w:rsidR="00541F53" w:rsidRPr="009D0C9C">
        <w:rPr>
          <w:sz w:val="24"/>
          <w:szCs w:val="24"/>
        </w:rPr>
        <w:t>розглядається</w:t>
      </w:r>
      <w:r w:rsidRPr="009D0C9C">
        <w:rPr>
          <w:sz w:val="24"/>
          <w:szCs w:val="24"/>
        </w:rPr>
        <w:t xml:space="preserve"> </w:t>
      </w:r>
      <w:r w:rsidR="00541F53" w:rsidRPr="009D0C9C">
        <w:rPr>
          <w:sz w:val="24"/>
          <w:szCs w:val="24"/>
        </w:rPr>
        <w:t>Господарським</w:t>
      </w:r>
      <w:r w:rsidR="00C91B0A" w:rsidRPr="009D0C9C">
        <w:rPr>
          <w:sz w:val="24"/>
          <w:szCs w:val="24"/>
        </w:rPr>
        <w:t xml:space="preserve"> суд</w:t>
      </w:r>
      <w:r w:rsidR="00541F53" w:rsidRPr="009D0C9C">
        <w:rPr>
          <w:sz w:val="24"/>
          <w:szCs w:val="24"/>
        </w:rPr>
        <w:t>ом</w:t>
      </w:r>
      <w:r w:rsidR="00C91B0A" w:rsidRPr="009D0C9C">
        <w:rPr>
          <w:sz w:val="24"/>
          <w:szCs w:val="24"/>
        </w:rPr>
        <w:t xml:space="preserve"> Одеської</w:t>
      </w:r>
      <w:r w:rsidR="009436B8" w:rsidRPr="009D0C9C">
        <w:rPr>
          <w:sz w:val="24"/>
          <w:szCs w:val="24"/>
        </w:rPr>
        <w:t xml:space="preserve"> області за позовом </w:t>
      </w:r>
      <w:r w:rsidR="00C91B0A" w:rsidRPr="009D0C9C">
        <w:rPr>
          <w:sz w:val="24"/>
          <w:szCs w:val="24"/>
        </w:rPr>
        <w:t>Першого заступника керівника Чорноморської окружної прокуратури</w:t>
      </w:r>
      <w:r w:rsidR="00B86093">
        <w:rPr>
          <w:sz w:val="24"/>
          <w:szCs w:val="24"/>
        </w:rPr>
        <w:t>,</w:t>
      </w:r>
      <w:r w:rsidR="00C91B0A" w:rsidRPr="009D0C9C">
        <w:rPr>
          <w:sz w:val="24"/>
          <w:szCs w:val="24"/>
        </w:rPr>
        <w:t xml:space="preserve"> в особі </w:t>
      </w:r>
      <w:r w:rsidR="00B86093">
        <w:rPr>
          <w:sz w:val="24"/>
          <w:szCs w:val="24"/>
        </w:rPr>
        <w:t>П</w:t>
      </w:r>
      <w:r w:rsidR="00C91B0A" w:rsidRPr="009D0C9C">
        <w:rPr>
          <w:sz w:val="24"/>
          <w:szCs w:val="24"/>
        </w:rPr>
        <w:t xml:space="preserve">озивача </w:t>
      </w:r>
      <w:r w:rsidR="00B86093">
        <w:rPr>
          <w:sz w:val="24"/>
          <w:szCs w:val="24"/>
        </w:rPr>
        <w:t xml:space="preserve">- </w:t>
      </w:r>
      <w:r w:rsidR="00C91B0A" w:rsidRPr="009D0C9C">
        <w:rPr>
          <w:sz w:val="24"/>
          <w:szCs w:val="24"/>
        </w:rPr>
        <w:t>Чорноморської міської ради Одеського району Одеської області</w:t>
      </w:r>
      <w:r w:rsidR="00B86093">
        <w:rPr>
          <w:sz w:val="24"/>
          <w:szCs w:val="24"/>
        </w:rPr>
        <w:t>,</w:t>
      </w:r>
      <w:r w:rsidR="00C91B0A" w:rsidRPr="009D0C9C">
        <w:rPr>
          <w:sz w:val="24"/>
          <w:szCs w:val="24"/>
        </w:rPr>
        <w:t xml:space="preserve"> до Товариства з обмеженою відповідальністю </w:t>
      </w:r>
      <w:r w:rsidR="00B91A03" w:rsidRPr="009D0C9C">
        <w:rPr>
          <w:sz w:val="24"/>
          <w:szCs w:val="24"/>
        </w:rPr>
        <w:t>«</w:t>
      </w:r>
      <w:r w:rsidR="00C91B0A" w:rsidRPr="009D0C9C">
        <w:rPr>
          <w:sz w:val="24"/>
          <w:szCs w:val="24"/>
        </w:rPr>
        <w:t>Кінотеатр Нептун</w:t>
      </w:r>
      <w:r w:rsidR="00B91A03" w:rsidRPr="009D0C9C">
        <w:rPr>
          <w:sz w:val="24"/>
          <w:szCs w:val="24"/>
        </w:rPr>
        <w:t>»</w:t>
      </w:r>
      <w:r w:rsidR="00C91B0A" w:rsidRPr="009D0C9C">
        <w:rPr>
          <w:sz w:val="24"/>
          <w:szCs w:val="24"/>
        </w:rPr>
        <w:t xml:space="preserve"> про стягнення </w:t>
      </w:r>
      <w:r w:rsidR="00B86093">
        <w:rPr>
          <w:sz w:val="24"/>
          <w:szCs w:val="24"/>
        </w:rPr>
        <w:t xml:space="preserve">                 </w:t>
      </w:r>
      <w:r w:rsidR="00C91B0A" w:rsidRPr="009D0C9C">
        <w:rPr>
          <w:sz w:val="24"/>
          <w:szCs w:val="24"/>
        </w:rPr>
        <w:t>9</w:t>
      </w:r>
      <w:r w:rsidR="00B86093">
        <w:rPr>
          <w:sz w:val="24"/>
          <w:szCs w:val="24"/>
        </w:rPr>
        <w:t> </w:t>
      </w:r>
      <w:r w:rsidR="00C91B0A" w:rsidRPr="009D0C9C">
        <w:rPr>
          <w:sz w:val="24"/>
          <w:szCs w:val="24"/>
        </w:rPr>
        <w:t>286</w:t>
      </w:r>
      <w:r w:rsidR="00B86093">
        <w:rPr>
          <w:sz w:val="24"/>
          <w:szCs w:val="24"/>
        </w:rPr>
        <w:t xml:space="preserve"> </w:t>
      </w:r>
      <w:r w:rsidR="00C91B0A" w:rsidRPr="009D0C9C">
        <w:rPr>
          <w:sz w:val="24"/>
          <w:szCs w:val="24"/>
        </w:rPr>
        <w:t>883,33 грн</w:t>
      </w:r>
      <w:r w:rsidR="009436B8" w:rsidRPr="009D0C9C">
        <w:rPr>
          <w:spacing w:val="9"/>
          <w:sz w:val="24"/>
          <w:szCs w:val="24"/>
        </w:rPr>
        <w:t>,</w:t>
      </w:r>
      <w:r w:rsidRPr="009D0C9C">
        <w:rPr>
          <w:spacing w:val="9"/>
          <w:sz w:val="24"/>
          <w:szCs w:val="24"/>
        </w:rPr>
        <w:t xml:space="preserve"> </w:t>
      </w:r>
      <w:r w:rsidR="009436B8" w:rsidRPr="009D0C9C">
        <w:rPr>
          <w:sz w:val="24"/>
          <w:szCs w:val="24"/>
        </w:rPr>
        <w:t>на</w:t>
      </w:r>
      <w:r w:rsidRPr="009D0C9C">
        <w:rPr>
          <w:sz w:val="24"/>
          <w:szCs w:val="24"/>
        </w:rPr>
        <w:t xml:space="preserve"> </w:t>
      </w:r>
      <w:r w:rsidR="009436B8" w:rsidRPr="009D0C9C">
        <w:rPr>
          <w:sz w:val="24"/>
          <w:szCs w:val="24"/>
        </w:rPr>
        <w:t>підставі</w:t>
      </w:r>
      <w:r w:rsidRPr="009D0C9C">
        <w:rPr>
          <w:sz w:val="24"/>
          <w:szCs w:val="24"/>
        </w:rPr>
        <w:t xml:space="preserve"> </w:t>
      </w:r>
      <w:r w:rsidR="004E4E36">
        <w:rPr>
          <w:sz w:val="24"/>
          <w:szCs w:val="24"/>
        </w:rPr>
        <w:t xml:space="preserve">статей </w:t>
      </w:r>
      <w:r w:rsidR="00B91A03" w:rsidRPr="009D0C9C">
        <w:rPr>
          <w:sz w:val="24"/>
          <w:szCs w:val="24"/>
        </w:rPr>
        <w:t xml:space="preserve"> 192 </w:t>
      </w:r>
      <w:r w:rsidRPr="009D0C9C">
        <w:rPr>
          <w:sz w:val="24"/>
          <w:szCs w:val="24"/>
        </w:rPr>
        <w:t>–</w:t>
      </w:r>
      <w:r w:rsidR="00B91A03" w:rsidRPr="009D0C9C">
        <w:rPr>
          <w:sz w:val="24"/>
          <w:szCs w:val="24"/>
        </w:rPr>
        <w:t xml:space="preserve"> 193</w:t>
      </w:r>
      <w:r w:rsidRPr="009D0C9C">
        <w:rPr>
          <w:sz w:val="24"/>
          <w:szCs w:val="24"/>
        </w:rPr>
        <w:t xml:space="preserve"> </w:t>
      </w:r>
      <w:r w:rsidR="00B91A03" w:rsidRPr="009D0C9C">
        <w:rPr>
          <w:sz w:val="24"/>
          <w:szCs w:val="24"/>
        </w:rPr>
        <w:t>Г</w:t>
      </w:r>
      <w:r w:rsidR="009436B8" w:rsidRPr="009D0C9C">
        <w:rPr>
          <w:sz w:val="24"/>
          <w:szCs w:val="24"/>
        </w:rPr>
        <w:t>ПК</w:t>
      </w:r>
      <w:r w:rsidRPr="009D0C9C">
        <w:rPr>
          <w:sz w:val="24"/>
          <w:szCs w:val="24"/>
        </w:rPr>
        <w:t xml:space="preserve"> </w:t>
      </w:r>
      <w:r w:rsidR="009436B8" w:rsidRPr="009D0C9C">
        <w:rPr>
          <w:sz w:val="24"/>
          <w:szCs w:val="24"/>
        </w:rPr>
        <w:t>України</w:t>
      </w:r>
      <w:r w:rsidRPr="009D0C9C">
        <w:rPr>
          <w:sz w:val="24"/>
          <w:szCs w:val="24"/>
        </w:rPr>
        <w:t xml:space="preserve">, усвідомлюючи можливість тривалого розгляду справи та не менш тривалого здійснення виконавчого провадження, що може призвести до понесення Сторонами значних додаткових витрат, з метою захисту майнових інтересів обох Сторін, </w:t>
      </w:r>
      <w:r w:rsidR="009436B8" w:rsidRPr="009D0C9C">
        <w:rPr>
          <w:sz w:val="24"/>
          <w:szCs w:val="24"/>
        </w:rPr>
        <w:t>домовились</w:t>
      </w:r>
      <w:r w:rsidRPr="009D0C9C">
        <w:rPr>
          <w:sz w:val="24"/>
          <w:szCs w:val="24"/>
        </w:rPr>
        <w:t xml:space="preserve"> </w:t>
      </w:r>
      <w:r w:rsidR="009436B8" w:rsidRPr="009D0C9C">
        <w:rPr>
          <w:sz w:val="24"/>
          <w:szCs w:val="24"/>
        </w:rPr>
        <w:t>про</w:t>
      </w:r>
      <w:r w:rsidRPr="009D0C9C">
        <w:rPr>
          <w:sz w:val="24"/>
          <w:szCs w:val="24"/>
        </w:rPr>
        <w:t xml:space="preserve"> </w:t>
      </w:r>
      <w:r w:rsidR="009436B8" w:rsidRPr="009D0C9C">
        <w:rPr>
          <w:sz w:val="24"/>
          <w:szCs w:val="24"/>
        </w:rPr>
        <w:t>укладення</w:t>
      </w:r>
      <w:r w:rsidRPr="009D0C9C">
        <w:rPr>
          <w:sz w:val="24"/>
          <w:szCs w:val="24"/>
        </w:rPr>
        <w:t xml:space="preserve"> </w:t>
      </w:r>
      <w:r w:rsidR="009436B8" w:rsidRPr="009D0C9C">
        <w:rPr>
          <w:sz w:val="24"/>
          <w:szCs w:val="24"/>
        </w:rPr>
        <w:t>дано</w:t>
      </w:r>
      <w:r w:rsidR="00B91A03" w:rsidRPr="009D0C9C">
        <w:rPr>
          <w:sz w:val="24"/>
          <w:szCs w:val="24"/>
        </w:rPr>
        <w:t xml:space="preserve">ї </w:t>
      </w:r>
      <w:r w:rsidR="00B86093">
        <w:rPr>
          <w:sz w:val="24"/>
          <w:szCs w:val="24"/>
        </w:rPr>
        <w:t>м</w:t>
      </w:r>
      <w:r w:rsidR="009436B8" w:rsidRPr="009D0C9C">
        <w:rPr>
          <w:sz w:val="24"/>
          <w:szCs w:val="24"/>
        </w:rPr>
        <w:t>ирової</w:t>
      </w:r>
      <w:r w:rsidRPr="009D0C9C">
        <w:rPr>
          <w:sz w:val="24"/>
          <w:szCs w:val="24"/>
        </w:rPr>
        <w:t xml:space="preserve"> </w:t>
      </w:r>
      <w:r w:rsidR="009436B8" w:rsidRPr="009D0C9C">
        <w:rPr>
          <w:sz w:val="24"/>
          <w:szCs w:val="24"/>
        </w:rPr>
        <w:t>угоди</w:t>
      </w:r>
      <w:r w:rsidRPr="009D0C9C">
        <w:rPr>
          <w:sz w:val="24"/>
          <w:szCs w:val="24"/>
        </w:rPr>
        <w:t xml:space="preserve"> </w:t>
      </w:r>
      <w:r w:rsidR="009436B8" w:rsidRPr="009D0C9C">
        <w:rPr>
          <w:sz w:val="24"/>
          <w:szCs w:val="24"/>
        </w:rPr>
        <w:t>та</w:t>
      </w:r>
      <w:r w:rsidRPr="009D0C9C">
        <w:rPr>
          <w:sz w:val="24"/>
          <w:szCs w:val="24"/>
        </w:rPr>
        <w:t xml:space="preserve"> </w:t>
      </w:r>
      <w:r w:rsidR="009436B8" w:rsidRPr="009D0C9C">
        <w:rPr>
          <w:sz w:val="24"/>
          <w:szCs w:val="24"/>
        </w:rPr>
        <w:t>просимо</w:t>
      </w:r>
      <w:r w:rsidRPr="009D0C9C">
        <w:rPr>
          <w:sz w:val="24"/>
          <w:szCs w:val="24"/>
        </w:rPr>
        <w:t xml:space="preserve"> </w:t>
      </w:r>
      <w:r w:rsidR="009436B8" w:rsidRPr="009D0C9C">
        <w:rPr>
          <w:sz w:val="24"/>
          <w:szCs w:val="24"/>
        </w:rPr>
        <w:t>суд</w:t>
      </w:r>
      <w:r w:rsidRPr="009D0C9C">
        <w:rPr>
          <w:sz w:val="24"/>
          <w:szCs w:val="24"/>
        </w:rPr>
        <w:t xml:space="preserve"> </w:t>
      </w:r>
      <w:r w:rsidR="009436B8" w:rsidRPr="009D0C9C">
        <w:rPr>
          <w:sz w:val="24"/>
          <w:szCs w:val="24"/>
        </w:rPr>
        <w:t>її затвердити</w:t>
      </w:r>
      <w:r w:rsidRPr="009D0C9C">
        <w:rPr>
          <w:sz w:val="24"/>
          <w:szCs w:val="24"/>
        </w:rPr>
        <w:t xml:space="preserve"> </w:t>
      </w:r>
      <w:r w:rsidR="009436B8" w:rsidRPr="009D0C9C">
        <w:rPr>
          <w:sz w:val="24"/>
          <w:szCs w:val="24"/>
        </w:rPr>
        <w:t>на наступних умовах:</w:t>
      </w:r>
    </w:p>
    <w:p w14:paraId="2CE95291" w14:textId="68ABA2B8" w:rsidR="00541F53" w:rsidRPr="009D0C9C" w:rsidRDefault="00541F53" w:rsidP="00266700">
      <w:pPr>
        <w:pStyle w:val="aa"/>
        <w:ind w:firstLine="567"/>
        <w:jc w:val="both"/>
        <w:rPr>
          <w:color w:val="000000"/>
          <w:lang w:val="uk-UA"/>
        </w:rPr>
      </w:pPr>
      <w:r w:rsidRPr="009D0C9C">
        <w:rPr>
          <w:color w:val="000000"/>
          <w:lang w:val="uk-UA"/>
        </w:rPr>
        <w:t>1.</w:t>
      </w:r>
      <w:r w:rsidR="00305D35" w:rsidRPr="009D0C9C">
        <w:rPr>
          <w:color w:val="000000"/>
          <w:lang w:val="uk-UA"/>
        </w:rPr>
        <w:t xml:space="preserve"> </w:t>
      </w:r>
      <w:r w:rsidRPr="009D0C9C">
        <w:rPr>
          <w:color w:val="000000"/>
          <w:lang w:val="uk-UA"/>
        </w:rPr>
        <w:t xml:space="preserve">Предметом </w:t>
      </w:r>
      <w:bookmarkStart w:id="0" w:name="_Hlk201063990"/>
      <w:r w:rsidRPr="009D0C9C">
        <w:rPr>
          <w:color w:val="000000"/>
          <w:lang w:val="uk-UA"/>
        </w:rPr>
        <w:t xml:space="preserve">мирової угоди є врегулювання на підставі взаємних поступок спору у господарській справі № </w:t>
      </w:r>
      <w:r w:rsidRPr="009D0C9C">
        <w:rPr>
          <w:b/>
          <w:lang w:val="uk-UA"/>
        </w:rPr>
        <w:t>916/952/25</w:t>
      </w:r>
      <w:bookmarkEnd w:id="0"/>
      <w:r w:rsidRPr="009D0C9C">
        <w:rPr>
          <w:color w:val="000000"/>
          <w:lang w:val="uk-UA"/>
        </w:rPr>
        <w:t>,</w:t>
      </w:r>
      <w:r w:rsidR="00305D35" w:rsidRPr="009D0C9C">
        <w:rPr>
          <w:color w:val="000000"/>
          <w:lang w:val="uk-UA"/>
        </w:rPr>
        <w:t xml:space="preserve"> </w:t>
      </w:r>
      <w:r w:rsidRPr="009D0C9C">
        <w:rPr>
          <w:color w:val="000000"/>
          <w:lang w:val="uk-UA"/>
        </w:rPr>
        <w:t>який виник між сторонами в результаті несплати коштів пайової участі у розмірі</w:t>
      </w:r>
      <w:r w:rsidR="009D0C9C" w:rsidRPr="009D0C9C">
        <w:rPr>
          <w:color w:val="000000"/>
          <w:lang w:val="uk-UA"/>
        </w:rPr>
        <w:t xml:space="preserve"> </w:t>
      </w:r>
      <w:r w:rsidR="009F3D46" w:rsidRPr="009D0C9C">
        <w:rPr>
          <w:color w:val="000000"/>
          <w:lang w:val="uk-UA"/>
        </w:rPr>
        <w:t>9 286 883,33 грн, з яких:</w:t>
      </w:r>
      <w:r w:rsidRPr="009D0C9C">
        <w:rPr>
          <w:color w:val="000000"/>
          <w:lang w:val="uk-UA"/>
        </w:rPr>
        <w:t xml:space="preserve"> 5 581 575,04 грн</w:t>
      </w:r>
      <w:r w:rsidR="00B86093">
        <w:rPr>
          <w:color w:val="000000"/>
          <w:lang w:val="uk-UA"/>
        </w:rPr>
        <w:t xml:space="preserve"> </w:t>
      </w:r>
      <w:r w:rsidR="009F3D46" w:rsidRPr="009D0C9C">
        <w:rPr>
          <w:color w:val="000000"/>
          <w:lang w:val="uk-UA"/>
        </w:rPr>
        <w:t>– безпідставно збережені кошти пайової участі,</w:t>
      </w:r>
      <w:r w:rsidR="00B86093">
        <w:rPr>
          <w:color w:val="000000"/>
          <w:lang w:val="uk-UA"/>
        </w:rPr>
        <w:t xml:space="preserve"> </w:t>
      </w:r>
      <w:r w:rsidRPr="009D0C9C">
        <w:rPr>
          <w:color w:val="000000"/>
          <w:lang w:val="uk-UA"/>
        </w:rPr>
        <w:t>3 131 858,80 грн</w:t>
      </w:r>
      <w:r w:rsidR="00B86093">
        <w:rPr>
          <w:color w:val="000000"/>
          <w:lang w:val="uk-UA"/>
        </w:rPr>
        <w:t xml:space="preserve"> -</w:t>
      </w:r>
      <w:r w:rsidRPr="009D0C9C">
        <w:rPr>
          <w:color w:val="000000"/>
          <w:lang w:val="uk-UA"/>
        </w:rPr>
        <w:t xml:space="preserve"> інфляційних нарахувань та 573 449,49 грн – 3 % річних.</w:t>
      </w:r>
    </w:p>
    <w:p w14:paraId="0E116051" w14:textId="461E2689" w:rsidR="00541F53" w:rsidRPr="009D0C9C" w:rsidRDefault="00541F53" w:rsidP="00266700">
      <w:pPr>
        <w:pStyle w:val="aa"/>
        <w:ind w:firstLine="567"/>
        <w:jc w:val="both"/>
        <w:rPr>
          <w:color w:val="000000"/>
          <w:lang w:val="uk-UA"/>
        </w:rPr>
      </w:pPr>
      <w:r w:rsidRPr="009D0C9C">
        <w:rPr>
          <w:color w:val="000000"/>
          <w:lang w:val="uk-UA"/>
        </w:rPr>
        <w:t>2.</w:t>
      </w:r>
      <w:r w:rsidR="00305D35" w:rsidRPr="009D0C9C">
        <w:rPr>
          <w:color w:val="000000"/>
          <w:lang w:val="uk-UA"/>
        </w:rPr>
        <w:t xml:space="preserve"> </w:t>
      </w:r>
      <w:r w:rsidRPr="009D0C9C">
        <w:rPr>
          <w:color w:val="000000"/>
          <w:lang w:val="uk-UA"/>
        </w:rPr>
        <w:t xml:space="preserve">Сторони погоджують загальну суму заборгованості </w:t>
      </w:r>
      <w:r w:rsidR="007C3F5D" w:rsidRPr="009D0C9C">
        <w:rPr>
          <w:color w:val="000000"/>
          <w:lang w:val="uk-UA"/>
        </w:rPr>
        <w:t>В</w:t>
      </w:r>
      <w:r w:rsidRPr="009D0C9C">
        <w:rPr>
          <w:color w:val="000000"/>
          <w:lang w:val="uk-UA"/>
        </w:rPr>
        <w:t xml:space="preserve">ідповідача перед Чорноморською міською радою Одеського району Одеської області у розмірі </w:t>
      </w:r>
      <w:r w:rsidR="00B86093">
        <w:rPr>
          <w:color w:val="000000"/>
          <w:lang w:val="uk-UA"/>
        </w:rPr>
        <w:t xml:space="preserve">                     </w:t>
      </w:r>
      <w:r w:rsidRPr="009D0C9C">
        <w:rPr>
          <w:color w:val="000000"/>
          <w:lang w:val="uk-UA"/>
        </w:rPr>
        <w:t>9 286 883,33 грн, з яких:</w:t>
      </w:r>
      <w:r w:rsidR="00305D35" w:rsidRPr="009D0C9C">
        <w:rPr>
          <w:color w:val="000000"/>
          <w:lang w:val="uk-UA"/>
        </w:rPr>
        <w:t xml:space="preserve"> </w:t>
      </w:r>
      <w:r w:rsidRPr="009D0C9C">
        <w:rPr>
          <w:color w:val="000000"/>
          <w:lang w:val="uk-UA"/>
        </w:rPr>
        <w:t>5 581 575,04 грн – безпідставно збережені кошти пайової участі, 3 131 858,80 грн –</w:t>
      </w:r>
      <w:r w:rsidR="00305D35" w:rsidRPr="009D0C9C">
        <w:rPr>
          <w:color w:val="000000"/>
          <w:lang w:val="uk-UA"/>
        </w:rPr>
        <w:t xml:space="preserve"> </w:t>
      </w:r>
      <w:r w:rsidRPr="009D0C9C">
        <w:rPr>
          <w:color w:val="000000"/>
          <w:lang w:val="uk-UA"/>
        </w:rPr>
        <w:t>інфляційні нарахування, 573 449,49 грн – 3 % річних.</w:t>
      </w:r>
    </w:p>
    <w:p w14:paraId="4F848AFF" w14:textId="77777777" w:rsidR="00032F80" w:rsidRPr="009D0C9C" w:rsidRDefault="00541F53" w:rsidP="00266700">
      <w:pPr>
        <w:pStyle w:val="aa"/>
        <w:ind w:firstLine="567"/>
        <w:jc w:val="both"/>
        <w:rPr>
          <w:color w:val="000000"/>
          <w:lang w:val="uk-UA"/>
        </w:rPr>
      </w:pPr>
      <w:r w:rsidRPr="009D0C9C">
        <w:rPr>
          <w:color w:val="000000"/>
          <w:lang w:val="uk-UA"/>
        </w:rPr>
        <w:t>3.</w:t>
      </w:r>
      <w:r w:rsidR="00305D35" w:rsidRPr="009D0C9C">
        <w:rPr>
          <w:color w:val="000000"/>
          <w:lang w:val="uk-UA"/>
        </w:rPr>
        <w:t xml:space="preserve"> </w:t>
      </w:r>
      <w:r w:rsidRPr="009D0C9C">
        <w:rPr>
          <w:color w:val="000000"/>
          <w:lang w:val="uk-UA"/>
        </w:rPr>
        <w:t>Відповідач зобов`язується виплатити у повному обсязі суму заборгованості у розмірі 9 286 883,33 грн протягом 84 (</w:t>
      </w:r>
      <w:r w:rsidR="00B86093">
        <w:rPr>
          <w:color w:val="000000"/>
          <w:lang w:val="uk-UA"/>
        </w:rPr>
        <w:t>вісімдесяти</w:t>
      </w:r>
      <w:r w:rsidR="00305D35" w:rsidRPr="009D0C9C">
        <w:rPr>
          <w:color w:val="000000"/>
          <w:lang w:val="uk-UA"/>
        </w:rPr>
        <w:t xml:space="preserve"> </w:t>
      </w:r>
      <w:r w:rsidRPr="009D0C9C">
        <w:rPr>
          <w:color w:val="000000"/>
          <w:lang w:val="uk-UA"/>
        </w:rPr>
        <w:t xml:space="preserve">чотирьох) місяців з дня затвердження мирової угоди судом шляхом перерахування грошових коштів рівними частинами до 20-го числа кожного місяця, впродовж зазначеного строку, по </w:t>
      </w:r>
      <w:r w:rsidR="0059264D" w:rsidRPr="009D0C9C">
        <w:rPr>
          <w:color w:val="000000"/>
          <w:lang w:val="uk-UA"/>
        </w:rPr>
        <w:t>110 558,14</w:t>
      </w:r>
      <w:r w:rsidRPr="009D0C9C">
        <w:rPr>
          <w:color w:val="000000"/>
          <w:lang w:val="uk-UA"/>
        </w:rPr>
        <w:t xml:space="preserve"> грн на місяць</w:t>
      </w:r>
      <w:r w:rsidR="009F3D46" w:rsidRPr="009D0C9C">
        <w:rPr>
          <w:color w:val="000000"/>
          <w:lang w:val="uk-UA"/>
        </w:rPr>
        <w:t xml:space="preserve"> за реквізитами: </w:t>
      </w:r>
    </w:p>
    <w:tbl>
      <w:tblPr>
        <w:tblW w:w="977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3253"/>
        <w:gridCol w:w="6520"/>
      </w:tblGrid>
      <w:tr w:rsidR="00032F80" w:rsidRPr="00413F65" w14:paraId="56E36C71" w14:textId="77777777" w:rsidTr="00032F80">
        <w:trPr>
          <w:trHeight w:val="61"/>
        </w:trPr>
        <w:tc>
          <w:tcPr>
            <w:tcW w:w="3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D53420" w14:textId="77777777" w:rsidR="00032F80" w:rsidRPr="00032F80" w:rsidRDefault="00032F80" w:rsidP="00032F80">
            <w:pPr>
              <w:rPr>
                <w:color w:val="000000" w:themeColor="text1"/>
                <w:sz w:val="24"/>
                <w:szCs w:val="24"/>
              </w:rPr>
            </w:pPr>
            <w:r w:rsidRPr="00032F80">
              <w:rPr>
                <w:color w:val="000000" w:themeColor="text1"/>
                <w:sz w:val="24"/>
                <w:szCs w:val="24"/>
              </w:rPr>
              <w:t>Розрахунковий рахунок</w:t>
            </w: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3D8125" w14:textId="77777777" w:rsidR="00032F80" w:rsidRPr="00032F80" w:rsidRDefault="00032F80" w:rsidP="00032F80">
            <w:pPr>
              <w:rPr>
                <w:rFonts w:eastAsiaTheme="minorHAnsi"/>
                <w:sz w:val="24"/>
                <w:szCs w:val="24"/>
              </w:rPr>
            </w:pPr>
          </w:p>
          <w:p w14:paraId="62905A41" w14:textId="77777777" w:rsidR="00032F80" w:rsidRPr="00032F80" w:rsidRDefault="00032F80" w:rsidP="00032F80">
            <w:pPr>
              <w:rPr>
                <w:color w:val="000000" w:themeColor="text1"/>
                <w:sz w:val="24"/>
                <w:szCs w:val="24"/>
              </w:rPr>
            </w:pPr>
            <w:r w:rsidRPr="00032F80">
              <w:rPr>
                <w:rFonts w:eastAsiaTheme="minorHAnsi"/>
                <w:sz w:val="24"/>
                <w:szCs w:val="24"/>
              </w:rPr>
              <w:t>UA098999980314121921000015750</w:t>
            </w:r>
          </w:p>
        </w:tc>
      </w:tr>
      <w:tr w:rsidR="00032F80" w:rsidRPr="00413F65" w14:paraId="18D2998F" w14:textId="77777777" w:rsidTr="00032F80">
        <w:trPr>
          <w:trHeight w:val="253"/>
        </w:trPr>
        <w:tc>
          <w:tcPr>
            <w:tcW w:w="3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C41C6A" w14:textId="77777777" w:rsidR="00032F80" w:rsidRPr="00032F80" w:rsidRDefault="00032F80" w:rsidP="00321C31">
            <w:pPr>
              <w:rPr>
                <w:color w:val="000000" w:themeColor="text1"/>
                <w:sz w:val="24"/>
                <w:szCs w:val="24"/>
              </w:rPr>
            </w:pPr>
            <w:r w:rsidRPr="00032F80">
              <w:rPr>
                <w:color w:val="000000" w:themeColor="text1"/>
                <w:sz w:val="24"/>
                <w:szCs w:val="24"/>
              </w:rPr>
              <w:t>ЄДРПОУ</w:t>
            </w: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8307E5" w14:textId="77777777" w:rsidR="00032F80" w:rsidRPr="00032F80" w:rsidRDefault="00032F80" w:rsidP="00321C31">
            <w:pPr>
              <w:rPr>
                <w:color w:val="000000" w:themeColor="text1"/>
                <w:sz w:val="24"/>
                <w:szCs w:val="24"/>
              </w:rPr>
            </w:pPr>
            <w:r w:rsidRPr="00032F80">
              <w:rPr>
                <w:color w:val="000000" w:themeColor="text1"/>
                <w:sz w:val="24"/>
                <w:szCs w:val="24"/>
              </w:rPr>
              <w:t>37607526</w:t>
            </w:r>
          </w:p>
        </w:tc>
      </w:tr>
      <w:tr w:rsidR="00032F80" w:rsidRPr="00413F65" w14:paraId="73D1FCB4" w14:textId="77777777" w:rsidTr="00032F80">
        <w:trPr>
          <w:trHeight w:val="257"/>
        </w:trPr>
        <w:tc>
          <w:tcPr>
            <w:tcW w:w="3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59D3B8" w14:textId="77777777" w:rsidR="00032F80" w:rsidRPr="00032F80" w:rsidRDefault="00032F80" w:rsidP="00321C31">
            <w:pPr>
              <w:rPr>
                <w:color w:val="000000" w:themeColor="text1"/>
                <w:sz w:val="24"/>
                <w:szCs w:val="24"/>
              </w:rPr>
            </w:pPr>
            <w:r w:rsidRPr="00032F80">
              <w:rPr>
                <w:color w:val="000000" w:themeColor="text1"/>
                <w:sz w:val="24"/>
                <w:szCs w:val="24"/>
              </w:rPr>
              <w:t>Одержувач</w:t>
            </w: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1C32B4" w14:textId="77777777" w:rsidR="00032F80" w:rsidRPr="00032F80" w:rsidRDefault="00032F80" w:rsidP="00321C31">
            <w:pPr>
              <w:rPr>
                <w:color w:val="000000" w:themeColor="text1"/>
                <w:sz w:val="24"/>
                <w:szCs w:val="24"/>
              </w:rPr>
            </w:pPr>
            <w:r w:rsidRPr="00032F80">
              <w:rPr>
                <w:i/>
                <w:iCs/>
                <w:color w:val="000000" w:themeColor="text1"/>
                <w:sz w:val="24"/>
                <w:szCs w:val="24"/>
              </w:rPr>
              <w:t xml:space="preserve">ГУК в </w:t>
            </w:r>
            <w:proofErr w:type="spellStart"/>
            <w:r w:rsidRPr="00032F80">
              <w:rPr>
                <w:i/>
                <w:iCs/>
                <w:color w:val="000000" w:themeColor="text1"/>
                <w:sz w:val="24"/>
                <w:szCs w:val="24"/>
              </w:rPr>
              <w:t>Од.обл</w:t>
            </w:r>
            <w:proofErr w:type="spellEnd"/>
            <w:r w:rsidRPr="00032F80">
              <w:rPr>
                <w:i/>
                <w:iCs/>
                <w:color w:val="000000" w:themeColor="text1"/>
                <w:sz w:val="24"/>
                <w:szCs w:val="24"/>
              </w:rPr>
              <w:t>./</w:t>
            </w:r>
            <w:proofErr w:type="spellStart"/>
            <w:r w:rsidRPr="00032F80">
              <w:rPr>
                <w:i/>
                <w:iCs/>
                <w:color w:val="000000" w:themeColor="text1"/>
                <w:sz w:val="24"/>
                <w:szCs w:val="24"/>
              </w:rPr>
              <w:t>м.Чорноморськ</w:t>
            </w:r>
            <w:proofErr w:type="spellEnd"/>
            <w:r w:rsidRPr="00032F80">
              <w:rPr>
                <w:i/>
                <w:iCs/>
                <w:color w:val="000000" w:themeColor="text1"/>
                <w:sz w:val="24"/>
                <w:szCs w:val="24"/>
              </w:rPr>
              <w:t>/24170000</w:t>
            </w:r>
          </w:p>
        </w:tc>
      </w:tr>
      <w:tr w:rsidR="00032F80" w:rsidRPr="00413F65" w14:paraId="0BAAF435" w14:textId="77777777" w:rsidTr="00032F80">
        <w:trPr>
          <w:trHeight w:val="275"/>
        </w:trPr>
        <w:tc>
          <w:tcPr>
            <w:tcW w:w="3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D87302" w14:textId="77777777" w:rsidR="00032F80" w:rsidRPr="00032F80" w:rsidRDefault="00032F80" w:rsidP="00321C31">
            <w:pPr>
              <w:rPr>
                <w:color w:val="000000" w:themeColor="text1"/>
                <w:sz w:val="24"/>
                <w:szCs w:val="24"/>
              </w:rPr>
            </w:pPr>
            <w:r w:rsidRPr="00032F80">
              <w:rPr>
                <w:color w:val="000000" w:themeColor="text1"/>
                <w:sz w:val="24"/>
                <w:szCs w:val="24"/>
              </w:rPr>
              <w:t>Банк одержувача</w:t>
            </w: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10A09" w14:textId="77777777" w:rsidR="00032F80" w:rsidRPr="00032F80" w:rsidRDefault="00032F80" w:rsidP="00321C31">
            <w:pPr>
              <w:rPr>
                <w:i/>
                <w:color w:val="000000" w:themeColor="text1"/>
                <w:sz w:val="24"/>
                <w:szCs w:val="24"/>
              </w:rPr>
            </w:pPr>
            <w:r w:rsidRPr="00032F80">
              <w:rPr>
                <w:i/>
                <w:color w:val="000000" w:themeColor="text1"/>
                <w:sz w:val="24"/>
                <w:szCs w:val="24"/>
              </w:rPr>
              <w:t>Казначейство України/ (</w:t>
            </w:r>
            <w:proofErr w:type="spellStart"/>
            <w:r w:rsidRPr="00032F80">
              <w:rPr>
                <w:i/>
                <w:color w:val="000000" w:themeColor="text1"/>
                <w:sz w:val="24"/>
                <w:szCs w:val="24"/>
              </w:rPr>
              <w:t>ел</w:t>
            </w:r>
            <w:proofErr w:type="spellEnd"/>
            <w:r w:rsidRPr="00032F80">
              <w:rPr>
                <w:i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032F80">
              <w:rPr>
                <w:i/>
                <w:color w:val="000000" w:themeColor="text1"/>
                <w:sz w:val="24"/>
                <w:szCs w:val="24"/>
              </w:rPr>
              <w:t>адм</w:t>
            </w:r>
            <w:proofErr w:type="spellEnd"/>
            <w:r w:rsidRPr="00032F80">
              <w:rPr>
                <w:i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032F80">
              <w:rPr>
                <w:i/>
                <w:color w:val="000000" w:themeColor="text1"/>
                <w:sz w:val="24"/>
                <w:szCs w:val="24"/>
              </w:rPr>
              <w:t>подат</w:t>
            </w:r>
            <w:proofErr w:type="spellEnd"/>
            <w:r w:rsidRPr="00032F80">
              <w:rPr>
                <w:i/>
                <w:color w:val="000000" w:themeColor="text1"/>
                <w:sz w:val="24"/>
                <w:szCs w:val="24"/>
              </w:rPr>
              <w:t>.)</w:t>
            </w:r>
          </w:p>
        </w:tc>
      </w:tr>
      <w:tr w:rsidR="00032F80" w:rsidRPr="00413F65" w14:paraId="55CB494B" w14:textId="77777777" w:rsidTr="00032F80">
        <w:trPr>
          <w:trHeight w:val="265"/>
        </w:trPr>
        <w:tc>
          <w:tcPr>
            <w:tcW w:w="3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674F2D" w14:textId="70583506" w:rsidR="00032F80" w:rsidRPr="00032F80" w:rsidRDefault="00032F80" w:rsidP="00321C31">
            <w:pPr>
              <w:rPr>
                <w:color w:val="000000" w:themeColor="text1"/>
                <w:sz w:val="24"/>
                <w:szCs w:val="24"/>
              </w:rPr>
            </w:pPr>
            <w:r w:rsidRPr="00032F80">
              <w:rPr>
                <w:color w:val="000000" w:themeColor="text1"/>
                <w:sz w:val="24"/>
                <w:szCs w:val="24"/>
              </w:rPr>
              <w:t>ККДБ</w:t>
            </w: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55347B" w14:textId="02F707FE" w:rsidR="00032F80" w:rsidRPr="00032F80" w:rsidRDefault="00032F80" w:rsidP="00321C31">
            <w:pPr>
              <w:rPr>
                <w:color w:val="000000" w:themeColor="text1"/>
                <w:sz w:val="24"/>
                <w:szCs w:val="24"/>
              </w:rPr>
            </w:pPr>
            <w:r w:rsidRPr="00032F80">
              <w:rPr>
                <w:color w:val="000000" w:themeColor="text1"/>
                <w:sz w:val="24"/>
                <w:szCs w:val="24"/>
              </w:rPr>
              <w:t>24170000</w:t>
            </w:r>
          </w:p>
        </w:tc>
      </w:tr>
      <w:tr w:rsidR="00032F80" w:rsidRPr="00413F65" w14:paraId="191E821F" w14:textId="77777777" w:rsidTr="00032F80">
        <w:trPr>
          <w:trHeight w:val="553"/>
        </w:trPr>
        <w:tc>
          <w:tcPr>
            <w:tcW w:w="3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C7B0C3" w14:textId="77777777" w:rsidR="00032F80" w:rsidRPr="00032F80" w:rsidRDefault="00032F80" w:rsidP="00321C31">
            <w:pPr>
              <w:rPr>
                <w:color w:val="000000" w:themeColor="text1"/>
                <w:sz w:val="24"/>
                <w:szCs w:val="24"/>
              </w:rPr>
            </w:pPr>
            <w:r w:rsidRPr="00032F80">
              <w:rPr>
                <w:color w:val="000000" w:themeColor="text1"/>
                <w:sz w:val="24"/>
                <w:szCs w:val="24"/>
              </w:rPr>
              <w:t>Назва ККДБ</w:t>
            </w: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525F8" w14:textId="77777777" w:rsidR="00032F80" w:rsidRPr="00032F80" w:rsidRDefault="00032F80" w:rsidP="00321C31">
            <w:pPr>
              <w:rPr>
                <w:sz w:val="24"/>
                <w:szCs w:val="24"/>
              </w:rPr>
            </w:pPr>
            <w:r w:rsidRPr="00032F80">
              <w:rPr>
                <w:sz w:val="24"/>
                <w:szCs w:val="24"/>
              </w:rPr>
              <w:t>Надходження коштів пайової участі у розвитку інфраструктури населеного пункту</w:t>
            </w:r>
          </w:p>
        </w:tc>
      </w:tr>
      <w:tr w:rsidR="00032F80" w:rsidRPr="00413F65" w14:paraId="66DAC9D8" w14:textId="77777777" w:rsidTr="00032F80">
        <w:trPr>
          <w:trHeight w:val="277"/>
        </w:trPr>
        <w:tc>
          <w:tcPr>
            <w:tcW w:w="3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72AFCF" w14:textId="77777777" w:rsidR="00032F80" w:rsidRPr="00032F80" w:rsidRDefault="00032F80" w:rsidP="00321C31">
            <w:pPr>
              <w:rPr>
                <w:color w:val="000000" w:themeColor="text1"/>
                <w:sz w:val="24"/>
                <w:szCs w:val="24"/>
              </w:rPr>
            </w:pPr>
            <w:r w:rsidRPr="00032F80">
              <w:rPr>
                <w:color w:val="000000" w:themeColor="text1"/>
                <w:sz w:val="24"/>
                <w:szCs w:val="24"/>
              </w:rPr>
              <w:t>Призначення платежу</w:t>
            </w: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CF7C27" w14:textId="77777777" w:rsidR="00032F80" w:rsidRPr="00032F80" w:rsidRDefault="00032F80" w:rsidP="00321C31">
            <w:pPr>
              <w:rPr>
                <w:color w:val="000000"/>
                <w:sz w:val="24"/>
                <w:szCs w:val="24"/>
              </w:rPr>
            </w:pPr>
            <w:r w:rsidRPr="00032F80">
              <w:rPr>
                <w:color w:val="000000"/>
                <w:sz w:val="24"/>
                <w:szCs w:val="24"/>
              </w:rPr>
              <w:t>За визначенням в угоді</w:t>
            </w:r>
          </w:p>
        </w:tc>
      </w:tr>
    </w:tbl>
    <w:p w14:paraId="235523E4" w14:textId="65BC76EB" w:rsidR="007D6202" w:rsidRPr="009D0C9C" w:rsidRDefault="007D6202" w:rsidP="00266700">
      <w:pPr>
        <w:pStyle w:val="aa"/>
        <w:ind w:firstLine="567"/>
        <w:jc w:val="both"/>
        <w:rPr>
          <w:color w:val="000000"/>
          <w:lang w:val="uk-UA"/>
        </w:rPr>
      </w:pPr>
      <w:r w:rsidRPr="009D0C9C">
        <w:rPr>
          <w:color w:val="000000"/>
          <w:lang w:val="uk-UA"/>
        </w:rPr>
        <w:t xml:space="preserve">4. Відповідач має право достроково погасити борг </w:t>
      </w:r>
      <w:r w:rsidR="00B86093">
        <w:rPr>
          <w:color w:val="000000"/>
          <w:lang w:val="uk-UA"/>
        </w:rPr>
        <w:t>у</w:t>
      </w:r>
      <w:r w:rsidRPr="009D0C9C">
        <w:rPr>
          <w:color w:val="000000"/>
          <w:lang w:val="uk-UA"/>
        </w:rPr>
        <w:t xml:space="preserve"> повному обсязі або частково.</w:t>
      </w:r>
    </w:p>
    <w:p w14:paraId="144EB90C" w14:textId="7C9794B1" w:rsidR="00541F53" w:rsidRPr="009D0C9C" w:rsidRDefault="007D6202" w:rsidP="00266700">
      <w:pPr>
        <w:pStyle w:val="aa"/>
        <w:ind w:firstLine="567"/>
        <w:jc w:val="both"/>
        <w:rPr>
          <w:color w:val="000000"/>
          <w:lang w:val="uk-UA"/>
        </w:rPr>
      </w:pPr>
      <w:r w:rsidRPr="009D0C9C">
        <w:rPr>
          <w:color w:val="000000"/>
          <w:lang w:val="uk-UA"/>
        </w:rPr>
        <w:t>5</w:t>
      </w:r>
      <w:r w:rsidR="00541F53" w:rsidRPr="009D0C9C">
        <w:rPr>
          <w:color w:val="000000"/>
          <w:lang w:val="uk-UA"/>
        </w:rPr>
        <w:t>.</w:t>
      </w:r>
      <w:r w:rsidR="00305D35" w:rsidRPr="009D0C9C">
        <w:rPr>
          <w:color w:val="000000"/>
          <w:lang w:val="uk-UA"/>
        </w:rPr>
        <w:t xml:space="preserve"> </w:t>
      </w:r>
      <w:r w:rsidR="00541F53" w:rsidRPr="009D0C9C">
        <w:rPr>
          <w:color w:val="000000"/>
          <w:lang w:val="uk-UA"/>
        </w:rPr>
        <w:t>Відповідач зобов`язується відшкодувати судовий збір</w:t>
      </w:r>
      <w:r w:rsidR="00305D35" w:rsidRPr="009D0C9C">
        <w:rPr>
          <w:color w:val="000000"/>
          <w:lang w:val="uk-UA"/>
        </w:rPr>
        <w:t xml:space="preserve"> </w:t>
      </w:r>
      <w:r w:rsidR="00FC133E" w:rsidRPr="009D0C9C">
        <w:rPr>
          <w:color w:val="000000"/>
          <w:lang w:val="uk-UA"/>
        </w:rPr>
        <w:t>на користь Одеської обласної</w:t>
      </w:r>
      <w:r w:rsidR="00305D35" w:rsidRPr="009D0C9C">
        <w:rPr>
          <w:color w:val="000000"/>
          <w:lang w:val="uk-UA"/>
        </w:rPr>
        <w:t xml:space="preserve"> </w:t>
      </w:r>
      <w:r w:rsidR="00FC133E" w:rsidRPr="009D0C9C">
        <w:rPr>
          <w:color w:val="000000"/>
          <w:lang w:val="uk-UA"/>
        </w:rPr>
        <w:t xml:space="preserve">прокуратури та перерахувати його на </w:t>
      </w:r>
      <w:r w:rsidR="007C3F5D" w:rsidRPr="009D0C9C">
        <w:rPr>
          <w:color w:val="000000"/>
          <w:lang w:val="uk-UA"/>
        </w:rPr>
        <w:t xml:space="preserve">рахунок </w:t>
      </w:r>
      <w:r w:rsidR="00FC133E" w:rsidRPr="009D0C9C">
        <w:rPr>
          <w:color w:val="000000"/>
          <w:lang w:val="uk-UA"/>
        </w:rPr>
        <w:t>№ UA808201720343100002000000564 в ДКСУ м.</w:t>
      </w:r>
      <w:r w:rsidR="00B26977">
        <w:rPr>
          <w:color w:val="000000"/>
          <w:lang w:val="uk-UA"/>
        </w:rPr>
        <w:t xml:space="preserve"> </w:t>
      </w:r>
      <w:r w:rsidR="00FC133E" w:rsidRPr="009D0C9C">
        <w:rPr>
          <w:color w:val="000000"/>
          <w:lang w:val="uk-UA"/>
        </w:rPr>
        <w:t>Київ МФО 820172 ЄДРПОУ 03528552 (юридична та поштова адреса Одеської обласної</w:t>
      </w:r>
      <w:r w:rsidR="00B26977">
        <w:rPr>
          <w:color w:val="000000"/>
          <w:lang w:val="uk-UA"/>
        </w:rPr>
        <w:t xml:space="preserve"> </w:t>
      </w:r>
      <w:r w:rsidR="00FC133E" w:rsidRPr="009D0C9C">
        <w:rPr>
          <w:color w:val="000000"/>
          <w:lang w:val="uk-UA"/>
        </w:rPr>
        <w:t xml:space="preserve">прокуратури: 65026, м. Одеса, вул. </w:t>
      </w:r>
      <w:r w:rsidR="00B86093">
        <w:rPr>
          <w:color w:val="000000"/>
          <w:lang w:val="uk-UA"/>
        </w:rPr>
        <w:t>Італійська</w:t>
      </w:r>
      <w:r w:rsidR="00FC133E" w:rsidRPr="009D0C9C">
        <w:rPr>
          <w:color w:val="000000"/>
          <w:lang w:val="uk-UA"/>
        </w:rPr>
        <w:t xml:space="preserve">, 3) </w:t>
      </w:r>
      <w:r w:rsidR="00541F53" w:rsidRPr="009D0C9C">
        <w:rPr>
          <w:color w:val="000000"/>
          <w:lang w:val="uk-UA"/>
        </w:rPr>
        <w:t>у розмірі</w:t>
      </w:r>
      <w:r w:rsidR="00305D35" w:rsidRPr="009D0C9C">
        <w:rPr>
          <w:color w:val="000000"/>
          <w:lang w:val="uk-UA"/>
        </w:rPr>
        <w:t xml:space="preserve"> </w:t>
      </w:r>
      <w:r w:rsidR="00075812" w:rsidRPr="009D0C9C">
        <w:rPr>
          <w:color w:val="000000"/>
          <w:lang w:val="uk-UA"/>
        </w:rPr>
        <w:t>111 442,60 грн</w:t>
      </w:r>
      <w:r w:rsidR="00541F53" w:rsidRPr="009D0C9C">
        <w:rPr>
          <w:color w:val="000000"/>
          <w:lang w:val="uk-UA"/>
        </w:rPr>
        <w:t xml:space="preserve"> протягом 90 (дев`яноста) календарних днів з дня затвердження мирової угоди судом.</w:t>
      </w:r>
    </w:p>
    <w:p w14:paraId="2B1DC552" w14:textId="77777777" w:rsidR="00541F53" w:rsidRPr="009D0C9C" w:rsidRDefault="007D6202" w:rsidP="00266700">
      <w:pPr>
        <w:pStyle w:val="aa"/>
        <w:ind w:firstLine="567"/>
        <w:jc w:val="both"/>
        <w:rPr>
          <w:color w:val="000000"/>
          <w:lang w:val="uk-UA"/>
        </w:rPr>
      </w:pPr>
      <w:r w:rsidRPr="009D0C9C">
        <w:rPr>
          <w:color w:val="000000"/>
          <w:lang w:val="uk-UA"/>
        </w:rPr>
        <w:lastRenderedPageBreak/>
        <w:t>6</w:t>
      </w:r>
      <w:r w:rsidR="00541F53" w:rsidRPr="009D0C9C">
        <w:rPr>
          <w:color w:val="000000"/>
          <w:lang w:val="uk-UA"/>
        </w:rPr>
        <w:t>.</w:t>
      </w:r>
      <w:r w:rsidR="00305D35" w:rsidRPr="009D0C9C">
        <w:rPr>
          <w:color w:val="000000"/>
          <w:lang w:val="uk-UA"/>
        </w:rPr>
        <w:t xml:space="preserve"> </w:t>
      </w:r>
      <w:r w:rsidR="003F1A54" w:rsidRPr="009D0C9C">
        <w:rPr>
          <w:color w:val="000000"/>
          <w:lang w:val="uk-UA"/>
        </w:rPr>
        <w:t xml:space="preserve">Ухвала суду про затвердження цієї мирової угоди є виконавчим документом згідно з п. 2 ч. 1 ст. 3 Закону України «Про виконавче провадження». </w:t>
      </w:r>
      <w:r w:rsidR="00541F53" w:rsidRPr="009D0C9C">
        <w:rPr>
          <w:color w:val="000000"/>
          <w:lang w:val="uk-UA"/>
        </w:rPr>
        <w:t xml:space="preserve">Позивач має право у випадку невиконання </w:t>
      </w:r>
      <w:r w:rsidR="007C3F5D" w:rsidRPr="009D0C9C">
        <w:rPr>
          <w:color w:val="000000"/>
          <w:lang w:val="uk-UA"/>
        </w:rPr>
        <w:t>В</w:t>
      </w:r>
      <w:r w:rsidR="00541F53" w:rsidRPr="009D0C9C">
        <w:rPr>
          <w:color w:val="000000"/>
          <w:lang w:val="uk-UA"/>
        </w:rPr>
        <w:t>ідповідачем своїх зобов`язань щодо сплати боргу в порядку та строки, передбачені умовами мирової угоди, звернутись до органів, що здійснюють примусове виконання судових рішень</w:t>
      </w:r>
      <w:r w:rsidR="007C3F5D" w:rsidRPr="009D0C9C">
        <w:rPr>
          <w:color w:val="000000"/>
          <w:lang w:val="uk-UA"/>
        </w:rPr>
        <w:t>,</w:t>
      </w:r>
      <w:r w:rsidR="00541F53" w:rsidRPr="009D0C9C">
        <w:rPr>
          <w:color w:val="000000"/>
          <w:lang w:val="uk-UA"/>
        </w:rPr>
        <w:t xml:space="preserve"> з метою примусового стягнення суми залишку з</w:t>
      </w:r>
      <w:r w:rsidR="0059264D" w:rsidRPr="009D0C9C">
        <w:rPr>
          <w:color w:val="000000"/>
          <w:lang w:val="uk-UA"/>
        </w:rPr>
        <w:t>аборгованості за мировою угодою</w:t>
      </w:r>
      <w:r w:rsidR="00541F53" w:rsidRPr="009D0C9C">
        <w:rPr>
          <w:color w:val="000000"/>
          <w:lang w:val="uk-UA"/>
        </w:rPr>
        <w:t>.</w:t>
      </w:r>
    </w:p>
    <w:p w14:paraId="3027AAF7" w14:textId="77777777" w:rsidR="007D6202" w:rsidRPr="009D0C9C" w:rsidRDefault="007D6202" w:rsidP="00266700">
      <w:pPr>
        <w:pStyle w:val="aa"/>
        <w:ind w:firstLine="567"/>
        <w:jc w:val="both"/>
        <w:rPr>
          <w:color w:val="000000"/>
          <w:lang w:val="uk-UA"/>
        </w:rPr>
      </w:pPr>
      <w:r w:rsidRPr="009D0C9C">
        <w:rPr>
          <w:color w:val="000000"/>
          <w:lang w:val="uk-UA"/>
        </w:rPr>
        <w:t>7. Сторони зобов`язуються завчасно повідомляти одна одну про зміну місцезнаходження, платіжних реквізитів, реорганізацію, припинення і т. ін.</w:t>
      </w:r>
    </w:p>
    <w:p w14:paraId="7CD686D7" w14:textId="77777777" w:rsidR="00541F53" w:rsidRPr="009D0C9C" w:rsidRDefault="007D6202" w:rsidP="00266700">
      <w:pPr>
        <w:pStyle w:val="aa"/>
        <w:ind w:firstLine="567"/>
        <w:jc w:val="both"/>
        <w:rPr>
          <w:color w:val="000000"/>
          <w:lang w:val="uk-UA"/>
        </w:rPr>
      </w:pPr>
      <w:r w:rsidRPr="009D0C9C">
        <w:rPr>
          <w:color w:val="000000"/>
          <w:lang w:val="uk-UA"/>
        </w:rPr>
        <w:t>8</w:t>
      </w:r>
      <w:r w:rsidR="00541F53" w:rsidRPr="009D0C9C">
        <w:rPr>
          <w:color w:val="000000"/>
          <w:lang w:val="uk-UA"/>
        </w:rPr>
        <w:t>.</w:t>
      </w:r>
      <w:r w:rsidR="00305D35" w:rsidRPr="009D0C9C">
        <w:rPr>
          <w:color w:val="000000"/>
          <w:lang w:val="uk-UA"/>
        </w:rPr>
        <w:t xml:space="preserve"> </w:t>
      </w:r>
      <w:r w:rsidR="00541F53" w:rsidRPr="009D0C9C">
        <w:rPr>
          <w:color w:val="000000"/>
          <w:lang w:val="uk-UA"/>
        </w:rPr>
        <w:t>Укладаючи мирову угоду, сторони підтверджують, що вона укладена в добровільному</w:t>
      </w:r>
      <w:r w:rsidR="0059264D" w:rsidRPr="009D0C9C">
        <w:rPr>
          <w:color w:val="000000"/>
          <w:lang w:val="uk-UA"/>
        </w:rPr>
        <w:t xml:space="preserve"> п</w:t>
      </w:r>
      <w:r w:rsidR="00541F53" w:rsidRPr="009D0C9C">
        <w:rPr>
          <w:color w:val="000000"/>
          <w:lang w:val="uk-UA"/>
        </w:rPr>
        <w:t>орядку, її умови є зрозумілими, відповідають волевиявленню сторін та породжують правові наслідки, які відповідають інтересам сторін, а також не порушує прав чи охоронюваних законом інтересів третіх осіб</w:t>
      </w:r>
      <w:r w:rsidRPr="009D0C9C">
        <w:rPr>
          <w:color w:val="000000"/>
          <w:lang w:val="uk-UA"/>
        </w:rPr>
        <w:t>, в тому числі й держави</w:t>
      </w:r>
      <w:r w:rsidR="00541F53" w:rsidRPr="009D0C9C">
        <w:rPr>
          <w:color w:val="000000"/>
          <w:lang w:val="uk-UA"/>
        </w:rPr>
        <w:t>.</w:t>
      </w:r>
    </w:p>
    <w:p w14:paraId="4CFFE063" w14:textId="7BA47FAE" w:rsidR="00541F53" w:rsidRPr="009D0C9C" w:rsidRDefault="007D6202" w:rsidP="00266700">
      <w:pPr>
        <w:pStyle w:val="aa"/>
        <w:ind w:firstLine="567"/>
        <w:jc w:val="both"/>
        <w:rPr>
          <w:color w:val="000000"/>
          <w:lang w:val="uk-UA"/>
        </w:rPr>
      </w:pPr>
      <w:r w:rsidRPr="009D0C9C">
        <w:rPr>
          <w:color w:val="000000"/>
          <w:lang w:val="uk-UA"/>
        </w:rPr>
        <w:t>9</w:t>
      </w:r>
      <w:r w:rsidR="00541F53" w:rsidRPr="009D0C9C">
        <w:rPr>
          <w:color w:val="000000"/>
          <w:lang w:val="uk-UA"/>
        </w:rPr>
        <w:t>.</w:t>
      </w:r>
      <w:r w:rsidR="00305D35" w:rsidRPr="009D0C9C">
        <w:rPr>
          <w:color w:val="000000"/>
          <w:lang w:val="uk-UA"/>
        </w:rPr>
        <w:t xml:space="preserve"> </w:t>
      </w:r>
      <w:r w:rsidR="00541F53" w:rsidRPr="009D0C9C">
        <w:rPr>
          <w:color w:val="000000"/>
          <w:lang w:val="uk-UA"/>
        </w:rPr>
        <w:t>Представники сторін, що підписують мирову угоду, підтверджують та гарантують, що вони мають усі необхідні</w:t>
      </w:r>
      <w:r w:rsidR="00B86093">
        <w:rPr>
          <w:color w:val="000000"/>
          <w:lang w:val="uk-UA"/>
        </w:rPr>
        <w:t>,</w:t>
      </w:r>
      <w:r w:rsidR="00541F53" w:rsidRPr="009D0C9C">
        <w:rPr>
          <w:color w:val="000000"/>
          <w:lang w:val="uk-UA"/>
        </w:rPr>
        <w:t xml:space="preserve"> передбачені чинним законодавством України та установчими документами</w:t>
      </w:r>
      <w:r w:rsidR="00B86093">
        <w:rPr>
          <w:color w:val="000000"/>
          <w:lang w:val="uk-UA"/>
        </w:rPr>
        <w:t>,</w:t>
      </w:r>
      <w:r w:rsidR="00541F53" w:rsidRPr="009D0C9C">
        <w:rPr>
          <w:color w:val="000000"/>
          <w:lang w:val="uk-UA"/>
        </w:rPr>
        <w:t xml:space="preserve"> повноваження на її підписання</w:t>
      </w:r>
      <w:r w:rsidR="007C3F5D" w:rsidRPr="009D0C9C">
        <w:rPr>
          <w:color w:val="000000"/>
          <w:lang w:val="uk-UA"/>
        </w:rPr>
        <w:t>,</w:t>
      </w:r>
      <w:r w:rsidR="00541F53" w:rsidRPr="009D0C9C">
        <w:rPr>
          <w:color w:val="000000"/>
          <w:lang w:val="uk-UA"/>
        </w:rPr>
        <w:t xml:space="preserve"> та не мають будь-яких застережень та/або обмежень таких повноважень.</w:t>
      </w:r>
    </w:p>
    <w:p w14:paraId="0F502097" w14:textId="77777777" w:rsidR="00541F53" w:rsidRPr="009D0C9C" w:rsidRDefault="007D6202" w:rsidP="00266700">
      <w:pPr>
        <w:pStyle w:val="aa"/>
        <w:ind w:firstLine="567"/>
        <w:jc w:val="both"/>
        <w:rPr>
          <w:color w:val="000000"/>
          <w:lang w:val="uk-UA"/>
        </w:rPr>
      </w:pPr>
      <w:r w:rsidRPr="009D0C9C">
        <w:rPr>
          <w:color w:val="000000"/>
          <w:lang w:val="uk-UA"/>
        </w:rPr>
        <w:t>10</w:t>
      </w:r>
      <w:r w:rsidR="00541F53" w:rsidRPr="009D0C9C">
        <w:rPr>
          <w:color w:val="000000"/>
          <w:lang w:val="uk-UA"/>
        </w:rPr>
        <w:t>.</w:t>
      </w:r>
      <w:r w:rsidR="00305D35" w:rsidRPr="009D0C9C">
        <w:rPr>
          <w:color w:val="000000"/>
          <w:lang w:val="uk-UA"/>
        </w:rPr>
        <w:t xml:space="preserve"> </w:t>
      </w:r>
      <w:r w:rsidR="00541F53" w:rsidRPr="009D0C9C">
        <w:rPr>
          <w:color w:val="000000"/>
          <w:lang w:val="uk-UA"/>
        </w:rPr>
        <w:t>Мирова угода набирає чинності з моменту її затвердження судом.</w:t>
      </w:r>
    </w:p>
    <w:p w14:paraId="0FFF068B" w14:textId="77777777" w:rsidR="00541F53" w:rsidRPr="009D0C9C" w:rsidRDefault="007D6202" w:rsidP="00266700">
      <w:pPr>
        <w:pStyle w:val="aa"/>
        <w:ind w:firstLine="567"/>
        <w:jc w:val="both"/>
        <w:rPr>
          <w:color w:val="000000"/>
          <w:lang w:val="uk-UA"/>
        </w:rPr>
      </w:pPr>
      <w:r w:rsidRPr="009D0C9C">
        <w:rPr>
          <w:color w:val="000000"/>
          <w:lang w:val="uk-UA"/>
        </w:rPr>
        <w:t>11</w:t>
      </w:r>
      <w:r w:rsidR="00541F53" w:rsidRPr="009D0C9C">
        <w:rPr>
          <w:color w:val="000000"/>
          <w:lang w:val="uk-UA"/>
        </w:rPr>
        <w:t>.</w:t>
      </w:r>
      <w:r w:rsidR="00305D35" w:rsidRPr="009D0C9C">
        <w:rPr>
          <w:color w:val="000000"/>
          <w:lang w:val="uk-UA"/>
        </w:rPr>
        <w:t xml:space="preserve"> </w:t>
      </w:r>
      <w:r w:rsidR="00541F53" w:rsidRPr="009D0C9C">
        <w:rPr>
          <w:color w:val="000000"/>
          <w:lang w:val="uk-UA"/>
        </w:rPr>
        <w:t xml:space="preserve">Мирова угода складена у </w:t>
      </w:r>
      <w:r w:rsidR="00305D35" w:rsidRPr="009D0C9C">
        <w:rPr>
          <w:color w:val="000000"/>
          <w:lang w:val="uk-UA"/>
        </w:rPr>
        <w:t>т</w:t>
      </w:r>
      <w:r w:rsidR="0059264D" w:rsidRPr="009D0C9C">
        <w:rPr>
          <w:color w:val="000000"/>
          <w:lang w:val="uk-UA"/>
        </w:rPr>
        <w:t>р</w:t>
      </w:r>
      <w:r w:rsidR="00541F53" w:rsidRPr="009D0C9C">
        <w:rPr>
          <w:color w:val="000000"/>
          <w:lang w:val="uk-UA"/>
        </w:rPr>
        <w:t>ьох автентичних примірниках, які мають однакову юридичну силу: по одному для кожної із сторін та один - для суду.</w:t>
      </w:r>
    </w:p>
    <w:p w14:paraId="45AAB320" w14:textId="621B84B0" w:rsidR="00D15280" w:rsidRPr="009D0C9C" w:rsidRDefault="0059264D" w:rsidP="00266700">
      <w:pPr>
        <w:tabs>
          <w:tab w:val="left" w:pos="1228"/>
        </w:tabs>
        <w:ind w:right="248" w:firstLine="567"/>
        <w:jc w:val="both"/>
        <w:rPr>
          <w:sz w:val="24"/>
          <w:szCs w:val="24"/>
        </w:rPr>
      </w:pPr>
      <w:r w:rsidRPr="009D0C9C">
        <w:rPr>
          <w:sz w:val="24"/>
          <w:szCs w:val="24"/>
        </w:rPr>
        <w:t>1</w:t>
      </w:r>
      <w:r w:rsidR="007D6202" w:rsidRPr="009D0C9C">
        <w:rPr>
          <w:sz w:val="24"/>
          <w:szCs w:val="24"/>
        </w:rPr>
        <w:t>2</w:t>
      </w:r>
      <w:r w:rsidRPr="009D0C9C">
        <w:rPr>
          <w:sz w:val="24"/>
          <w:szCs w:val="24"/>
        </w:rPr>
        <w:t xml:space="preserve">. </w:t>
      </w:r>
      <w:r w:rsidR="009436B8" w:rsidRPr="009D0C9C">
        <w:rPr>
          <w:sz w:val="24"/>
          <w:szCs w:val="24"/>
        </w:rPr>
        <w:t>Сторони</w:t>
      </w:r>
      <w:r w:rsidR="00305D35" w:rsidRPr="009D0C9C">
        <w:rPr>
          <w:sz w:val="24"/>
          <w:szCs w:val="24"/>
        </w:rPr>
        <w:t xml:space="preserve"> </w:t>
      </w:r>
      <w:r w:rsidR="009436B8" w:rsidRPr="009D0C9C">
        <w:rPr>
          <w:sz w:val="24"/>
          <w:szCs w:val="24"/>
        </w:rPr>
        <w:t>домовились</w:t>
      </w:r>
      <w:r w:rsidR="00305D35" w:rsidRPr="009D0C9C">
        <w:rPr>
          <w:sz w:val="24"/>
          <w:szCs w:val="24"/>
        </w:rPr>
        <w:t xml:space="preserve"> </w:t>
      </w:r>
      <w:r w:rsidR="009436B8" w:rsidRPr="009D0C9C">
        <w:rPr>
          <w:sz w:val="24"/>
          <w:szCs w:val="24"/>
        </w:rPr>
        <w:t>та</w:t>
      </w:r>
      <w:r w:rsidR="00305D35" w:rsidRPr="009D0C9C">
        <w:rPr>
          <w:sz w:val="24"/>
          <w:szCs w:val="24"/>
        </w:rPr>
        <w:t xml:space="preserve"> </w:t>
      </w:r>
      <w:r w:rsidR="009436B8" w:rsidRPr="009D0C9C">
        <w:rPr>
          <w:sz w:val="24"/>
          <w:szCs w:val="24"/>
        </w:rPr>
        <w:t>просять</w:t>
      </w:r>
      <w:r w:rsidR="00305D35" w:rsidRPr="009D0C9C">
        <w:rPr>
          <w:sz w:val="24"/>
          <w:szCs w:val="24"/>
        </w:rPr>
        <w:t xml:space="preserve"> </w:t>
      </w:r>
      <w:r w:rsidR="009436B8" w:rsidRPr="009D0C9C">
        <w:rPr>
          <w:sz w:val="24"/>
          <w:szCs w:val="24"/>
        </w:rPr>
        <w:t>суд</w:t>
      </w:r>
      <w:r w:rsidR="00305D35" w:rsidRPr="009D0C9C">
        <w:rPr>
          <w:sz w:val="24"/>
          <w:szCs w:val="24"/>
        </w:rPr>
        <w:t xml:space="preserve"> </w:t>
      </w:r>
      <w:r w:rsidR="009436B8" w:rsidRPr="009D0C9C">
        <w:rPr>
          <w:sz w:val="24"/>
          <w:szCs w:val="24"/>
        </w:rPr>
        <w:t>разом</w:t>
      </w:r>
      <w:r w:rsidR="00305D35" w:rsidRPr="009D0C9C">
        <w:rPr>
          <w:sz w:val="24"/>
          <w:szCs w:val="24"/>
        </w:rPr>
        <w:t xml:space="preserve"> </w:t>
      </w:r>
      <w:r w:rsidR="00B86093">
        <w:rPr>
          <w:sz w:val="24"/>
          <w:szCs w:val="24"/>
        </w:rPr>
        <w:t>і</w:t>
      </w:r>
      <w:r w:rsidR="009436B8" w:rsidRPr="009D0C9C">
        <w:rPr>
          <w:sz w:val="24"/>
          <w:szCs w:val="24"/>
        </w:rPr>
        <w:t>з</w:t>
      </w:r>
      <w:r w:rsidR="00305D35" w:rsidRPr="009D0C9C">
        <w:rPr>
          <w:sz w:val="24"/>
          <w:szCs w:val="24"/>
        </w:rPr>
        <w:t xml:space="preserve"> </w:t>
      </w:r>
      <w:r w:rsidR="009436B8" w:rsidRPr="009D0C9C">
        <w:rPr>
          <w:sz w:val="24"/>
          <w:szCs w:val="24"/>
        </w:rPr>
        <w:t>затвердженням</w:t>
      </w:r>
      <w:r w:rsidR="00305D35" w:rsidRPr="009D0C9C">
        <w:rPr>
          <w:sz w:val="24"/>
          <w:szCs w:val="24"/>
        </w:rPr>
        <w:t xml:space="preserve"> </w:t>
      </w:r>
      <w:r w:rsidR="009436B8" w:rsidRPr="009D0C9C">
        <w:rPr>
          <w:sz w:val="24"/>
          <w:szCs w:val="24"/>
        </w:rPr>
        <w:t>цієї</w:t>
      </w:r>
      <w:r w:rsidR="00305D35" w:rsidRPr="009D0C9C">
        <w:rPr>
          <w:sz w:val="24"/>
          <w:szCs w:val="24"/>
        </w:rPr>
        <w:t xml:space="preserve"> </w:t>
      </w:r>
      <w:r w:rsidR="009436B8" w:rsidRPr="009D0C9C">
        <w:rPr>
          <w:sz w:val="24"/>
          <w:szCs w:val="24"/>
        </w:rPr>
        <w:t xml:space="preserve">мирової угоди скасувати заходи забезпечення позову, що були вжиті </w:t>
      </w:r>
      <w:r w:rsidR="005127D4" w:rsidRPr="009D0C9C">
        <w:rPr>
          <w:sz w:val="24"/>
          <w:szCs w:val="24"/>
        </w:rPr>
        <w:t>у</w:t>
      </w:r>
      <w:r w:rsidR="009436B8" w:rsidRPr="009D0C9C">
        <w:rPr>
          <w:sz w:val="24"/>
          <w:szCs w:val="24"/>
        </w:rPr>
        <w:t>хвалою</w:t>
      </w:r>
      <w:r w:rsidR="005127D4" w:rsidRPr="009D0C9C">
        <w:rPr>
          <w:sz w:val="24"/>
          <w:szCs w:val="24"/>
        </w:rPr>
        <w:t xml:space="preserve"> Господарського</w:t>
      </w:r>
      <w:r w:rsidR="00305D35" w:rsidRPr="009D0C9C">
        <w:rPr>
          <w:sz w:val="24"/>
          <w:szCs w:val="24"/>
        </w:rPr>
        <w:t xml:space="preserve"> </w:t>
      </w:r>
      <w:r w:rsidR="009436B8" w:rsidRPr="009D0C9C">
        <w:rPr>
          <w:sz w:val="24"/>
          <w:szCs w:val="24"/>
        </w:rPr>
        <w:t>суду</w:t>
      </w:r>
      <w:r w:rsidR="005127D4" w:rsidRPr="009D0C9C">
        <w:rPr>
          <w:sz w:val="24"/>
          <w:szCs w:val="24"/>
        </w:rPr>
        <w:t xml:space="preserve"> Одеської області</w:t>
      </w:r>
      <w:r w:rsidR="00305D35" w:rsidRPr="009D0C9C">
        <w:rPr>
          <w:sz w:val="24"/>
          <w:szCs w:val="24"/>
        </w:rPr>
        <w:t xml:space="preserve"> </w:t>
      </w:r>
      <w:r w:rsidR="009436B8" w:rsidRPr="009D0C9C">
        <w:rPr>
          <w:sz w:val="24"/>
          <w:szCs w:val="24"/>
        </w:rPr>
        <w:t>від</w:t>
      </w:r>
      <w:r w:rsidR="00305D35" w:rsidRPr="009D0C9C">
        <w:rPr>
          <w:sz w:val="24"/>
          <w:szCs w:val="24"/>
        </w:rPr>
        <w:t xml:space="preserve"> </w:t>
      </w:r>
      <w:r w:rsidR="005127D4" w:rsidRPr="009D0C9C">
        <w:rPr>
          <w:sz w:val="24"/>
          <w:szCs w:val="24"/>
        </w:rPr>
        <w:t>17</w:t>
      </w:r>
      <w:r w:rsidR="006803BD" w:rsidRPr="009D0C9C">
        <w:rPr>
          <w:sz w:val="24"/>
          <w:szCs w:val="24"/>
        </w:rPr>
        <w:t>.</w:t>
      </w:r>
      <w:r w:rsidR="005127D4" w:rsidRPr="009D0C9C">
        <w:rPr>
          <w:sz w:val="24"/>
          <w:szCs w:val="24"/>
        </w:rPr>
        <w:t>03</w:t>
      </w:r>
      <w:r w:rsidR="006803BD" w:rsidRPr="009D0C9C">
        <w:rPr>
          <w:sz w:val="24"/>
          <w:szCs w:val="24"/>
        </w:rPr>
        <w:t>.</w:t>
      </w:r>
      <w:r w:rsidR="005127D4" w:rsidRPr="009D0C9C">
        <w:rPr>
          <w:sz w:val="24"/>
          <w:szCs w:val="24"/>
        </w:rPr>
        <w:t>2025</w:t>
      </w:r>
      <w:r w:rsidR="00305D35" w:rsidRPr="009D0C9C">
        <w:rPr>
          <w:sz w:val="24"/>
          <w:szCs w:val="24"/>
        </w:rPr>
        <w:t xml:space="preserve"> </w:t>
      </w:r>
      <w:r w:rsidR="009436B8" w:rsidRPr="009D0C9C">
        <w:rPr>
          <w:sz w:val="24"/>
          <w:szCs w:val="24"/>
        </w:rPr>
        <w:t>року</w:t>
      </w:r>
      <w:r w:rsidR="00305D35" w:rsidRPr="009D0C9C">
        <w:rPr>
          <w:sz w:val="24"/>
          <w:szCs w:val="24"/>
        </w:rPr>
        <w:t xml:space="preserve"> </w:t>
      </w:r>
      <w:r w:rsidR="009436B8" w:rsidRPr="009D0C9C">
        <w:rPr>
          <w:sz w:val="24"/>
          <w:szCs w:val="24"/>
        </w:rPr>
        <w:t>в</w:t>
      </w:r>
      <w:r w:rsidR="00305D35" w:rsidRPr="009D0C9C">
        <w:rPr>
          <w:sz w:val="24"/>
          <w:szCs w:val="24"/>
        </w:rPr>
        <w:t xml:space="preserve"> </w:t>
      </w:r>
      <w:r w:rsidR="009436B8" w:rsidRPr="009D0C9C">
        <w:rPr>
          <w:sz w:val="24"/>
          <w:szCs w:val="24"/>
        </w:rPr>
        <w:t>справі</w:t>
      </w:r>
      <w:r w:rsidR="00305D35" w:rsidRPr="009D0C9C">
        <w:rPr>
          <w:sz w:val="24"/>
          <w:szCs w:val="24"/>
        </w:rPr>
        <w:t xml:space="preserve"> </w:t>
      </w:r>
      <w:r w:rsidR="006803BD" w:rsidRPr="009D0C9C">
        <w:rPr>
          <w:sz w:val="24"/>
          <w:szCs w:val="24"/>
        </w:rPr>
        <w:t>№</w:t>
      </w:r>
      <w:r w:rsidR="005127D4" w:rsidRPr="009D0C9C">
        <w:rPr>
          <w:sz w:val="24"/>
          <w:szCs w:val="24"/>
        </w:rPr>
        <w:t xml:space="preserve"> 916/952/25</w:t>
      </w:r>
      <w:r w:rsidR="009436B8" w:rsidRPr="009D0C9C">
        <w:rPr>
          <w:sz w:val="24"/>
          <w:szCs w:val="24"/>
        </w:rPr>
        <w:t>,</w:t>
      </w:r>
      <w:r w:rsidR="00305D35" w:rsidRPr="009D0C9C">
        <w:rPr>
          <w:sz w:val="24"/>
          <w:szCs w:val="24"/>
        </w:rPr>
        <w:t xml:space="preserve"> </w:t>
      </w:r>
      <w:r w:rsidR="009436B8" w:rsidRPr="009D0C9C">
        <w:rPr>
          <w:sz w:val="24"/>
          <w:szCs w:val="24"/>
        </w:rPr>
        <w:t>а</w:t>
      </w:r>
      <w:r w:rsidR="00305D35" w:rsidRPr="009D0C9C">
        <w:rPr>
          <w:sz w:val="24"/>
          <w:szCs w:val="24"/>
        </w:rPr>
        <w:t xml:space="preserve"> </w:t>
      </w:r>
      <w:r w:rsidR="009436B8" w:rsidRPr="009D0C9C">
        <w:rPr>
          <w:sz w:val="24"/>
          <w:szCs w:val="24"/>
        </w:rPr>
        <w:t>саме:</w:t>
      </w:r>
      <w:r w:rsidR="00305D35" w:rsidRPr="009D0C9C">
        <w:rPr>
          <w:sz w:val="24"/>
          <w:szCs w:val="24"/>
        </w:rPr>
        <w:t xml:space="preserve"> </w:t>
      </w:r>
      <w:r w:rsidR="009436B8" w:rsidRPr="009D0C9C">
        <w:rPr>
          <w:sz w:val="24"/>
          <w:szCs w:val="24"/>
        </w:rPr>
        <w:t>скасувати</w:t>
      </w:r>
      <w:r w:rsidR="00305D35" w:rsidRPr="009D0C9C">
        <w:rPr>
          <w:sz w:val="24"/>
          <w:szCs w:val="24"/>
        </w:rPr>
        <w:t xml:space="preserve"> </w:t>
      </w:r>
      <w:r w:rsidR="005127D4" w:rsidRPr="009D0C9C">
        <w:rPr>
          <w:sz w:val="24"/>
          <w:szCs w:val="24"/>
        </w:rPr>
        <w:t xml:space="preserve">арешт на нерухоме майно, яке належить Товариству з обмеженою відповідальністю "Кінотеатр Нептун" (код ЄДРПОУ 31619756, 68000, Одеська обл., м. Чорноморськ, </w:t>
      </w:r>
      <w:proofErr w:type="spellStart"/>
      <w:r w:rsidR="005127D4" w:rsidRPr="009D0C9C">
        <w:rPr>
          <w:sz w:val="24"/>
          <w:szCs w:val="24"/>
        </w:rPr>
        <w:t>просп</w:t>
      </w:r>
      <w:proofErr w:type="spellEnd"/>
      <w:r w:rsidR="005127D4" w:rsidRPr="009D0C9C">
        <w:rPr>
          <w:sz w:val="24"/>
          <w:szCs w:val="24"/>
        </w:rPr>
        <w:t>. Миру, буд. 14), у межах ціни позову 9</w:t>
      </w:r>
      <w:r w:rsidR="004E4E36">
        <w:rPr>
          <w:sz w:val="24"/>
          <w:szCs w:val="24"/>
        </w:rPr>
        <w:t> </w:t>
      </w:r>
      <w:r w:rsidR="005127D4" w:rsidRPr="009D0C9C">
        <w:rPr>
          <w:sz w:val="24"/>
          <w:szCs w:val="24"/>
        </w:rPr>
        <w:t>286</w:t>
      </w:r>
      <w:r w:rsidR="004E4E36">
        <w:rPr>
          <w:sz w:val="24"/>
          <w:szCs w:val="24"/>
        </w:rPr>
        <w:t xml:space="preserve"> </w:t>
      </w:r>
      <w:r w:rsidR="005127D4" w:rsidRPr="009D0C9C">
        <w:rPr>
          <w:sz w:val="24"/>
          <w:szCs w:val="24"/>
        </w:rPr>
        <w:t>883 (дев`ять мільйонів двісті вісімдесят шість тисяч вісімсот вісімдесят три) грн 33 коп., лише в межах різниці між ціною позову та арештованих грошових коштів у разі їх недостатності.</w:t>
      </w:r>
    </w:p>
    <w:p w14:paraId="40A6A80B" w14:textId="77777777" w:rsidR="00274B04" w:rsidRPr="009D0C9C" w:rsidRDefault="009436B8" w:rsidP="00A54824">
      <w:pPr>
        <w:pStyle w:val="a4"/>
        <w:tabs>
          <w:tab w:val="left" w:pos="4184"/>
        </w:tabs>
        <w:spacing w:before="75"/>
        <w:ind w:left="0" w:right="0" w:firstLine="0"/>
        <w:jc w:val="center"/>
        <w:rPr>
          <w:b/>
          <w:sz w:val="24"/>
          <w:szCs w:val="24"/>
        </w:rPr>
      </w:pPr>
      <w:r w:rsidRPr="009D0C9C">
        <w:rPr>
          <w:b/>
          <w:sz w:val="24"/>
          <w:szCs w:val="24"/>
        </w:rPr>
        <w:t>Підписи</w:t>
      </w:r>
      <w:r w:rsidR="00305D35" w:rsidRPr="009D0C9C">
        <w:rPr>
          <w:b/>
          <w:sz w:val="24"/>
          <w:szCs w:val="24"/>
        </w:rPr>
        <w:t xml:space="preserve"> </w:t>
      </w:r>
      <w:r w:rsidRPr="009D0C9C">
        <w:rPr>
          <w:b/>
          <w:sz w:val="24"/>
          <w:szCs w:val="24"/>
        </w:rPr>
        <w:t>сторін:</w:t>
      </w:r>
    </w:p>
    <w:p w14:paraId="54898A88" w14:textId="77777777" w:rsidR="00274B04" w:rsidRPr="009D0C9C" w:rsidRDefault="00274B04" w:rsidP="00266700">
      <w:pPr>
        <w:pStyle w:val="a3"/>
        <w:spacing w:before="3"/>
        <w:ind w:left="0" w:firstLine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0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50"/>
        <w:gridCol w:w="4819"/>
      </w:tblGrid>
      <w:tr w:rsidR="00305D35" w:rsidRPr="009D0C9C" w14:paraId="784546C0" w14:textId="77777777" w:rsidTr="00305D35">
        <w:trPr>
          <w:trHeight w:val="1217"/>
        </w:trPr>
        <w:tc>
          <w:tcPr>
            <w:tcW w:w="4150" w:type="dxa"/>
          </w:tcPr>
          <w:p w14:paraId="3B9469C2" w14:textId="77777777" w:rsidR="00305D35" w:rsidRPr="009D0C9C" w:rsidRDefault="00305D35" w:rsidP="00266700">
            <w:pPr>
              <w:pStyle w:val="TableParagraph"/>
              <w:spacing w:before="53"/>
              <w:ind w:left="356" w:right="348"/>
              <w:jc w:val="center"/>
              <w:rPr>
                <w:b/>
                <w:sz w:val="24"/>
                <w:szCs w:val="24"/>
              </w:rPr>
            </w:pPr>
            <w:r w:rsidRPr="009D0C9C">
              <w:rPr>
                <w:b/>
                <w:sz w:val="24"/>
                <w:szCs w:val="24"/>
              </w:rPr>
              <w:t>Позивач</w:t>
            </w:r>
          </w:p>
          <w:p w14:paraId="47AA15F6" w14:textId="77777777" w:rsidR="00305D35" w:rsidRPr="009D0C9C" w:rsidRDefault="00305D35" w:rsidP="00266700">
            <w:pPr>
              <w:pStyle w:val="TableParagraph"/>
              <w:spacing w:before="53"/>
              <w:ind w:left="356" w:right="348"/>
              <w:jc w:val="center"/>
              <w:rPr>
                <w:b/>
                <w:sz w:val="24"/>
                <w:szCs w:val="24"/>
              </w:rPr>
            </w:pPr>
            <w:r w:rsidRPr="009D0C9C">
              <w:rPr>
                <w:b/>
                <w:color w:val="181818"/>
                <w:sz w:val="24"/>
                <w:szCs w:val="24"/>
              </w:rPr>
              <w:t>Чорноморська міська рада Одеського району Одеської області</w:t>
            </w:r>
          </w:p>
        </w:tc>
        <w:tc>
          <w:tcPr>
            <w:tcW w:w="4819" w:type="dxa"/>
          </w:tcPr>
          <w:p w14:paraId="63195A14" w14:textId="77777777" w:rsidR="00305D35" w:rsidRPr="009D0C9C" w:rsidRDefault="00305D35" w:rsidP="00266700">
            <w:pPr>
              <w:pStyle w:val="TableParagraph"/>
              <w:spacing w:before="53"/>
              <w:ind w:left="456" w:right="448"/>
              <w:jc w:val="center"/>
              <w:rPr>
                <w:b/>
                <w:sz w:val="24"/>
                <w:szCs w:val="24"/>
              </w:rPr>
            </w:pPr>
            <w:r w:rsidRPr="009D0C9C">
              <w:rPr>
                <w:b/>
                <w:sz w:val="24"/>
                <w:szCs w:val="24"/>
              </w:rPr>
              <w:t>Відповідач</w:t>
            </w:r>
          </w:p>
          <w:p w14:paraId="5EA197B1" w14:textId="77777777" w:rsidR="00305D35" w:rsidRPr="009D0C9C" w:rsidRDefault="00305D35" w:rsidP="00266700">
            <w:pPr>
              <w:pStyle w:val="TableParagraph"/>
              <w:spacing w:before="53"/>
              <w:ind w:left="456" w:right="448"/>
              <w:jc w:val="center"/>
              <w:rPr>
                <w:b/>
                <w:sz w:val="24"/>
                <w:szCs w:val="24"/>
              </w:rPr>
            </w:pPr>
            <w:r w:rsidRPr="009D0C9C">
              <w:rPr>
                <w:b/>
                <w:color w:val="181818"/>
                <w:sz w:val="24"/>
                <w:szCs w:val="24"/>
              </w:rPr>
              <w:t>Товариство з обмеженою відповідальністю «Кінотеатр Нептун»</w:t>
            </w:r>
          </w:p>
        </w:tc>
      </w:tr>
      <w:tr w:rsidR="00305D35" w:rsidRPr="009D0C9C" w14:paraId="3C90F809" w14:textId="77777777" w:rsidTr="00305D35">
        <w:trPr>
          <w:trHeight w:val="405"/>
        </w:trPr>
        <w:tc>
          <w:tcPr>
            <w:tcW w:w="4150" w:type="dxa"/>
            <w:tcBorders>
              <w:bottom w:val="nil"/>
            </w:tcBorders>
          </w:tcPr>
          <w:p w14:paraId="14B831B5" w14:textId="77777777" w:rsidR="00305D35" w:rsidRPr="009D0C9C" w:rsidRDefault="00305D35" w:rsidP="00266700">
            <w:pPr>
              <w:pStyle w:val="TableParagraph"/>
              <w:tabs>
                <w:tab w:val="left" w:pos="2421"/>
              </w:tabs>
              <w:spacing w:before="53"/>
              <w:ind w:left="54"/>
              <w:rPr>
                <w:color w:val="181818"/>
              </w:rPr>
            </w:pPr>
            <w:r w:rsidRPr="009D0C9C">
              <w:rPr>
                <w:color w:val="181818"/>
              </w:rPr>
              <w:t xml:space="preserve">68003, Одеська область, Одеський район, м. Чорноморськ, проспект Миру, 33, </w:t>
            </w:r>
          </w:p>
          <w:p w14:paraId="7957AD44" w14:textId="77777777" w:rsidR="00305D35" w:rsidRPr="009D0C9C" w:rsidRDefault="00305D35" w:rsidP="00266700">
            <w:pPr>
              <w:pStyle w:val="TableParagraph"/>
              <w:tabs>
                <w:tab w:val="left" w:pos="2421"/>
              </w:tabs>
              <w:spacing w:before="53"/>
              <w:ind w:left="54"/>
            </w:pPr>
            <w:r w:rsidRPr="009D0C9C">
              <w:rPr>
                <w:color w:val="181818"/>
              </w:rPr>
              <w:t>код ЄДРПОУ 25932851</w:t>
            </w:r>
          </w:p>
        </w:tc>
        <w:tc>
          <w:tcPr>
            <w:tcW w:w="4819" w:type="dxa"/>
            <w:tcBorders>
              <w:bottom w:val="nil"/>
            </w:tcBorders>
          </w:tcPr>
          <w:p w14:paraId="339EF29B" w14:textId="17088744" w:rsidR="00305D35" w:rsidRPr="009D0C9C" w:rsidRDefault="00305D35" w:rsidP="00266700">
            <w:pPr>
              <w:pStyle w:val="TableParagraph"/>
              <w:tabs>
                <w:tab w:val="left" w:pos="2848"/>
              </w:tabs>
              <w:spacing w:before="53"/>
              <w:rPr>
                <w:color w:val="181818"/>
              </w:rPr>
            </w:pPr>
            <w:r w:rsidRPr="009D0C9C">
              <w:rPr>
                <w:color w:val="181818"/>
              </w:rPr>
              <w:t xml:space="preserve">68003, Одеська область, Одеський район, </w:t>
            </w:r>
            <w:r w:rsidR="00B86093">
              <w:rPr>
                <w:color w:val="181818"/>
              </w:rPr>
              <w:t xml:space="preserve">                         </w:t>
            </w:r>
            <w:r w:rsidRPr="009D0C9C">
              <w:rPr>
                <w:color w:val="181818"/>
              </w:rPr>
              <w:t>м. Чорноморськ, проспект Миру, 14,</w:t>
            </w:r>
          </w:p>
          <w:p w14:paraId="73CDE32C" w14:textId="77777777" w:rsidR="00305D35" w:rsidRPr="009D0C9C" w:rsidRDefault="00305D35" w:rsidP="00266700">
            <w:pPr>
              <w:pStyle w:val="TableParagraph"/>
              <w:tabs>
                <w:tab w:val="left" w:pos="2848"/>
              </w:tabs>
              <w:spacing w:before="53"/>
            </w:pPr>
            <w:r w:rsidRPr="009D0C9C">
              <w:rPr>
                <w:color w:val="181818"/>
              </w:rPr>
              <w:t>код ЄДРПОУ 31619756</w:t>
            </w:r>
          </w:p>
        </w:tc>
      </w:tr>
      <w:tr w:rsidR="00305D35" w:rsidRPr="009D0C9C" w14:paraId="39C6E349" w14:textId="77777777" w:rsidTr="00305D35">
        <w:trPr>
          <w:trHeight w:val="847"/>
        </w:trPr>
        <w:tc>
          <w:tcPr>
            <w:tcW w:w="4150" w:type="dxa"/>
          </w:tcPr>
          <w:p w14:paraId="20883E39" w14:textId="6462CE94" w:rsidR="00305D35" w:rsidRPr="00266700" w:rsidRDefault="00AC6C97" w:rsidP="00266700">
            <w:pPr>
              <w:pStyle w:val="TableParagraph"/>
              <w:spacing w:before="69"/>
              <w:ind w:left="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Перший заступник м</w:t>
            </w:r>
            <w:r w:rsidR="008C6277">
              <w:rPr>
                <w:sz w:val="24"/>
                <w:szCs w:val="24"/>
              </w:rPr>
              <w:t>іськ</w:t>
            </w:r>
            <w:r>
              <w:rPr>
                <w:sz w:val="24"/>
                <w:szCs w:val="24"/>
              </w:rPr>
              <w:t>ого</w:t>
            </w:r>
            <w:r w:rsidR="008C6277">
              <w:rPr>
                <w:sz w:val="24"/>
                <w:szCs w:val="24"/>
              </w:rPr>
              <w:t xml:space="preserve"> голов</w:t>
            </w:r>
            <w:r>
              <w:rPr>
                <w:sz w:val="24"/>
                <w:szCs w:val="24"/>
              </w:rPr>
              <w:t>и</w:t>
            </w:r>
            <w:r w:rsidR="008C6277">
              <w:rPr>
                <w:sz w:val="24"/>
                <w:szCs w:val="24"/>
              </w:rPr>
              <w:t xml:space="preserve"> </w:t>
            </w:r>
          </w:p>
          <w:p w14:paraId="25C7D917" w14:textId="77777777" w:rsidR="00305D35" w:rsidRPr="00266700" w:rsidRDefault="00305D35" w:rsidP="00266700">
            <w:pPr>
              <w:pStyle w:val="TableParagraph"/>
              <w:spacing w:before="69"/>
              <w:ind w:left="54"/>
              <w:rPr>
                <w:sz w:val="24"/>
                <w:szCs w:val="24"/>
              </w:rPr>
            </w:pPr>
          </w:p>
          <w:p w14:paraId="7EE00CA9" w14:textId="03E1F8CC" w:rsidR="00305D35" w:rsidRPr="009D0C9C" w:rsidRDefault="00305D35" w:rsidP="00266700">
            <w:pPr>
              <w:pStyle w:val="TableParagraph"/>
              <w:spacing w:before="69"/>
              <w:ind w:left="54"/>
              <w:rPr>
                <w:b/>
                <w:sz w:val="24"/>
                <w:szCs w:val="24"/>
              </w:rPr>
            </w:pPr>
            <w:r w:rsidRPr="00266700">
              <w:rPr>
                <w:sz w:val="24"/>
                <w:szCs w:val="24"/>
              </w:rPr>
              <w:t xml:space="preserve">_____________ </w:t>
            </w:r>
            <w:r w:rsidR="00AC6C97">
              <w:rPr>
                <w:sz w:val="24"/>
                <w:szCs w:val="24"/>
              </w:rPr>
              <w:t xml:space="preserve">І.А. Лубковський </w:t>
            </w:r>
            <w:r w:rsidR="008C6277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19" w:type="dxa"/>
          </w:tcPr>
          <w:p w14:paraId="7452B045" w14:textId="77777777" w:rsidR="00305D35" w:rsidRPr="009D0C9C" w:rsidRDefault="00305D35" w:rsidP="00266700">
            <w:pPr>
              <w:pStyle w:val="TableParagraph"/>
              <w:spacing w:before="69"/>
              <w:rPr>
                <w:sz w:val="24"/>
                <w:szCs w:val="24"/>
              </w:rPr>
            </w:pPr>
            <w:r w:rsidRPr="009D0C9C">
              <w:rPr>
                <w:sz w:val="24"/>
                <w:szCs w:val="24"/>
              </w:rPr>
              <w:t>Директор</w:t>
            </w:r>
          </w:p>
          <w:p w14:paraId="23413118" w14:textId="77777777" w:rsidR="00305D35" w:rsidRPr="009D0C9C" w:rsidRDefault="00305D35" w:rsidP="00266700">
            <w:pPr>
              <w:pStyle w:val="TableParagraph"/>
              <w:spacing w:before="69"/>
              <w:rPr>
                <w:sz w:val="24"/>
                <w:szCs w:val="24"/>
              </w:rPr>
            </w:pPr>
          </w:p>
          <w:p w14:paraId="17051A19" w14:textId="77777777" w:rsidR="00305D35" w:rsidRPr="009D0C9C" w:rsidRDefault="00305D35" w:rsidP="00266700">
            <w:pPr>
              <w:pStyle w:val="TableParagraph"/>
              <w:spacing w:before="69"/>
              <w:rPr>
                <w:b/>
                <w:sz w:val="24"/>
                <w:szCs w:val="24"/>
              </w:rPr>
            </w:pPr>
            <w:r w:rsidRPr="009D0C9C">
              <w:rPr>
                <w:sz w:val="24"/>
                <w:szCs w:val="24"/>
              </w:rPr>
              <w:t xml:space="preserve">______________ М.Л. </w:t>
            </w:r>
            <w:proofErr w:type="spellStart"/>
            <w:r w:rsidRPr="009D0C9C">
              <w:rPr>
                <w:sz w:val="24"/>
                <w:szCs w:val="24"/>
              </w:rPr>
              <w:t>Кальяк</w:t>
            </w:r>
            <w:proofErr w:type="spellEnd"/>
          </w:p>
        </w:tc>
      </w:tr>
    </w:tbl>
    <w:p w14:paraId="1E0A35D2" w14:textId="511D803F" w:rsidR="009436B8" w:rsidRDefault="009436B8" w:rsidP="00266700">
      <w:pPr>
        <w:rPr>
          <w:sz w:val="24"/>
          <w:szCs w:val="24"/>
        </w:rPr>
      </w:pPr>
    </w:p>
    <w:p w14:paraId="73CDC5A1" w14:textId="429EA47C" w:rsidR="00A54824" w:rsidRDefault="00A54824" w:rsidP="00266700">
      <w:pPr>
        <w:rPr>
          <w:sz w:val="24"/>
          <w:szCs w:val="24"/>
        </w:rPr>
      </w:pPr>
    </w:p>
    <w:p w14:paraId="5B18F7A5" w14:textId="67E16389" w:rsidR="00A54824" w:rsidRDefault="00A54824" w:rsidP="00266700">
      <w:pPr>
        <w:rPr>
          <w:sz w:val="24"/>
          <w:szCs w:val="24"/>
        </w:rPr>
      </w:pPr>
    </w:p>
    <w:p w14:paraId="4925EA7F" w14:textId="70E9A868" w:rsidR="00A54824" w:rsidRDefault="00A54824" w:rsidP="00266700">
      <w:pPr>
        <w:rPr>
          <w:sz w:val="24"/>
          <w:szCs w:val="24"/>
        </w:rPr>
      </w:pPr>
    </w:p>
    <w:p w14:paraId="4EEE9E48" w14:textId="77777777" w:rsidR="008A6E38" w:rsidRDefault="008A6E38" w:rsidP="00266700">
      <w:pPr>
        <w:rPr>
          <w:sz w:val="24"/>
          <w:szCs w:val="24"/>
        </w:rPr>
      </w:pPr>
    </w:p>
    <w:p w14:paraId="35FB453D" w14:textId="4E6EDC39" w:rsidR="00A54824" w:rsidRPr="009D0C9C" w:rsidRDefault="008A6E38" w:rsidP="008A6E38">
      <w:pPr>
        <w:pStyle w:val="ab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В.о. н</w:t>
      </w:r>
      <w:r w:rsidR="00A54824" w:rsidRPr="00120A04">
        <w:rPr>
          <w:rFonts w:ascii="Times New Roman" w:hAnsi="Times New Roman" w:cs="Times New Roman"/>
          <w:sz w:val="24"/>
          <w:szCs w:val="24"/>
          <w:lang w:val="uk-UA"/>
        </w:rPr>
        <w:t>ачальник</w:t>
      </w:r>
      <w:r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A54824" w:rsidRPr="00120A0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C6277">
        <w:rPr>
          <w:rFonts w:ascii="Times New Roman" w:hAnsi="Times New Roman" w:cs="Times New Roman"/>
          <w:sz w:val="24"/>
          <w:szCs w:val="24"/>
          <w:lang w:val="uk-UA"/>
        </w:rPr>
        <w:t xml:space="preserve">юридичного відділу </w:t>
      </w:r>
      <w:r w:rsidR="00A54824">
        <w:rPr>
          <w:rFonts w:ascii="Times New Roman" w:hAnsi="Times New Roman" w:cs="Times New Roman"/>
          <w:sz w:val="24"/>
          <w:szCs w:val="24"/>
          <w:lang w:val="uk-UA"/>
        </w:rPr>
        <w:t>УДРП</w:t>
      </w:r>
      <w:r w:rsidR="00A54824" w:rsidRPr="00120A04">
        <w:rPr>
          <w:rFonts w:ascii="Times New Roman" w:hAnsi="Times New Roman" w:cs="Times New Roman"/>
          <w:sz w:val="24"/>
          <w:szCs w:val="24"/>
          <w:lang w:val="uk-UA"/>
        </w:rPr>
        <w:t xml:space="preserve"> та </w:t>
      </w:r>
      <w:r w:rsidR="00A54824">
        <w:rPr>
          <w:rFonts w:ascii="Times New Roman" w:hAnsi="Times New Roman" w:cs="Times New Roman"/>
          <w:sz w:val="24"/>
          <w:szCs w:val="24"/>
          <w:lang w:val="uk-UA"/>
        </w:rPr>
        <w:t xml:space="preserve">ПЗ                                       </w:t>
      </w:r>
      <w:r w:rsidR="008C6277">
        <w:rPr>
          <w:rFonts w:ascii="Times New Roman" w:hAnsi="Times New Roman" w:cs="Times New Roman"/>
          <w:sz w:val="24"/>
          <w:szCs w:val="24"/>
          <w:lang w:val="uk-UA"/>
        </w:rPr>
        <w:t>Віктор ДАБІЖА</w:t>
      </w:r>
    </w:p>
    <w:sectPr w:rsidR="00A54824" w:rsidRPr="009D0C9C" w:rsidSect="00266700">
      <w:headerReference w:type="default" r:id="rId7"/>
      <w:footerReference w:type="default" r:id="rId8"/>
      <w:pgSz w:w="11910" w:h="16840"/>
      <w:pgMar w:top="760" w:right="711" w:bottom="426" w:left="1600" w:header="284" w:footer="147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88920" w14:textId="77777777" w:rsidR="009C4562" w:rsidRDefault="009C4562">
      <w:r>
        <w:separator/>
      </w:r>
    </w:p>
  </w:endnote>
  <w:endnote w:type="continuationSeparator" w:id="0">
    <w:p w14:paraId="478262F4" w14:textId="77777777" w:rsidR="009C4562" w:rsidRDefault="009C4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04747" w14:textId="77777777" w:rsidR="00274B04" w:rsidRDefault="00AC6C97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</w:rPr>
      <w:pict w14:anchorId="4703CFF6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84.2pt;margin-top:756.95pt;width:471.2pt;height:17.5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" filled="f" stroked="f">
          <v:textbox style="mso-next-textbox:#Text Box 1" inset="0,0,0,0">
            <w:txbxContent>
              <w:p w14:paraId="784DEBA0" w14:textId="77777777" w:rsidR="00274B04" w:rsidRPr="0059264D" w:rsidRDefault="00274B04" w:rsidP="0059264D"/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7AAFF" w14:textId="77777777" w:rsidR="009C4562" w:rsidRDefault="009C4562">
      <w:r>
        <w:separator/>
      </w:r>
    </w:p>
  </w:footnote>
  <w:footnote w:type="continuationSeparator" w:id="0">
    <w:p w14:paraId="26E74C16" w14:textId="77777777" w:rsidR="009C4562" w:rsidRDefault="009C45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A6A40" w14:textId="6879A553" w:rsidR="00266700" w:rsidRDefault="00266700">
    <w:pPr>
      <w:pStyle w:val="a5"/>
      <w:jc w:val="center"/>
    </w:pPr>
  </w:p>
  <w:p w14:paraId="18E90255" w14:textId="77777777" w:rsidR="00266700" w:rsidRDefault="0026670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EC3CBD"/>
    <w:multiLevelType w:val="hybridMultilevel"/>
    <w:tmpl w:val="98FC7526"/>
    <w:lvl w:ilvl="0" w:tplc="C97AE0B2">
      <w:start w:val="1"/>
      <w:numFmt w:val="decimal"/>
      <w:lvlText w:val="%1."/>
      <w:lvlJc w:val="left"/>
      <w:pPr>
        <w:ind w:left="104" w:hanging="364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8E70FE74">
      <w:numFmt w:val="bullet"/>
      <w:lvlText w:val="•"/>
      <w:lvlJc w:val="left"/>
      <w:pPr>
        <w:ind w:left="1088" w:hanging="364"/>
      </w:pPr>
      <w:rPr>
        <w:rFonts w:hint="default"/>
        <w:lang w:val="uk-UA" w:eastAsia="en-US" w:bidi="ar-SA"/>
      </w:rPr>
    </w:lvl>
    <w:lvl w:ilvl="2" w:tplc="50F8A588">
      <w:numFmt w:val="bullet"/>
      <w:lvlText w:val="•"/>
      <w:lvlJc w:val="left"/>
      <w:pPr>
        <w:ind w:left="2077" w:hanging="364"/>
      </w:pPr>
      <w:rPr>
        <w:rFonts w:hint="default"/>
        <w:lang w:val="uk-UA" w:eastAsia="en-US" w:bidi="ar-SA"/>
      </w:rPr>
    </w:lvl>
    <w:lvl w:ilvl="3" w:tplc="FF2A76B8">
      <w:numFmt w:val="bullet"/>
      <w:lvlText w:val="•"/>
      <w:lvlJc w:val="left"/>
      <w:pPr>
        <w:ind w:left="3065" w:hanging="364"/>
      </w:pPr>
      <w:rPr>
        <w:rFonts w:hint="default"/>
        <w:lang w:val="uk-UA" w:eastAsia="en-US" w:bidi="ar-SA"/>
      </w:rPr>
    </w:lvl>
    <w:lvl w:ilvl="4" w:tplc="CADC0BBC">
      <w:numFmt w:val="bullet"/>
      <w:lvlText w:val="•"/>
      <w:lvlJc w:val="left"/>
      <w:pPr>
        <w:ind w:left="4054" w:hanging="364"/>
      </w:pPr>
      <w:rPr>
        <w:rFonts w:hint="default"/>
        <w:lang w:val="uk-UA" w:eastAsia="en-US" w:bidi="ar-SA"/>
      </w:rPr>
    </w:lvl>
    <w:lvl w:ilvl="5" w:tplc="6F2AFDF4">
      <w:numFmt w:val="bullet"/>
      <w:lvlText w:val="•"/>
      <w:lvlJc w:val="left"/>
      <w:pPr>
        <w:ind w:left="5043" w:hanging="364"/>
      </w:pPr>
      <w:rPr>
        <w:rFonts w:hint="default"/>
        <w:lang w:val="uk-UA" w:eastAsia="en-US" w:bidi="ar-SA"/>
      </w:rPr>
    </w:lvl>
    <w:lvl w:ilvl="6" w:tplc="472023AC">
      <w:numFmt w:val="bullet"/>
      <w:lvlText w:val="•"/>
      <w:lvlJc w:val="left"/>
      <w:pPr>
        <w:ind w:left="6031" w:hanging="364"/>
      </w:pPr>
      <w:rPr>
        <w:rFonts w:hint="default"/>
        <w:lang w:val="uk-UA" w:eastAsia="en-US" w:bidi="ar-SA"/>
      </w:rPr>
    </w:lvl>
    <w:lvl w:ilvl="7" w:tplc="CA4A0EE6">
      <w:numFmt w:val="bullet"/>
      <w:lvlText w:val="•"/>
      <w:lvlJc w:val="left"/>
      <w:pPr>
        <w:ind w:left="7020" w:hanging="364"/>
      </w:pPr>
      <w:rPr>
        <w:rFonts w:hint="default"/>
        <w:lang w:val="uk-UA" w:eastAsia="en-US" w:bidi="ar-SA"/>
      </w:rPr>
    </w:lvl>
    <w:lvl w:ilvl="8" w:tplc="CA64DAC2">
      <w:numFmt w:val="bullet"/>
      <w:lvlText w:val="•"/>
      <w:lvlJc w:val="left"/>
      <w:pPr>
        <w:ind w:left="8008" w:hanging="364"/>
      </w:pPr>
      <w:rPr>
        <w:rFonts w:hint="default"/>
        <w:lang w:val="uk-UA" w:eastAsia="en-US" w:bidi="ar-SA"/>
      </w:rPr>
    </w:lvl>
  </w:abstractNum>
  <w:abstractNum w:abstractNumId="1" w15:restartNumberingAfterBreak="0">
    <w:nsid w:val="70FC39D5"/>
    <w:multiLevelType w:val="hybridMultilevel"/>
    <w:tmpl w:val="AE2421FE"/>
    <w:lvl w:ilvl="0" w:tplc="4F0AA48E">
      <w:numFmt w:val="bullet"/>
      <w:lvlText w:val="-"/>
      <w:lvlJc w:val="left"/>
      <w:pPr>
        <w:ind w:left="104" w:hanging="32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8CE6C4B8">
      <w:numFmt w:val="bullet"/>
      <w:lvlText w:val="•"/>
      <w:lvlJc w:val="left"/>
      <w:pPr>
        <w:ind w:left="1088" w:hanging="324"/>
      </w:pPr>
      <w:rPr>
        <w:rFonts w:hint="default"/>
        <w:lang w:val="uk-UA" w:eastAsia="en-US" w:bidi="ar-SA"/>
      </w:rPr>
    </w:lvl>
    <w:lvl w:ilvl="2" w:tplc="789C7638">
      <w:numFmt w:val="bullet"/>
      <w:lvlText w:val="•"/>
      <w:lvlJc w:val="left"/>
      <w:pPr>
        <w:ind w:left="2077" w:hanging="324"/>
      </w:pPr>
      <w:rPr>
        <w:rFonts w:hint="default"/>
        <w:lang w:val="uk-UA" w:eastAsia="en-US" w:bidi="ar-SA"/>
      </w:rPr>
    </w:lvl>
    <w:lvl w:ilvl="3" w:tplc="C34CC350">
      <w:numFmt w:val="bullet"/>
      <w:lvlText w:val="•"/>
      <w:lvlJc w:val="left"/>
      <w:pPr>
        <w:ind w:left="3065" w:hanging="324"/>
      </w:pPr>
      <w:rPr>
        <w:rFonts w:hint="default"/>
        <w:lang w:val="uk-UA" w:eastAsia="en-US" w:bidi="ar-SA"/>
      </w:rPr>
    </w:lvl>
    <w:lvl w:ilvl="4" w:tplc="7CBCCB60">
      <w:numFmt w:val="bullet"/>
      <w:lvlText w:val="•"/>
      <w:lvlJc w:val="left"/>
      <w:pPr>
        <w:ind w:left="4054" w:hanging="324"/>
      </w:pPr>
      <w:rPr>
        <w:rFonts w:hint="default"/>
        <w:lang w:val="uk-UA" w:eastAsia="en-US" w:bidi="ar-SA"/>
      </w:rPr>
    </w:lvl>
    <w:lvl w:ilvl="5" w:tplc="A884813E">
      <w:numFmt w:val="bullet"/>
      <w:lvlText w:val="•"/>
      <w:lvlJc w:val="left"/>
      <w:pPr>
        <w:ind w:left="5043" w:hanging="324"/>
      </w:pPr>
      <w:rPr>
        <w:rFonts w:hint="default"/>
        <w:lang w:val="uk-UA" w:eastAsia="en-US" w:bidi="ar-SA"/>
      </w:rPr>
    </w:lvl>
    <w:lvl w:ilvl="6" w:tplc="884657B2">
      <w:numFmt w:val="bullet"/>
      <w:lvlText w:val="•"/>
      <w:lvlJc w:val="left"/>
      <w:pPr>
        <w:ind w:left="6031" w:hanging="324"/>
      </w:pPr>
      <w:rPr>
        <w:rFonts w:hint="default"/>
        <w:lang w:val="uk-UA" w:eastAsia="en-US" w:bidi="ar-SA"/>
      </w:rPr>
    </w:lvl>
    <w:lvl w:ilvl="7" w:tplc="BB34739E">
      <w:numFmt w:val="bullet"/>
      <w:lvlText w:val="•"/>
      <w:lvlJc w:val="left"/>
      <w:pPr>
        <w:ind w:left="7020" w:hanging="324"/>
      </w:pPr>
      <w:rPr>
        <w:rFonts w:hint="default"/>
        <w:lang w:val="uk-UA" w:eastAsia="en-US" w:bidi="ar-SA"/>
      </w:rPr>
    </w:lvl>
    <w:lvl w:ilvl="8" w:tplc="F16EB7BE">
      <w:numFmt w:val="bullet"/>
      <w:lvlText w:val="•"/>
      <w:lvlJc w:val="left"/>
      <w:pPr>
        <w:ind w:left="8008" w:hanging="324"/>
      </w:pPr>
      <w:rPr>
        <w:rFonts w:hint="default"/>
        <w:lang w:val="uk-UA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4B04"/>
    <w:rsid w:val="00032F80"/>
    <w:rsid w:val="00075812"/>
    <w:rsid w:val="000C0637"/>
    <w:rsid w:val="00200B53"/>
    <w:rsid w:val="00266700"/>
    <w:rsid w:val="00274B04"/>
    <w:rsid w:val="002B60B6"/>
    <w:rsid w:val="00305D35"/>
    <w:rsid w:val="003F1A54"/>
    <w:rsid w:val="00427B53"/>
    <w:rsid w:val="00443D34"/>
    <w:rsid w:val="004D7F20"/>
    <w:rsid w:val="004E4E36"/>
    <w:rsid w:val="005127D4"/>
    <w:rsid w:val="00541F53"/>
    <w:rsid w:val="0059264D"/>
    <w:rsid w:val="005A3F57"/>
    <w:rsid w:val="00624AE0"/>
    <w:rsid w:val="006803BD"/>
    <w:rsid w:val="00696E46"/>
    <w:rsid w:val="00741F96"/>
    <w:rsid w:val="007C3F5D"/>
    <w:rsid w:val="007D3188"/>
    <w:rsid w:val="007D6202"/>
    <w:rsid w:val="008A6E38"/>
    <w:rsid w:val="008C6277"/>
    <w:rsid w:val="009436B8"/>
    <w:rsid w:val="009C4562"/>
    <w:rsid w:val="009D0C9C"/>
    <w:rsid w:val="009F3D46"/>
    <w:rsid w:val="00A54824"/>
    <w:rsid w:val="00AB5502"/>
    <w:rsid w:val="00AC6C97"/>
    <w:rsid w:val="00B26977"/>
    <w:rsid w:val="00B86093"/>
    <w:rsid w:val="00B91A03"/>
    <w:rsid w:val="00C91B0A"/>
    <w:rsid w:val="00CB76FF"/>
    <w:rsid w:val="00D15280"/>
    <w:rsid w:val="00DC2998"/>
    <w:rsid w:val="00F367F8"/>
    <w:rsid w:val="00FC13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6823CDE"/>
  <w15:docId w15:val="{8EA66979-2F0A-49DE-B8ED-6BD7A90E8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200B53"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rsid w:val="00200B53"/>
    <w:pPr>
      <w:ind w:right="110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00B5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00B53"/>
    <w:pPr>
      <w:ind w:left="104" w:firstLine="736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200B53"/>
    <w:pPr>
      <w:ind w:left="104" w:right="244" w:firstLine="736"/>
      <w:jc w:val="both"/>
    </w:pPr>
  </w:style>
  <w:style w:type="paragraph" w:customStyle="1" w:styleId="TableParagraph">
    <w:name w:val="Table Paragraph"/>
    <w:basedOn w:val="a"/>
    <w:uiPriority w:val="1"/>
    <w:qFormat/>
    <w:rsid w:val="00200B53"/>
    <w:pPr>
      <w:spacing w:before="18"/>
      <w:ind w:left="56"/>
    </w:pPr>
  </w:style>
  <w:style w:type="paragraph" w:styleId="a5">
    <w:name w:val="header"/>
    <w:basedOn w:val="a"/>
    <w:link w:val="a6"/>
    <w:uiPriority w:val="99"/>
    <w:unhideWhenUsed/>
    <w:rsid w:val="006803BD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6803BD"/>
    <w:rPr>
      <w:rFonts w:ascii="Times New Roman" w:eastAsia="Times New Roman" w:hAnsi="Times New Roman" w:cs="Times New Roman"/>
      <w:lang w:val="uk-UA"/>
    </w:rPr>
  </w:style>
  <w:style w:type="paragraph" w:styleId="a7">
    <w:name w:val="footer"/>
    <w:basedOn w:val="a"/>
    <w:link w:val="a8"/>
    <w:uiPriority w:val="99"/>
    <w:unhideWhenUsed/>
    <w:rsid w:val="006803BD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6803BD"/>
    <w:rPr>
      <w:rFonts w:ascii="Times New Roman" w:eastAsia="Times New Roman" w:hAnsi="Times New Roman" w:cs="Times New Roman"/>
      <w:lang w:val="uk-UA"/>
    </w:rPr>
  </w:style>
  <w:style w:type="character" w:styleId="a9">
    <w:name w:val="Hyperlink"/>
    <w:basedOn w:val="a0"/>
    <w:uiPriority w:val="99"/>
    <w:unhideWhenUsed/>
    <w:rsid w:val="00D15280"/>
    <w:rPr>
      <w:color w:val="0000FF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541F53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b">
    <w:name w:val="No Spacing"/>
    <w:uiPriority w:val="1"/>
    <w:qFormat/>
    <w:rsid w:val="00A54824"/>
    <w:pPr>
      <w:widowControl/>
      <w:autoSpaceDE/>
      <w:autoSpaceDN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3791</Words>
  <Characters>2162</Characters>
  <Application>Microsoft Office Word</Application>
  <DocSecurity>0</DocSecurity>
  <Lines>18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Ilya-408</cp:lastModifiedBy>
  <cp:revision>12</cp:revision>
  <cp:lastPrinted>2025-06-18T05:43:00Z</cp:lastPrinted>
  <dcterms:created xsi:type="dcterms:W3CDTF">2025-06-17T11:39:00Z</dcterms:created>
  <dcterms:modified xsi:type="dcterms:W3CDTF">2025-06-18T05:44:00Z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2023-07-19T00:00:00Z</vt:filetime>
  </property>
  <property fmtid="{D5CDD505-2E9C-101B-9397-08002B2CF9AE}" pid="3" name="Creator">
    <vt:lpwstr>Writer</vt:lpwstr>
  </property>
  <property fmtid="{D5CDD505-2E9C-101B-9397-08002B2CF9AE}" pid="4" name="LastSaved">
    <vt:filetime>2023-07-19T00:00:00Z</vt:filetime>
  </property>
</Properties>
</file>