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F791" w14:textId="7CE7A6C2" w:rsidR="009A0498" w:rsidRDefault="009A0498" w:rsidP="009A049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9F59DC3" wp14:editId="7B6F6E4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3237" w14:textId="77777777" w:rsidR="009A0498" w:rsidRDefault="009A0498" w:rsidP="009A04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A5A5F30" w14:textId="77777777" w:rsidR="009A0498" w:rsidRDefault="009A0498" w:rsidP="009A04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802B458" w14:textId="77777777" w:rsidR="009A0498" w:rsidRDefault="009A0498" w:rsidP="009A04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ACD49C5" w14:textId="77777777" w:rsidR="009A0498" w:rsidRPr="009A0498" w:rsidRDefault="009A0498" w:rsidP="009A0498">
      <w:pPr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</w:p>
    <w:p w14:paraId="4155A1FE" w14:textId="57326211" w:rsidR="009A0498" w:rsidRPr="009A0498" w:rsidRDefault="009A0498" w:rsidP="009A0498">
      <w:pPr>
        <w:tabs>
          <w:tab w:val="left" w:pos="7785"/>
        </w:tabs>
        <w:rPr>
          <w:rFonts w:ascii="Times New Roman" w:hAnsi="Times New Roman" w:cs="Times New Roman"/>
        </w:rPr>
      </w:pPr>
      <w:r w:rsidRPr="009A04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168D44" wp14:editId="3F28088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FAE1E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9A04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3630AA" wp14:editId="6683BC9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EF26D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 w:rsidRPr="009A0498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</w:t>
      </w:r>
      <w:r w:rsidRPr="009A0498">
        <w:rPr>
          <w:rFonts w:ascii="Times New Roman" w:hAnsi="Times New Roman" w:cs="Times New Roman"/>
          <w:b/>
          <w:sz w:val="36"/>
          <w:szCs w:val="36"/>
        </w:rPr>
        <w:t>27</w:t>
      </w:r>
      <w:r w:rsidRPr="009A0498">
        <w:rPr>
          <w:rFonts w:ascii="Times New Roman" w:hAnsi="Times New Roman" w:cs="Times New Roman"/>
          <w:b/>
          <w:sz w:val="36"/>
          <w:szCs w:val="36"/>
        </w:rPr>
        <w:t>.</w:t>
      </w:r>
      <w:r w:rsidRPr="009A0498">
        <w:rPr>
          <w:rFonts w:ascii="Times New Roman" w:hAnsi="Times New Roman" w:cs="Times New Roman"/>
          <w:b/>
          <w:sz w:val="36"/>
          <w:szCs w:val="36"/>
          <w:lang w:val="uk-UA"/>
        </w:rPr>
        <w:t>06.</w:t>
      </w:r>
      <w:r w:rsidRPr="009A0498">
        <w:rPr>
          <w:rFonts w:ascii="Times New Roman" w:hAnsi="Times New Roman" w:cs="Times New Roman"/>
          <w:b/>
          <w:sz w:val="36"/>
          <w:szCs w:val="36"/>
        </w:rPr>
        <w:t>202</w:t>
      </w:r>
      <w:r w:rsidRPr="009A0498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9A049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9A049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9A0498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9A0498">
        <w:rPr>
          <w:rFonts w:ascii="Times New Roman" w:hAnsi="Times New Roman" w:cs="Times New Roman"/>
          <w:b/>
          <w:sz w:val="36"/>
          <w:szCs w:val="36"/>
        </w:rPr>
        <w:t>91</w:t>
      </w:r>
    </w:p>
    <w:p w14:paraId="487C7953" w14:textId="658C768A" w:rsidR="002929D9" w:rsidRPr="00CC1D84" w:rsidRDefault="002929D9" w:rsidP="00814BA1">
      <w:pPr>
        <w:pStyle w:val="a3"/>
        <w:ind w:left="-284" w:righ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надання адресної соціальної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иплати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молоді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проїзду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автомобільним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транспортом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18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</w:p>
    <w:p w14:paraId="0FB06C90" w14:textId="77777777" w:rsidR="0049419F" w:rsidRDefault="0049419F" w:rsidP="00AD3CA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360E2EF" w14:textId="77777777" w:rsidR="0049419F" w:rsidRPr="00CC1D84" w:rsidRDefault="0049419F" w:rsidP="002A4CF7">
      <w:pPr>
        <w:pStyle w:val="a3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3562EA1" w14:textId="3B32F0BF" w:rsidR="00836AB7" w:rsidRDefault="00673737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4" w:name="_Hlk151711674"/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7688C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D652D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B2163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476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місця навчання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комісії </w:t>
      </w:r>
      <w:r w:rsidR="00FD070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</w:t>
      </w:r>
      <w:r w:rsidR="0018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для компенсації проїзду автомобільним транспортом загального користування до місця навчання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8148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5D6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8148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B21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8148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11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AB7">
        <w:rPr>
          <w:rFonts w:ascii="Times New Roman" w:hAnsi="Times New Roman" w:cs="Times New Roman"/>
          <w:sz w:val="24"/>
          <w:szCs w:val="24"/>
          <w:lang w:val="uk-UA"/>
        </w:rPr>
        <w:t>керуючись статтями 42, 59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506AE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34"/>
    <w:p w14:paraId="2E8BBD68" w14:textId="77777777" w:rsidR="00417EED" w:rsidRDefault="00417EED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E376" w14:textId="77777777" w:rsidR="0001756E" w:rsidRDefault="0001756E" w:rsidP="00826EA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F3EA62" w14:textId="08DC2C70" w:rsidR="00826EAB" w:rsidRDefault="002929D9" w:rsidP="00826EAB">
      <w:pPr>
        <w:pStyle w:val="a3"/>
        <w:numPr>
          <w:ilvl w:val="0"/>
          <w:numId w:val="24"/>
        </w:numPr>
        <w:tabs>
          <w:tab w:val="left" w:pos="426"/>
        </w:tabs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="00542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="00A1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32BFE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,00 грн </w:t>
      </w:r>
      <w:r w:rsidR="00F70F8D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32BFE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48148C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дцять</w:t>
      </w:r>
      <w:r w:rsidR="00DA4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BFE">
        <w:rPr>
          <w:rFonts w:ascii="Times New Roman" w:hAnsi="Times New Roman" w:cs="Times New Roman"/>
          <w:sz w:val="24"/>
          <w:szCs w:val="24"/>
          <w:lang w:val="uk-UA"/>
        </w:rPr>
        <w:t>сімсот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 xml:space="preserve"> грн 00 коп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0F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D5EA2" w:rsidRPr="0055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>з бюджету</w:t>
      </w:r>
      <w:r w:rsidR="00020485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передбачені у кошторисі відділу молоді та спорту Чорноморської міської ради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області, для надання адресної соціальної </w:t>
      </w:r>
      <w:r w:rsidR="004B2163" w:rsidRPr="00196717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користування до місця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>навчання:</w:t>
      </w:r>
    </w:p>
    <w:p w14:paraId="5BB51CF8" w14:textId="77777777" w:rsidR="00826EAB" w:rsidRPr="00826EAB" w:rsidRDefault="00826EAB" w:rsidP="00826EAB">
      <w:pPr>
        <w:pStyle w:val="a3"/>
        <w:tabs>
          <w:tab w:val="left" w:pos="426"/>
        </w:tabs>
        <w:ind w:lef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F2CED6" w14:textId="77777777" w:rsidR="0048148C" w:rsidRPr="00D62CD3" w:rsidRDefault="0048148C" w:rsidP="0048148C">
      <w:pPr>
        <w:pStyle w:val="a7"/>
        <w:numPr>
          <w:ilvl w:val="0"/>
          <w:numId w:val="23"/>
        </w:numPr>
        <w:tabs>
          <w:tab w:val="left" w:pos="994"/>
        </w:tabs>
        <w:spacing w:before="0" w:beforeAutospacing="0" w:after="0" w:afterAutospacing="0"/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>Бондар Ірині Олегівні</w:t>
      </w:r>
      <w:r w:rsidRPr="00D62CD3">
        <w:rPr>
          <w:lang w:val="uk-UA"/>
        </w:rPr>
        <w:t xml:space="preserve">, студенці 1 курсу </w:t>
      </w:r>
      <w:r>
        <w:rPr>
          <w:lang w:val="uk-UA"/>
        </w:rPr>
        <w:t>«Одеського професійного ліцею будівництва та архітектури»</w:t>
      </w:r>
      <w:r w:rsidRPr="00D62CD3">
        <w:rPr>
          <w:lang w:val="uk-UA"/>
        </w:rPr>
        <w:t xml:space="preserve">, за </w:t>
      </w:r>
      <w:r>
        <w:rPr>
          <w:lang w:val="uk-UA"/>
        </w:rPr>
        <w:t>22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их</w:t>
      </w:r>
      <w:r w:rsidRPr="00D62CD3">
        <w:rPr>
          <w:lang w:val="uk-UA"/>
        </w:rPr>
        <w:t xml:space="preserve"> д</w:t>
      </w:r>
      <w:r>
        <w:rPr>
          <w:lang w:val="uk-UA"/>
        </w:rPr>
        <w:t xml:space="preserve">ні </w:t>
      </w:r>
      <w:r w:rsidRPr="00D62CD3">
        <w:rPr>
          <w:lang w:val="uk-UA"/>
        </w:rPr>
        <w:t xml:space="preserve">у розмірі </w:t>
      </w:r>
      <w:r>
        <w:rPr>
          <w:lang w:val="uk-UA"/>
        </w:rPr>
        <w:t>2200</w:t>
      </w:r>
      <w:r w:rsidRPr="00D62CD3">
        <w:rPr>
          <w:lang w:val="uk-UA"/>
        </w:rPr>
        <w:t>,00 грн (</w:t>
      </w:r>
      <w:r>
        <w:rPr>
          <w:lang w:val="uk-UA"/>
        </w:rPr>
        <w:t>дві</w:t>
      </w:r>
      <w:r w:rsidRPr="00D62CD3">
        <w:rPr>
          <w:lang w:val="uk-UA"/>
        </w:rPr>
        <w:t xml:space="preserve"> тисяч</w:t>
      </w:r>
      <w:r>
        <w:rPr>
          <w:lang w:val="uk-UA"/>
        </w:rPr>
        <w:t>і</w:t>
      </w:r>
      <w:r w:rsidRPr="00D62CD3">
        <w:rPr>
          <w:lang w:val="uk-UA"/>
        </w:rPr>
        <w:t xml:space="preserve"> </w:t>
      </w:r>
      <w:r>
        <w:rPr>
          <w:lang w:val="uk-UA"/>
        </w:rPr>
        <w:t>двісті</w:t>
      </w:r>
      <w:r w:rsidRPr="00D62CD3">
        <w:rPr>
          <w:lang w:val="uk-UA"/>
        </w:rPr>
        <w:t xml:space="preserve"> грн 00 коп.)</w:t>
      </w:r>
      <w:r>
        <w:rPr>
          <w:lang w:val="uk-UA"/>
        </w:rPr>
        <w:t>;</w:t>
      </w:r>
    </w:p>
    <w:p w14:paraId="4BF5B6F1" w14:textId="496537C3" w:rsidR="0048148C" w:rsidRDefault="0048148C" w:rsidP="0048148C">
      <w:pPr>
        <w:pStyle w:val="a7"/>
        <w:numPr>
          <w:ilvl w:val="0"/>
          <w:numId w:val="23"/>
        </w:numPr>
        <w:tabs>
          <w:tab w:val="left" w:pos="994"/>
        </w:tabs>
        <w:spacing w:before="0" w:beforeAutospacing="0" w:after="0" w:afterAutospacing="0"/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>Бондар Дар</w:t>
      </w:r>
      <w:r w:rsidRPr="009A59AE">
        <w:rPr>
          <w:lang w:val="uk-UA"/>
        </w:rPr>
        <w:t>`</w:t>
      </w:r>
      <w:r>
        <w:rPr>
          <w:lang w:val="uk-UA"/>
        </w:rPr>
        <w:t>ї Олегівні</w:t>
      </w:r>
      <w:r w:rsidRPr="00D62CD3">
        <w:rPr>
          <w:lang w:val="uk-UA"/>
        </w:rPr>
        <w:t xml:space="preserve">, студентці 2 курсу </w:t>
      </w:r>
      <w:r>
        <w:rPr>
          <w:lang w:val="uk-UA"/>
        </w:rPr>
        <w:t>відокремленого підрозділу «Об</w:t>
      </w:r>
      <w:r w:rsidRPr="009A59AE">
        <w:rPr>
          <w:lang w:val="uk-UA"/>
        </w:rPr>
        <w:t>`</w:t>
      </w:r>
      <w:r>
        <w:rPr>
          <w:lang w:val="uk-UA"/>
        </w:rPr>
        <w:t>єднане вище професійно-технічне училище сфери послуг Національного університету «Одеська юридична академія»</w:t>
      </w:r>
      <w:r w:rsidRPr="00D62CD3">
        <w:rPr>
          <w:lang w:val="uk-UA"/>
        </w:rPr>
        <w:t xml:space="preserve">, за </w:t>
      </w:r>
      <w:r>
        <w:rPr>
          <w:lang w:val="uk-UA"/>
        </w:rPr>
        <w:t>30</w:t>
      </w:r>
      <w:r w:rsidRPr="00D62CD3">
        <w:rPr>
          <w:lang w:val="uk-UA"/>
        </w:rPr>
        <w:t xml:space="preserve"> навчальн</w:t>
      </w:r>
      <w:r>
        <w:rPr>
          <w:lang w:val="uk-UA"/>
        </w:rPr>
        <w:t>их</w:t>
      </w:r>
      <w:r w:rsidRPr="00D62CD3">
        <w:rPr>
          <w:lang w:val="uk-UA"/>
        </w:rPr>
        <w:t xml:space="preserve"> д</w:t>
      </w:r>
      <w:r>
        <w:rPr>
          <w:lang w:val="uk-UA"/>
        </w:rPr>
        <w:t>ні</w:t>
      </w:r>
      <w:r w:rsidR="00B9068C">
        <w:rPr>
          <w:lang w:val="uk-UA"/>
        </w:rPr>
        <w:t>в</w:t>
      </w:r>
      <w:r w:rsidRPr="00D62CD3">
        <w:rPr>
          <w:lang w:val="uk-UA"/>
        </w:rPr>
        <w:t xml:space="preserve"> у розмірі </w:t>
      </w:r>
      <w:r>
        <w:rPr>
          <w:lang w:val="uk-UA"/>
        </w:rPr>
        <w:t>3000</w:t>
      </w:r>
      <w:r w:rsidRPr="00D62CD3">
        <w:rPr>
          <w:lang w:val="uk-UA"/>
        </w:rPr>
        <w:t>,00 грн (</w:t>
      </w:r>
      <w:r>
        <w:rPr>
          <w:lang w:val="uk-UA"/>
        </w:rPr>
        <w:t>три</w:t>
      </w:r>
      <w:r w:rsidRPr="00D62CD3">
        <w:rPr>
          <w:lang w:val="uk-UA"/>
        </w:rPr>
        <w:t xml:space="preserve"> тисяч</w:t>
      </w:r>
      <w:r>
        <w:rPr>
          <w:lang w:val="uk-UA"/>
        </w:rPr>
        <w:t>і</w:t>
      </w:r>
      <w:r w:rsidRPr="00D62CD3">
        <w:rPr>
          <w:lang w:val="uk-UA"/>
        </w:rPr>
        <w:t xml:space="preserve"> грн 00 коп</w:t>
      </w:r>
      <w:r>
        <w:rPr>
          <w:lang w:val="uk-UA"/>
        </w:rPr>
        <w:t>.</w:t>
      </w:r>
      <w:r w:rsidRPr="00D62CD3">
        <w:rPr>
          <w:lang w:val="uk-UA"/>
        </w:rPr>
        <w:t>)</w:t>
      </w:r>
      <w:r>
        <w:rPr>
          <w:lang w:val="uk-UA"/>
        </w:rPr>
        <w:t>;</w:t>
      </w:r>
    </w:p>
    <w:p w14:paraId="2C78152B" w14:textId="6347B2EA" w:rsidR="0048148C" w:rsidRDefault="0048148C" w:rsidP="0048148C">
      <w:pPr>
        <w:pStyle w:val="a7"/>
        <w:numPr>
          <w:ilvl w:val="0"/>
          <w:numId w:val="23"/>
        </w:numPr>
        <w:tabs>
          <w:tab w:val="left" w:pos="994"/>
        </w:tabs>
        <w:spacing w:before="0" w:beforeAutospacing="0" w:after="0" w:afterAutospacing="0"/>
        <w:ind w:left="0" w:firstLine="709"/>
        <w:contextualSpacing/>
        <w:jc w:val="both"/>
        <w:rPr>
          <w:lang w:val="uk-UA"/>
        </w:rPr>
      </w:pPr>
      <w:proofErr w:type="spellStart"/>
      <w:r>
        <w:rPr>
          <w:lang w:val="uk-UA"/>
        </w:rPr>
        <w:t>Ком</w:t>
      </w:r>
      <w:r w:rsidRPr="00395E4E">
        <w:rPr>
          <w:lang w:val="uk-UA"/>
        </w:rPr>
        <w:t>`</w:t>
      </w:r>
      <w:r>
        <w:rPr>
          <w:lang w:val="uk-UA"/>
        </w:rPr>
        <w:t>яковій</w:t>
      </w:r>
      <w:proofErr w:type="spellEnd"/>
      <w:r>
        <w:rPr>
          <w:lang w:val="uk-UA"/>
        </w:rPr>
        <w:t xml:space="preserve"> Ганні Павлівні, студентці 1 курсу Міжнародного гуманітарного університету, за </w:t>
      </w:r>
      <w:r w:rsidR="00132BFE">
        <w:rPr>
          <w:lang w:val="uk-UA"/>
        </w:rPr>
        <w:t>36</w:t>
      </w:r>
      <w:r>
        <w:rPr>
          <w:lang w:val="uk-UA"/>
        </w:rPr>
        <w:t xml:space="preserve"> навчальних дні</w:t>
      </w:r>
      <w:r w:rsidR="00132BFE">
        <w:rPr>
          <w:lang w:val="uk-UA"/>
        </w:rPr>
        <w:t>в</w:t>
      </w:r>
      <w:r>
        <w:rPr>
          <w:lang w:val="uk-UA"/>
        </w:rPr>
        <w:t xml:space="preserve"> у розмірі </w:t>
      </w:r>
      <w:r w:rsidR="00132BFE">
        <w:rPr>
          <w:lang w:val="uk-UA"/>
        </w:rPr>
        <w:t>36</w:t>
      </w:r>
      <w:r w:rsidRPr="00477963">
        <w:rPr>
          <w:lang w:val="uk-UA"/>
        </w:rPr>
        <w:t>00,00 грн (</w:t>
      </w:r>
      <w:r w:rsidR="00132BFE">
        <w:rPr>
          <w:lang w:val="uk-UA"/>
        </w:rPr>
        <w:t>три</w:t>
      </w:r>
      <w:r w:rsidRPr="00477963">
        <w:rPr>
          <w:lang w:val="uk-UA"/>
        </w:rPr>
        <w:t xml:space="preserve"> тисячі </w:t>
      </w:r>
      <w:r w:rsidR="00132BFE">
        <w:rPr>
          <w:lang w:val="uk-UA"/>
        </w:rPr>
        <w:t>шістсот</w:t>
      </w:r>
      <w:r w:rsidR="0055518F">
        <w:rPr>
          <w:lang w:val="uk-UA"/>
        </w:rPr>
        <w:t xml:space="preserve"> </w:t>
      </w:r>
      <w:r w:rsidRPr="00477963">
        <w:rPr>
          <w:lang w:val="uk-UA"/>
        </w:rPr>
        <w:t>грн 00 коп.);</w:t>
      </w:r>
    </w:p>
    <w:p w14:paraId="15D0CF64" w14:textId="77777777" w:rsidR="0048148C" w:rsidRDefault="0048148C" w:rsidP="0048148C">
      <w:pPr>
        <w:pStyle w:val="a7"/>
        <w:numPr>
          <w:ilvl w:val="0"/>
          <w:numId w:val="23"/>
        </w:numPr>
        <w:tabs>
          <w:tab w:val="left" w:pos="994"/>
        </w:tabs>
        <w:spacing w:before="0" w:beforeAutospacing="0" w:after="0" w:afterAutospacing="0"/>
        <w:ind w:left="0" w:firstLine="709"/>
        <w:contextualSpacing/>
        <w:jc w:val="both"/>
        <w:rPr>
          <w:lang w:val="uk-UA"/>
        </w:rPr>
      </w:pPr>
      <w:proofErr w:type="spellStart"/>
      <w:r>
        <w:rPr>
          <w:lang w:val="uk-UA"/>
        </w:rPr>
        <w:t>Айвазовій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Аманді</w:t>
      </w:r>
      <w:proofErr w:type="spellEnd"/>
      <w:r>
        <w:rPr>
          <w:lang w:val="uk-UA"/>
        </w:rPr>
        <w:t xml:space="preserve"> Олександрівні, студентці 2 курсу Медичного фахового коледжу Міжнародного гуманітарного університету, за 15 навчальних днів у розмірі 1500,00 грн (одна тисяча п</w:t>
      </w:r>
      <w:r w:rsidRPr="00477963">
        <w:rPr>
          <w:lang w:val="uk-UA"/>
        </w:rPr>
        <w:t>`</w:t>
      </w:r>
      <w:r>
        <w:rPr>
          <w:lang w:val="uk-UA"/>
        </w:rPr>
        <w:t>ятсот грн 00 коп.);</w:t>
      </w:r>
    </w:p>
    <w:p w14:paraId="06B0EEB9" w14:textId="23724D4A" w:rsidR="0048148C" w:rsidRPr="00477963" w:rsidRDefault="0048148C" w:rsidP="0048148C">
      <w:pPr>
        <w:pStyle w:val="a7"/>
        <w:numPr>
          <w:ilvl w:val="0"/>
          <w:numId w:val="23"/>
        </w:numPr>
        <w:tabs>
          <w:tab w:val="left" w:pos="994"/>
        </w:tabs>
        <w:spacing w:before="0" w:beforeAutospacing="0" w:after="0" w:afterAutospacing="0"/>
        <w:ind w:left="0" w:firstLine="709"/>
        <w:contextualSpacing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Євсюковій</w:t>
      </w:r>
      <w:proofErr w:type="spellEnd"/>
      <w:r>
        <w:rPr>
          <w:lang w:val="uk-UA"/>
        </w:rPr>
        <w:t xml:space="preserve"> Єлизаветі Георгіївні</w:t>
      </w:r>
      <w:r w:rsidRPr="00D62CD3">
        <w:rPr>
          <w:lang w:val="uk-UA"/>
        </w:rPr>
        <w:t xml:space="preserve">, студенці </w:t>
      </w:r>
      <w:r>
        <w:rPr>
          <w:lang w:val="uk-UA"/>
        </w:rPr>
        <w:t>2</w:t>
      </w:r>
      <w:r w:rsidRPr="00D62CD3">
        <w:rPr>
          <w:lang w:val="uk-UA"/>
        </w:rPr>
        <w:t xml:space="preserve"> курсу «Південноукраїнського національного педагогічного університету імені К. Д. Ушинського», за </w:t>
      </w:r>
      <w:r>
        <w:rPr>
          <w:lang w:val="uk-UA"/>
        </w:rPr>
        <w:t>34</w:t>
      </w:r>
      <w:r w:rsidRPr="00D62CD3">
        <w:rPr>
          <w:lang w:val="uk-UA"/>
        </w:rPr>
        <w:t xml:space="preserve"> навчальн</w:t>
      </w:r>
      <w:r w:rsidR="00B9068C">
        <w:rPr>
          <w:lang w:val="uk-UA"/>
        </w:rPr>
        <w:t>і</w:t>
      </w:r>
      <w:r w:rsidRPr="00D62CD3">
        <w:rPr>
          <w:lang w:val="uk-UA"/>
        </w:rPr>
        <w:t xml:space="preserve"> д</w:t>
      </w:r>
      <w:r>
        <w:rPr>
          <w:lang w:val="uk-UA"/>
        </w:rPr>
        <w:t>ні</w:t>
      </w:r>
      <w:r w:rsidRPr="00D62CD3">
        <w:rPr>
          <w:lang w:val="uk-UA"/>
        </w:rPr>
        <w:t xml:space="preserve"> у розмірі 3</w:t>
      </w:r>
      <w:r>
        <w:rPr>
          <w:lang w:val="uk-UA"/>
        </w:rPr>
        <w:t>400</w:t>
      </w:r>
      <w:r w:rsidRPr="00D62CD3">
        <w:rPr>
          <w:lang w:val="uk-UA"/>
        </w:rPr>
        <w:t xml:space="preserve">,00 грн (три тисячі </w:t>
      </w:r>
      <w:r>
        <w:rPr>
          <w:lang w:val="uk-UA"/>
        </w:rPr>
        <w:t xml:space="preserve">чотириста </w:t>
      </w:r>
      <w:r w:rsidRPr="00D62CD3">
        <w:rPr>
          <w:lang w:val="uk-UA"/>
        </w:rPr>
        <w:t>грн 00 коп.)</w:t>
      </w:r>
      <w:r>
        <w:rPr>
          <w:lang w:val="uk-UA"/>
        </w:rPr>
        <w:t>.</w:t>
      </w:r>
    </w:p>
    <w:p w14:paraId="1E55F9FD" w14:textId="77777777" w:rsidR="00814BA1" w:rsidRPr="00814BA1" w:rsidRDefault="00814BA1" w:rsidP="00826EAB">
      <w:pPr>
        <w:pStyle w:val="a7"/>
        <w:tabs>
          <w:tab w:val="left" w:pos="709"/>
        </w:tabs>
        <w:spacing w:before="0" w:beforeAutospacing="0" w:after="0" w:afterAutospacing="0"/>
        <w:ind w:left="425"/>
        <w:contextualSpacing/>
        <w:jc w:val="both"/>
        <w:rPr>
          <w:lang w:val="uk-UA"/>
        </w:rPr>
      </w:pPr>
    </w:p>
    <w:p w14:paraId="45FC0C08" w14:textId="74E664F7" w:rsidR="002929D9" w:rsidRPr="00176FAE" w:rsidRDefault="00946B1C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Фінансовому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D16DBB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ьга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Яковенко) перерахувати  відділу молоді та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5518F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 xml:space="preserve">00,00 грн </w:t>
      </w:r>
      <w:r w:rsidR="000F7EB1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5518F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48148C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>дця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>ть тисяч</w:t>
      </w:r>
      <w:r w:rsidR="00831E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518F">
        <w:rPr>
          <w:rFonts w:ascii="Times New Roman" w:hAnsi="Times New Roman" w:cs="Times New Roman"/>
          <w:sz w:val="24"/>
          <w:szCs w:val="24"/>
          <w:lang w:val="uk-UA"/>
        </w:rPr>
        <w:t>сімсот</w:t>
      </w:r>
      <w:r w:rsidR="000F7EB1">
        <w:rPr>
          <w:rFonts w:ascii="Times New Roman" w:hAnsi="Times New Roman" w:cs="Times New Roman"/>
          <w:sz w:val="24"/>
          <w:szCs w:val="24"/>
          <w:lang w:val="uk-UA"/>
        </w:rPr>
        <w:t xml:space="preserve"> грн 00 коп.)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кошторисі установи на фінансування молодіжних програм.</w:t>
      </w:r>
    </w:p>
    <w:p w14:paraId="7166564F" w14:textId="77777777" w:rsidR="00FB2258" w:rsidRPr="00CC1D84" w:rsidRDefault="00FB2258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A18DF" w14:textId="304B6CB6" w:rsidR="002929D9" w:rsidRPr="00E14090" w:rsidRDefault="00946B1C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Відділу молоді та спорту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Чорн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оморської міської ради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CA4E9B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E14090" w:rsidRPr="00E14090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проведення даних виплат</w:t>
      </w:r>
      <w:r w:rsidR="00696EE6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690CBC" w14:textId="77777777" w:rsidR="002929D9" w:rsidRPr="00CC1D84" w:rsidRDefault="002929D9" w:rsidP="00826EAB">
      <w:pPr>
        <w:pStyle w:val="a3"/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A6D87" w14:textId="60C7C3EC" w:rsidR="002929D9" w:rsidRPr="00E14090" w:rsidRDefault="00946B1C" w:rsidP="00826EA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>покласти на</w:t>
      </w:r>
      <w:r w:rsidR="00DE45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4429">
        <w:rPr>
          <w:rFonts w:ascii="Times New Roman" w:hAnsi="Times New Roman" w:cs="Times New Roman"/>
          <w:sz w:val="24"/>
          <w:szCs w:val="24"/>
          <w:lang w:val="uk-UA"/>
        </w:rPr>
        <w:t xml:space="preserve">першого заступника міського голови Ігоря </w:t>
      </w:r>
      <w:proofErr w:type="spellStart"/>
      <w:r w:rsidR="005B442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095C15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proofErr w:type="spellEnd"/>
      <w:r w:rsidR="005B44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EB50BD" w14:textId="77777777" w:rsidR="007E2ED8" w:rsidRDefault="007E2ED8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DFC1B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C381F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2E3EE" w14:textId="77777777" w:rsidR="00814BA1" w:rsidRDefault="00814BA1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C95797" w14:textId="77777777" w:rsidR="00417EED" w:rsidRDefault="00417EED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F7535" w14:textId="77777777" w:rsidR="00E809E3" w:rsidRDefault="00E809E3" w:rsidP="00814BA1">
      <w:pPr>
        <w:pStyle w:val="a3"/>
        <w:tabs>
          <w:tab w:val="left" w:pos="1276"/>
        </w:tabs>
        <w:ind w:left="-284" w:righ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51D1B" w14:textId="62BBE3BF" w:rsidR="00591DD3" w:rsidRPr="00307F88" w:rsidRDefault="00095C15" w:rsidP="00814BA1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</w:t>
      </w:r>
      <w:r w:rsidR="00814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Василь ГУЛЯЄВ</w:t>
      </w:r>
    </w:p>
    <w:p w14:paraId="1DBA625D" w14:textId="77777777" w:rsidR="00836AB7" w:rsidRDefault="00836AB7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6DAE56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BD4C5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5C5A256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0FC37C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BC9BC35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E667494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1F296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72F01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C64A6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CB3C833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A891971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FBB05B" w14:textId="77777777" w:rsidR="00417EED" w:rsidRDefault="00417EED" w:rsidP="00C870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877EF7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CFB3B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704AB8E" w14:textId="77777777" w:rsidR="00417EED" w:rsidRDefault="00417EED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EE299A7" w14:textId="77777777" w:rsidR="00DA484C" w:rsidRDefault="00DA484C" w:rsidP="00831E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26FD92" w14:textId="77777777" w:rsidR="00831EDB" w:rsidRDefault="00831EDB" w:rsidP="00831ED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7A05EF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0E5F2" w14:textId="77777777" w:rsidR="00DA484C" w:rsidRDefault="00DA484C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DC9D716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418E1F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98B8D00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888E68D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9B31007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1E705EE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142C343" w14:textId="77777777" w:rsidR="000F7EB1" w:rsidRDefault="000F7EB1" w:rsidP="002A4CF7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B00F98" w14:textId="77777777" w:rsidR="00814BA1" w:rsidRDefault="00814BA1" w:rsidP="00814BA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14BA1" w:rsidSect="002A4CF7">
      <w:headerReference w:type="default" r:id="rId9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B5EE" w14:textId="77777777" w:rsidR="009E7F59" w:rsidRDefault="009E7F59" w:rsidP="00ED0C25">
      <w:pPr>
        <w:spacing w:after="0" w:line="240" w:lineRule="auto"/>
      </w:pPr>
      <w:r>
        <w:separator/>
      </w:r>
    </w:p>
  </w:endnote>
  <w:endnote w:type="continuationSeparator" w:id="0">
    <w:p w14:paraId="49AB78F2" w14:textId="77777777" w:rsidR="009E7F59" w:rsidRDefault="009E7F59" w:rsidP="00ED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4D92" w14:textId="77777777" w:rsidR="009E7F59" w:rsidRDefault="009E7F59" w:rsidP="00ED0C25">
      <w:pPr>
        <w:spacing w:after="0" w:line="240" w:lineRule="auto"/>
      </w:pPr>
      <w:r>
        <w:separator/>
      </w:r>
    </w:p>
  </w:footnote>
  <w:footnote w:type="continuationSeparator" w:id="0">
    <w:p w14:paraId="5306EFB5" w14:textId="77777777" w:rsidR="009E7F59" w:rsidRDefault="009E7F59" w:rsidP="00ED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5578"/>
      <w:docPartObj>
        <w:docPartGallery w:val="Page Numbers (Top of Page)"/>
        <w:docPartUnique/>
      </w:docPartObj>
    </w:sdtPr>
    <w:sdtEndPr/>
    <w:sdtContent>
      <w:p w14:paraId="51C17E09" w14:textId="1BC6CDA3" w:rsidR="00ED0C25" w:rsidRDefault="00ED0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0C6992" w14:textId="77777777" w:rsidR="00ED0C25" w:rsidRDefault="00ED0C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CBD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1A1292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370C12"/>
    <w:multiLevelType w:val="hybridMultilevel"/>
    <w:tmpl w:val="25047A52"/>
    <w:lvl w:ilvl="0" w:tplc="DB40A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953"/>
    <w:multiLevelType w:val="hybridMultilevel"/>
    <w:tmpl w:val="B18A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4A2"/>
    <w:multiLevelType w:val="hybridMultilevel"/>
    <w:tmpl w:val="4A60D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73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1F8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A06F37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EC1"/>
    <w:multiLevelType w:val="hybridMultilevel"/>
    <w:tmpl w:val="05A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0BF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A9D1DD9"/>
    <w:multiLevelType w:val="hybridMultilevel"/>
    <w:tmpl w:val="A31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5A87"/>
    <w:multiLevelType w:val="hybridMultilevel"/>
    <w:tmpl w:val="EBE67E82"/>
    <w:lvl w:ilvl="0" w:tplc="E384EC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20AA4"/>
    <w:multiLevelType w:val="hybridMultilevel"/>
    <w:tmpl w:val="1DDCCE26"/>
    <w:lvl w:ilvl="0" w:tplc="D3562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A4D77"/>
    <w:multiLevelType w:val="hybridMultilevel"/>
    <w:tmpl w:val="5C28CD3A"/>
    <w:lvl w:ilvl="0" w:tplc="13109E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92857"/>
    <w:multiLevelType w:val="hybridMultilevel"/>
    <w:tmpl w:val="557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EC7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7877BE8"/>
    <w:multiLevelType w:val="hybridMultilevel"/>
    <w:tmpl w:val="89BA4F44"/>
    <w:lvl w:ilvl="0" w:tplc="C12C339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0374817"/>
    <w:multiLevelType w:val="hybridMultilevel"/>
    <w:tmpl w:val="AA8C6E16"/>
    <w:lvl w:ilvl="0" w:tplc="A2400AC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5BD1E20"/>
    <w:multiLevelType w:val="hybridMultilevel"/>
    <w:tmpl w:val="832A5308"/>
    <w:lvl w:ilvl="0" w:tplc="0C6C036C">
      <w:start w:val="2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83435B4"/>
    <w:multiLevelType w:val="hybridMultilevel"/>
    <w:tmpl w:val="F3F00A0A"/>
    <w:lvl w:ilvl="0" w:tplc="9B082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C7AB2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383F"/>
    <w:multiLevelType w:val="hybridMultilevel"/>
    <w:tmpl w:val="A698A7C8"/>
    <w:lvl w:ilvl="0" w:tplc="73089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D6B0F"/>
    <w:multiLevelType w:val="hybridMultilevel"/>
    <w:tmpl w:val="C2ACDE8E"/>
    <w:lvl w:ilvl="0" w:tplc="47D87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C5E77"/>
    <w:multiLevelType w:val="hybridMultilevel"/>
    <w:tmpl w:val="C89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23"/>
  </w:num>
  <w:num w:numId="20">
    <w:abstractNumId w:val="21"/>
  </w:num>
  <w:num w:numId="21">
    <w:abstractNumId w:val="8"/>
  </w:num>
  <w:num w:numId="22">
    <w:abstractNumId w:val="1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9"/>
    <w:rsid w:val="00005F00"/>
    <w:rsid w:val="00013823"/>
    <w:rsid w:val="0001756E"/>
    <w:rsid w:val="00020485"/>
    <w:rsid w:val="00033177"/>
    <w:rsid w:val="000409CB"/>
    <w:rsid w:val="00052E74"/>
    <w:rsid w:val="00081432"/>
    <w:rsid w:val="00095C15"/>
    <w:rsid w:val="000D115D"/>
    <w:rsid w:val="000E5B4F"/>
    <w:rsid w:val="000F365D"/>
    <w:rsid w:val="000F6F44"/>
    <w:rsid w:val="000F7EB1"/>
    <w:rsid w:val="00120340"/>
    <w:rsid w:val="00132BFE"/>
    <w:rsid w:val="00156035"/>
    <w:rsid w:val="00176FAE"/>
    <w:rsid w:val="001850F0"/>
    <w:rsid w:val="00196717"/>
    <w:rsid w:val="001B05B4"/>
    <w:rsid w:val="001B7EA5"/>
    <w:rsid w:val="001C1BE4"/>
    <w:rsid w:val="001C6E06"/>
    <w:rsid w:val="001D43D7"/>
    <w:rsid w:val="001E294E"/>
    <w:rsid w:val="001F4502"/>
    <w:rsid w:val="002016F0"/>
    <w:rsid w:val="002122B0"/>
    <w:rsid w:val="0023527A"/>
    <w:rsid w:val="00257A30"/>
    <w:rsid w:val="002706E5"/>
    <w:rsid w:val="002857BB"/>
    <w:rsid w:val="002929D9"/>
    <w:rsid w:val="002A4045"/>
    <w:rsid w:val="002A4CF7"/>
    <w:rsid w:val="002B7C53"/>
    <w:rsid w:val="002C24F5"/>
    <w:rsid w:val="002F09DD"/>
    <w:rsid w:val="002F72BE"/>
    <w:rsid w:val="00307F88"/>
    <w:rsid w:val="003164FF"/>
    <w:rsid w:val="003344F4"/>
    <w:rsid w:val="00347047"/>
    <w:rsid w:val="00353007"/>
    <w:rsid w:val="00386EA4"/>
    <w:rsid w:val="00396DF6"/>
    <w:rsid w:val="003C2B2E"/>
    <w:rsid w:val="003C4EA5"/>
    <w:rsid w:val="003D6200"/>
    <w:rsid w:val="003E4728"/>
    <w:rsid w:val="004008FA"/>
    <w:rsid w:val="00403899"/>
    <w:rsid w:val="004038B0"/>
    <w:rsid w:val="00417EED"/>
    <w:rsid w:val="00457171"/>
    <w:rsid w:val="00471AF0"/>
    <w:rsid w:val="00471DF1"/>
    <w:rsid w:val="0048148C"/>
    <w:rsid w:val="0049419F"/>
    <w:rsid w:val="004972FA"/>
    <w:rsid w:val="004B2163"/>
    <w:rsid w:val="004C3960"/>
    <w:rsid w:val="004E3DD4"/>
    <w:rsid w:val="004F707C"/>
    <w:rsid w:val="00506AEB"/>
    <w:rsid w:val="00521825"/>
    <w:rsid w:val="00533CE8"/>
    <w:rsid w:val="005413DD"/>
    <w:rsid w:val="005427D8"/>
    <w:rsid w:val="0054428C"/>
    <w:rsid w:val="0055017B"/>
    <w:rsid w:val="0055518F"/>
    <w:rsid w:val="00590C26"/>
    <w:rsid w:val="00591DD3"/>
    <w:rsid w:val="005974FE"/>
    <w:rsid w:val="00597718"/>
    <w:rsid w:val="005B4429"/>
    <w:rsid w:val="005B7732"/>
    <w:rsid w:val="005C5BE7"/>
    <w:rsid w:val="005D36DE"/>
    <w:rsid w:val="005D652D"/>
    <w:rsid w:val="006137AC"/>
    <w:rsid w:val="00624E9B"/>
    <w:rsid w:val="00653928"/>
    <w:rsid w:val="006641ED"/>
    <w:rsid w:val="00672CE8"/>
    <w:rsid w:val="00673737"/>
    <w:rsid w:val="00696EE6"/>
    <w:rsid w:val="006A397C"/>
    <w:rsid w:val="006A6A96"/>
    <w:rsid w:val="006C76E8"/>
    <w:rsid w:val="006D5EA2"/>
    <w:rsid w:val="00704FE7"/>
    <w:rsid w:val="00706787"/>
    <w:rsid w:val="00731CB2"/>
    <w:rsid w:val="00743ABD"/>
    <w:rsid w:val="00794B13"/>
    <w:rsid w:val="007A01EF"/>
    <w:rsid w:val="007A37A9"/>
    <w:rsid w:val="007B2B21"/>
    <w:rsid w:val="007E2ED8"/>
    <w:rsid w:val="007E72EF"/>
    <w:rsid w:val="007F38E5"/>
    <w:rsid w:val="00810D0C"/>
    <w:rsid w:val="00814AC4"/>
    <w:rsid w:val="00814BA1"/>
    <w:rsid w:val="00826EAB"/>
    <w:rsid w:val="00831EDB"/>
    <w:rsid w:val="008329EA"/>
    <w:rsid w:val="00836AB7"/>
    <w:rsid w:val="00870201"/>
    <w:rsid w:val="00885821"/>
    <w:rsid w:val="008B0209"/>
    <w:rsid w:val="008C4AA7"/>
    <w:rsid w:val="008E6620"/>
    <w:rsid w:val="009023B1"/>
    <w:rsid w:val="0090322E"/>
    <w:rsid w:val="00946B1C"/>
    <w:rsid w:val="00962512"/>
    <w:rsid w:val="009654B4"/>
    <w:rsid w:val="009967BC"/>
    <w:rsid w:val="009A0498"/>
    <w:rsid w:val="009E1A18"/>
    <w:rsid w:val="009E7F59"/>
    <w:rsid w:val="00A11CF1"/>
    <w:rsid w:val="00A14E26"/>
    <w:rsid w:val="00A400D8"/>
    <w:rsid w:val="00A51D84"/>
    <w:rsid w:val="00A7688C"/>
    <w:rsid w:val="00A97114"/>
    <w:rsid w:val="00AA3C2A"/>
    <w:rsid w:val="00AD0D16"/>
    <w:rsid w:val="00AD38CF"/>
    <w:rsid w:val="00AD3CA9"/>
    <w:rsid w:val="00AD589D"/>
    <w:rsid w:val="00B10CE7"/>
    <w:rsid w:val="00B11C14"/>
    <w:rsid w:val="00B16087"/>
    <w:rsid w:val="00B20633"/>
    <w:rsid w:val="00B36D7E"/>
    <w:rsid w:val="00B9068C"/>
    <w:rsid w:val="00B9360F"/>
    <w:rsid w:val="00BA6C94"/>
    <w:rsid w:val="00BC6E93"/>
    <w:rsid w:val="00C15249"/>
    <w:rsid w:val="00C3677D"/>
    <w:rsid w:val="00C377AD"/>
    <w:rsid w:val="00C53065"/>
    <w:rsid w:val="00C57718"/>
    <w:rsid w:val="00C71881"/>
    <w:rsid w:val="00C87049"/>
    <w:rsid w:val="00C9508C"/>
    <w:rsid w:val="00CA2C16"/>
    <w:rsid w:val="00CA4A93"/>
    <w:rsid w:val="00CA4E9B"/>
    <w:rsid w:val="00CB3798"/>
    <w:rsid w:val="00CC2F43"/>
    <w:rsid w:val="00CD7BD7"/>
    <w:rsid w:val="00CF241D"/>
    <w:rsid w:val="00D07440"/>
    <w:rsid w:val="00D117C8"/>
    <w:rsid w:val="00D11F99"/>
    <w:rsid w:val="00D16DBB"/>
    <w:rsid w:val="00D53621"/>
    <w:rsid w:val="00D958C3"/>
    <w:rsid w:val="00DA0A57"/>
    <w:rsid w:val="00DA484C"/>
    <w:rsid w:val="00DE24D8"/>
    <w:rsid w:val="00DE4521"/>
    <w:rsid w:val="00DF0EAD"/>
    <w:rsid w:val="00DF1CA3"/>
    <w:rsid w:val="00DF5DA3"/>
    <w:rsid w:val="00DF6B91"/>
    <w:rsid w:val="00E04530"/>
    <w:rsid w:val="00E04CFF"/>
    <w:rsid w:val="00E14090"/>
    <w:rsid w:val="00E809E3"/>
    <w:rsid w:val="00E84915"/>
    <w:rsid w:val="00E94CE1"/>
    <w:rsid w:val="00EA2D81"/>
    <w:rsid w:val="00EA4C93"/>
    <w:rsid w:val="00ED0C25"/>
    <w:rsid w:val="00ED697F"/>
    <w:rsid w:val="00F0180E"/>
    <w:rsid w:val="00F022C5"/>
    <w:rsid w:val="00F06EC8"/>
    <w:rsid w:val="00F32683"/>
    <w:rsid w:val="00F628CA"/>
    <w:rsid w:val="00F64DA6"/>
    <w:rsid w:val="00F664C2"/>
    <w:rsid w:val="00F70C8B"/>
    <w:rsid w:val="00F70F8D"/>
    <w:rsid w:val="00F75AA6"/>
    <w:rsid w:val="00FB2258"/>
    <w:rsid w:val="00FD070B"/>
    <w:rsid w:val="00FD30B9"/>
    <w:rsid w:val="00FD60A8"/>
    <w:rsid w:val="00FE05DF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F50A0"/>
  <w15:chartTrackingRefBased/>
  <w15:docId w15:val="{F982D319-08DC-4ED8-BDE6-DBB42C1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2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4D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40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F09DD"/>
    <w:rPr>
      <w:i/>
      <w:iCs/>
    </w:rPr>
  </w:style>
  <w:style w:type="paragraph" w:styleId="a9">
    <w:name w:val="header"/>
    <w:basedOn w:val="a"/>
    <w:link w:val="aa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D0C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D0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D0C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D73A-9402-4B21-BE79-9947408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2243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71</cp:revision>
  <cp:lastPrinted>2025-03-19T14:36:00Z</cp:lastPrinted>
  <dcterms:created xsi:type="dcterms:W3CDTF">2021-03-18T15:04:00Z</dcterms:created>
  <dcterms:modified xsi:type="dcterms:W3CDTF">2025-06-27T06:35:00Z</dcterms:modified>
</cp:coreProperties>
</file>