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E2AB" w14:textId="37771DDA" w:rsidR="000B498C" w:rsidRDefault="000B498C" w:rsidP="000B498C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r>
        <w:rPr>
          <w:noProof/>
          <w:lang w:val="uk-UA"/>
        </w:rPr>
        <w:drawing>
          <wp:inline distT="0" distB="0" distL="0" distR="0" wp14:anchorId="349936FA" wp14:editId="320651A6">
            <wp:extent cx="45720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AAFC3" w14:textId="77777777" w:rsidR="000B498C" w:rsidRDefault="000B498C" w:rsidP="000B498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0258636" w14:textId="77777777" w:rsidR="000B498C" w:rsidRDefault="000B498C" w:rsidP="000B498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5A9A8C33" w14:textId="77777777" w:rsidR="000B498C" w:rsidRDefault="000B498C" w:rsidP="000B498C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76015E69" w14:textId="77777777" w:rsidR="000B498C" w:rsidRDefault="000B498C" w:rsidP="000B498C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2D8FD2D7" w14:textId="77777777" w:rsidR="000B498C" w:rsidRDefault="000B498C" w:rsidP="000B498C">
      <w:pPr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01983CC7" w14:textId="7BE98FA3" w:rsidR="000B498C" w:rsidRDefault="000B498C" w:rsidP="000B498C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A769AFB" wp14:editId="667F1EF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4EEB5" id="Пряма сполучна ліні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Sj9wEAAJkDAAAOAAAAZHJzL2Uyb0RvYy54bWysU8tuEzEU3SPxD5b3ZCZRic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BCJBKP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32459E3" wp14:editId="1295B50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F7865" id="Пряма сполучна ліні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/LJi2v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</w:rPr>
        <w:t>8.</w:t>
      </w:r>
      <w:r>
        <w:rPr>
          <w:b/>
          <w:sz w:val="36"/>
          <w:szCs w:val="36"/>
          <w:lang w:val="uk-UA"/>
        </w:rPr>
        <w:t>08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  <w:lang w:val="en-US"/>
        </w:rPr>
        <w:t>31</w:t>
      </w:r>
      <w:bookmarkEnd w:id="1"/>
      <w:r>
        <w:rPr>
          <w:b/>
          <w:sz w:val="36"/>
          <w:szCs w:val="36"/>
          <w:lang w:val="uk-UA"/>
        </w:rPr>
        <w:t>5</w:t>
      </w:r>
    </w:p>
    <w:p w14:paraId="4D6174AB" w14:textId="77777777" w:rsidR="00251728" w:rsidRDefault="00251728" w:rsidP="000B498C">
      <w:pPr>
        <w:jc w:val="center"/>
      </w:pPr>
    </w:p>
    <w:p w14:paraId="304D8B11" w14:textId="77A7A3BE" w:rsidR="00251728" w:rsidRDefault="005B6E0A" w:rsidP="000B498C">
      <w:pPr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125730</wp:posOffset>
                </wp:positionV>
                <wp:extent cx="2800350" cy="1729105"/>
                <wp:effectExtent l="0" t="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1728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240A5B67" w14:textId="77777777" w:rsidR="00251728" w:rsidRDefault="00251728">
                            <w:pPr>
                              <w:jc w:val="both"/>
                              <w:rPr>
                                <w:lang w:val="uk-UA"/>
                              </w:rPr>
                            </w:pPr>
                          </w:p>
                          <w:p w14:paraId="3C613A96" w14:textId="19088E27" w:rsidR="00251728" w:rsidRDefault="005B6E0A">
                            <w:pPr>
                              <w:jc w:val="both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Про внесення змін та доповнень до рішення виконавчого комітету  Чорноморської міської ради Одеського району Одеської області від 26.04.2018 № 148 </w:t>
                            </w:r>
                            <w:r w:rsidR="006B5BBE">
                              <w:rPr>
                                <w:lang w:val="uk-UA"/>
                              </w:rPr>
                              <w:t>«</w:t>
                            </w:r>
                            <w:r>
                              <w:rPr>
                                <w:lang w:val="uk-UA"/>
                              </w:rPr>
                              <w:t>Про затвердження мережі установ культури та мистецтва, що діють на території Чорноморської міської ради Одеської області</w:t>
                            </w:r>
                            <w:r w:rsidR="006B5BBE" w:rsidRPr="00953EDF">
                              <w:rPr>
                                <w:lang w:val="uk-UA"/>
                              </w:rPr>
                              <w:t>»</w:t>
                            </w:r>
                          </w:p>
                          <w:p w14:paraId="791160DC" w14:textId="77777777" w:rsidR="00251728" w:rsidRDefault="00251728">
                            <w:pPr>
                              <w:jc w:val="both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-1.55pt;margin-top:9.9pt;width:220.5pt;height:13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" strokecolor="white">
                <v:textbox>
                  <w:txbxContent>
                    <w:p w14:paraId="240A5B67" w14:textId="77777777" w:rsidR="00251728" w:rsidRDefault="00251728">
                      <w:pPr>
                        <w:jc w:val="both"/>
                        <w:rPr>
                          <w:lang w:val="uk-UA"/>
                        </w:rPr>
                      </w:pPr>
                    </w:p>
                    <w:p w14:paraId="3C613A96" w14:textId="19088E27" w:rsidR="00251728" w:rsidRDefault="005B6E0A">
                      <w:pPr>
                        <w:jc w:val="both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Про внесення змін та доповнень до рішення виконавчого комітету  Чорноморської міської ради Одеського району Одеської області від 26.04.2018 № 148 </w:t>
                      </w:r>
                      <w:r w:rsidR="006B5BBE">
                        <w:rPr>
                          <w:lang w:val="uk-UA"/>
                        </w:rPr>
                        <w:t>«</w:t>
                      </w:r>
                      <w:r>
                        <w:rPr>
                          <w:lang w:val="uk-UA"/>
                        </w:rPr>
                        <w:t>Про затвердження мережі установ культури та мистецтва, що діють на території Чорноморської міської ради Одеської області</w:t>
                      </w:r>
                      <w:r w:rsidR="006B5BBE" w:rsidRPr="00953EDF">
                        <w:rPr>
                          <w:lang w:val="uk-UA"/>
                        </w:rPr>
                        <w:t>»</w:t>
                      </w:r>
                    </w:p>
                    <w:p w14:paraId="791160DC" w14:textId="77777777" w:rsidR="00251728" w:rsidRDefault="00251728">
                      <w:pPr>
                        <w:jc w:val="both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</w:t>
      </w:r>
    </w:p>
    <w:p w14:paraId="29DCCEB0" w14:textId="77777777" w:rsidR="00251728" w:rsidRDefault="00251728">
      <w:pPr>
        <w:pStyle w:val="a3"/>
        <w:ind w:firstLine="709"/>
      </w:pPr>
    </w:p>
    <w:p w14:paraId="16F202AB" w14:textId="77777777" w:rsidR="00251728" w:rsidRDefault="00251728">
      <w:pPr>
        <w:pStyle w:val="a3"/>
        <w:ind w:firstLine="709"/>
      </w:pPr>
    </w:p>
    <w:p w14:paraId="5D5D0D98" w14:textId="77777777" w:rsidR="00251728" w:rsidRDefault="00251728">
      <w:pPr>
        <w:pStyle w:val="a3"/>
        <w:ind w:firstLine="709"/>
      </w:pPr>
    </w:p>
    <w:p w14:paraId="55DF7841" w14:textId="77777777" w:rsidR="00251728" w:rsidRDefault="00251728">
      <w:pPr>
        <w:pStyle w:val="a3"/>
        <w:ind w:firstLine="709"/>
      </w:pPr>
    </w:p>
    <w:p w14:paraId="79152F00" w14:textId="77777777" w:rsidR="00251728" w:rsidRDefault="00251728">
      <w:pPr>
        <w:pStyle w:val="a3"/>
        <w:ind w:firstLine="709"/>
      </w:pPr>
    </w:p>
    <w:p w14:paraId="3CB90797" w14:textId="77777777" w:rsidR="00251728" w:rsidRDefault="00251728">
      <w:pPr>
        <w:pStyle w:val="a3"/>
        <w:ind w:firstLine="567"/>
      </w:pPr>
    </w:p>
    <w:p w14:paraId="2164F79C" w14:textId="2E6CCD6D" w:rsidR="00251728" w:rsidRDefault="005B6E0A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Враховуючи базову мережу закладів культури, затверджену рішенням Чорноморської міської ради Одеського району Одеської області від 04.02.2022 № 183-</w:t>
      </w:r>
      <w:r>
        <w:rPr>
          <w:lang w:val="en-US"/>
        </w:rPr>
        <w:t>VIII</w:t>
      </w:r>
      <w:r>
        <w:rPr>
          <w:lang w:val="uk-UA"/>
        </w:rPr>
        <w:t xml:space="preserve"> «Про затвердження переліку закладів, що включені до базової мережі закладів культури міста Чорноморська Одеського</w:t>
      </w:r>
      <w:r>
        <w:rPr>
          <w:color w:val="FFFFFF"/>
          <w:lang w:val="uk-UA"/>
        </w:rPr>
        <w:t xml:space="preserve"> </w:t>
      </w:r>
      <w:r>
        <w:rPr>
          <w:lang w:val="uk-UA"/>
        </w:rPr>
        <w:t>району Одеської області», розглянувши клопотання адміністрації КЗ «Школа мистецтв ім. Л. Нагаєва м. Чорноморська Одеського району Одеської області», відповідно до ст. 23 Закону України «Про культуру</w:t>
      </w:r>
      <w:r w:rsidRPr="00953EDF">
        <w:rPr>
          <w:lang w:val="uk-UA"/>
        </w:rPr>
        <w:t>»</w:t>
      </w:r>
      <w:r>
        <w:rPr>
          <w:lang w:val="uk-UA"/>
        </w:rPr>
        <w:t>, ст. 26 Закону України «Про позашкільну освіту, постанови Кабінету Міністрів України від 12.12.2011</w:t>
      </w:r>
      <w:r>
        <w:t> </w:t>
      </w:r>
      <w:r>
        <w:rPr>
          <w:lang w:val="uk-UA"/>
        </w:rPr>
        <w:t>№ 1271 «Про затвердження переліку платних послуг, які можуть надаватися державними і комунальними закладами культури</w:t>
      </w:r>
      <w:r w:rsidRPr="00953EDF">
        <w:rPr>
          <w:lang w:val="uk-UA"/>
        </w:rPr>
        <w:t>»</w:t>
      </w:r>
      <w:r>
        <w:rPr>
          <w:lang w:val="uk-UA"/>
        </w:rPr>
        <w:t>, керуючись статтями  32, 52, 64  Закону України «Про місцеве самоврядування  в Україні</w:t>
      </w:r>
      <w:r w:rsidRPr="00953EDF">
        <w:rPr>
          <w:lang w:val="uk-UA"/>
        </w:rPr>
        <w:t>»</w:t>
      </w:r>
      <w:r>
        <w:rPr>
          <w:lang w:val="uk-UA"/>
        </w:rPr>
        <w:t>,</w:t>
      </w:r>
    </w:p>
    <w:p w14:paraId="397BE7A6" w14:textId="77777777" w:rsidR="00251728" w:rsidRDefault="005B6E0A">
      <w:pPr>
        <w:pStyle w:val="a3"/>
      </w:pPr>
      <w:r>
        <w:t xml:space="preserve">      </w:t>
      </w:r>
    </w:p>
    <w:p w14:paraId="6172AC2F" w14:textId="77777777" w:rsidR="00251728" w:rsidRDefault="005B6E0A">
      <w:pPr>
        <w:pStyle w:val="a3"/>
        <w:tabs>
          <w:tab w:val="left" w:pos="567"/>
          <w:tab w:val="left" w:pos="709"/>
        </w:tabs>
      </w:pPr>
      <w:r>
        <w:t>виконавчий комітет Чорноморської міської ради Одеського району Одеської області вирішив:</w:t>
      </w:r>
    </w:p>
    <w:p w14:paraId="074481F6" w14:textId="77777777" w:rsidR="00251728" w:rsidRDefault="00251728">
      <w:pPr>
        <w:pStyle w:val="a3"/>
      </w:pPr>
    </w:p>
    <w:p w14:paraId="6A3A69A5" w14:textId="77777777" w:rsidR="00251728" w:rsidRDefault="005B6E0A">
      <w:pPr>
        <w:pStyle w:val="a3"/>
      </w:pPr>
      <w:r>
        <w:t xml:space="preserve">         1. Внести зміни та доповнення до додатка № 5 до рішення виконавчого комітету Чорноморської міської ради Одеського району Одеської області від 26.04.2018 № 148 «Про затвердження мережі установ культури та мистецтва, що діють на території Чорноморської міської ради Одеської області», виклавши їх в новій редакції, згідно з додатком 1 до цього рішення.</w:t>
      </w:r>
    </w:p>
    <w:p w14:paraId="5DF3D062" w14:textId="77777777" w:rsidR="00251728" w:rsidRDefault="00251728">
      <w:pPr>
        <w:pStyle w:val="2"/>
        <w:tabs>
          <w:tab w:val="left" w:pos="851"/>
          <w:tab w:val="left" w:pos="993"/>
        </w:tabs>
        <w:spacing w:after="0" w:line="240" w:lineRule="auto"/>
        <w:ind w:left="540" w:right="-2"/>
        <w:jc w:val="both"/>
        <w:rPr>
          <w:lang w:val="uk-UA"/>
        </w:rPr>
      </w:pPr>
    </w:p>
    <w:p w14:paraId="1EA78967" w14:textId="77777777" w:rsidR="00251728" w:rsidRDefault="005B6E0A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</w:tabs>
        <w:ind w:left="0" w:firstLine="567"/>
      </w:pPr>
      <w:r>
        <w:t>Додатки №№ 1, 2, 3, 4 до рішення виконавчого комітету Чорноморської міської ради Одеського району Одеської області від 26.04.2018 № 148 «Про затвердження мережі установ культури та мистецтва, що діють на території Чорноморської міської ради Одеської області» вважати такими, що втратили чинність.</w:t>
      </w:r>
    </w:p>
    <w:p w14:paraId="26AD26D5" w14:textId="77777777" w:rsidR="00251728" w:rsidRDefault="00251728">
      <w:pPr>
        <w:pStyle w:val="a3"/>
        <w:tabs>
          <w:tab w:val="left" w:pos="0"/>
          <w:tab w:val="left" w:pos="851"/>
          <w:tab w:val="left" w:pos="993"/>
          <w:tab w:val="left" w:pos="1135"/>
        </w:tabs>
        <w:ind w:left="426"/>
      </w:pPr>
    </w:p>
    <w:p w14:paraId="6D8E1997" w14:textId="77777777" w:rsidR="00251728" w:rsidRDefault="005B6E0A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135"/>
        </w:tabs>
      </w:pPr>
      <w:r>
        <w:t>Дане рішення застосувати з 01.</w:t>
      </w:r>
      <w:r>
        <w:rPr>
          <w:lang w:val="ru-RU"/>
        </w:rPr>
        <w:t>08</w:t>
      </w:r>
      <w:r>
        <w:t>.2025 року.</w:t>
      </w:r>
    </w:p>
    <w:p w14:paraId="7F789576" w14:textId="77777777" w:rsidR="00251728" w:rsidRDefault="00251728">
      <w:pPr>
        <w:pStyle w:val="a3"/>
        <w:tabs>
          <w:tab w:val="left" w:pos="993"/>
        </w:tabs>
        <w:ind w:hanging="928"/>
      </w:pPr>
    </w:p>
    <w:p w14:paraId="500AC761" w14:textId="77777777" w:rsidR="00251728" w:rsidRDefault="005B6E0A">
      <w:pPr>
        <w:pStyle w:val="a3"/>
        <w:tabs>
          <w:tab w:val="left" w:pos="426"/>
          <w:tab w:val="left" w:pos="567"/>
          <w:tab w:val="left" w:pos="851"/>
          <w:tab w:val="left" w:pos="993"/>
        </w:tabs>
        <w:rPr>
          <w:lang w:val="ru-RU"/>
        </w:rPr>
      </w:pPr>
      <w:r>
        <w:t xml:space="preserve">         4. Контроль за виконанням цього рішення покласти на першого заступника міського                    голови  Ігоря Лубковського.          </w:t>
      </w:r>
    </w:p>
    <w:p w14:paraId="6DDDC98F" w14:textId="3C8A620A" w:rsidR="00251728" w:rsidRDefault="005B6E0A" w:rsidP="00B648C9">
      <w:pPr>
        <w:pStyle w:val="a3"/>
      </w:pPr>
      <w:r>
        <w:t xml:space="preserve">   </w:t>
      </w:r>
    </w:p>
    <w:p w14:paraId="06152319" w14:textId="77777777" w:rsidR="00251728" w:rsidRDefault="00251728">
      <w:pPr>
        <w:rPr>
          <w:lang w:val="uk-UA"/>
        </w:rPr>
      </w:pPr>
    </w:p>
    <w:p w14:paraId="5E9CAE73" w14:textId="77777777" w:rsidR="00251728" w:rsidRDefault="00251728">
      <w:pPr>
        <w:rPr>
          <w:lang w:val="uk-UA"/>
        </w:rPr>
      </w:pPr>
    </w:p>
    <w:p w14:paraId="7421054F" w14:textId="658A634C" w:rsidR="00251728" w:rsidRDefault="005B6E0A" w:rsidP="003D1836">
      <w:pPr>
        <w:pStyle w:val="a5"/>
        <w:tabs>
          <w:tab w:val="left" w:pos="709"/>
        </w:tabs>
        <w:ind w:left="0"/>
        <w:jc w:val="both"/>
        <w:rPr>
          <w:lang w:val="uk-UA"/>
        </w:rPr>
      </w:pPr>
      <w:r>
        <w:rPr>
          <w:lang w:val="uk-UA"/>
        </w:rPr>
        <w:t xml:space="preserve">              </w:t>
      </w:r>
      <w:r>
        <w:rPr>
          <w:rFonts w:ascii="Times New Roman" w:hAnsi="Times New Roman"/>
          <w:sz w:val="24"/>
          <w:szCs w:val="24"/>
          <w:lang w:val="uk-UA"/>
        </w:rPr>
        <w:t>Міський голова                                                                                        Василь ГУЛЯЄВ</w:t>
      </w:r>
    </w:p>
    <w:p w14:paraId="1707A812" w14:textId="77777777" w:rsidR="000B498C" w:rsidRDefault="000B498C">
      <w:pPr>
        <w:rPr>
          <w:lang w:val="uk-UA"/>
        </w:rPr>
      </w:pPr>
    </w:p>
    <w:p w14:paraId="4C7E2501" w14:textId="77777777" w:rsidR="000B498C" w:rsidRDefault="000B498C">
      <w:pPr>
        <w:rPr>
          <w:lang w:val="uk-UA"/>
        </w:rPr>
      </w:pPr>
    </w:p>
    <w:p w14:paraId="29601B99" w14:textId="77777777" w:rsidR="000B498C" w:rsidRDefault="000B498C">
      <w:pPr>
        <w:rPr>
          <w:lang w:val="uk-UA"/>
        </w:rPr>
      </w:pPr>
    </w:p>
    <w:p w14:paraId="240331F5" w14:textId="1E5E794C" w:rsidR="00251728" w:rsidRDefault="005B6E0A">
      <w:pPr>
        <w:rPr>
          <w:lang w:val="uk-UA"/>
        </w:rPr>
      </w:pPr>
      <w:r>
        <w:rPr>
          <w:lang w:val="uk-UA"/>
        </w:rPr>
        <w:t>ГОДЖЕНО:</w:t>
      </w:r>
    </w:p>
    <w:p w14:paraId="29A05C1F" w14:textId="77777777" w:rsidR="00251728" w:rsidRDefault="00251728">
      <w:pPr>
        <w:rPr>
          <w:lang w:val="uk-UA"/>
        </w:rPr>
      </w:pPr>
    </w:p>
    <w:p w14:paraId="07FADC1E" w14:textId="77777777" w:rsidR="00251728" w:rsidRDefault="005B6E0A">
      <w:pPr>
        <w:rPr>
          <w:lang w:val="uk-UA"/>
        </w:rPr>
      </w:pPr>
      <w:r>
        <w:rPr>
          <w:lang w:val="uk-UA"/>
        </w:rPr>
        <w:t>Перший заступник міського голови                                            Ігор ЛУБКОВСЬКИЙ</w:t>
      </w:r>
    </w:p>
    <w:p w14:paraId="3DDB2FFC" w14:textId="77777777" w:rsidR="00251728" w:rsidRDefault="00251728">
      <w:pPr>
        <w:rPr>
          <w:lang w:val="uk-UA"/>
        </w:rPr>
      </w:pPr>
    </w:p>
    <w:p w14:paraId="1CCC9C28" w14:textId="77777777" w:rsidR="00251728" w:rsidRDefault="005B6E0A">
      <w:pPr>
        <w:rPr>
          <w:lang w:val="uk-UA"/>
        </w:rPr>
      </w:pPr>
      <w:r>
        <w:rPr>
          <w:lang w:val="uk-UA"/>
        </w:rPr>
        <w:t>Заступник міського голови                                                           Наталя ЯВОЛОВА</w:t>
      </w:r>
    </w:p>
    <w:p w14:paraId="708F7A8D" w14:textId="77777777" w:rsidR="00251728" w:rsidRDefault="00251728">
      <w:pPr>
        <w:rPr>
          <w:lang w:val="uk-UA"/>
        </w:rPr>
      </w:pPr>
    </w:p>
    <w:p w14:paraId="4B5D7320" w14:textId="77777777" w:rsidR="00251728" w:rsidRDefault="005B6E0A">
      <w:pPr>
        <w:rPr>
          <w:lang w:val="uk-UA"/>
        </w:rPr>
      </w:pPr>
      <w:r>
        <w:rPr>
          <w:lang w:val="uk-UA"/>
        </w:rPr>
        <w:t>Керуюча справами                                                                         Наталя КУШНІРЕНКО</w:t>
      </w:r>
    </w:p>
    <w:p w14:paraId="5B166EDC" w14:textId="77777777" w:rsidR="00251728" w:rsidRDefault="00251728">
      <w:pPr>
        <w:rPr>
          <w:lang w:val="uk-UA"/>
        </w:rPr>
      </w:pPr>
    </w:p>
    <w:p w14:paraId="06A7DEC5" w14:textId="77777777" w:rsidR="00251728" w:rsidRDefault="005B6E0A">
      <w:pPr>
        <w:rPr>
          <w:lang w:val="uk-UA"/>
        </w:rPr>
      </w:pPr>
      <w:r>
        <w:rPr>
          <w:lang w:val="uk-UA"/>
        </w:rPr>
        <w:t>Начальник фінансового управління                                             Ольга ЯКОВЕНКО</w:t>
      </w:r>
    </w:p>
    <w:p w14:paraId="7119CDCE" w14:textId="77777777" w:rsidR="00251728" w:rsidRDefault="00251728">
      <w:pPr>
        <w:rPr>
          <w:lang w:val="uk-UA"/>
        </w:rPr>
      </w:pPr>
    </w:p>
    <w:p w14:paraId="05F9586B" w14:textId="77777777" w:rsidR="00251728" w:rsidRDefault="005B6E0A">
      <w:pPr>
        <w:rPr>
          <w:lang w:val="uk-UA"/>
        </w:rPr>
      </w:pPr>
      <w:r>
        <w:rPr>
          <w:lang w:val="uk-UA"/>
        </w:rPr>
        <w:t>Начальник управління державної</w:t>
      </w:r>
    </w:p>
    <w:p w14:paraId="49C1A8A8" w14:textId="77777777" w:rsidR="00251728" w:rsidRDefault="005B6E0A">
      <w:pPr>
        <w:rPr>
          <w:lang w:val="uk-UA"/>
        </w:rPr>
      </w:pPr>
      <w:r>
        <w:rPr>
          <w:lang w:val="uk-UA"/>
        </w:rPr>
        <w:t>реєстрації прав та правового</w:t>
      </w:r>
    </w:p>
    <w:p w14:paraId="2570202E" w14:textId="77777777" w:rsidR="00251728" w:rsidRDefault="005B6E0A">
      <w:pPr>
        <w:rPr>
          <w:lang w:val="uk-UA"/>
        </w:rPr>
      </w:pPr>
      <w:r>
        <w:rPr>
          <w:lang w:val="uk-UA"/>
        </w:rPr>
        <w:t>забезпечення                                                                                   Дмитро СКРИПНИЧЕНКО</w:t>
      </w:r>
    </w:p>
    <w:p w14:paraId="598F54CF" w14:textId="77777777" w:rsidR="00251728" w:rsidRDefault="00251728">
      <w:pPr>
        <w:rPr>
          <w:lang w:val="uk-UA"/>
        </w:rPr>
      </w:pPr>
    </w:p>
    <w:p w14:paraId="754E81FE" w14:textId="77777777" w:rsidR="00251728" w:rsidRDefault="005B6E0A">
      <w:pPr>
        <w:tabs>
          <w:tab w:val="left" w:pos="1701"/>
          <w:tab w:val="left" w:pos="10773"/>
        </w:tabs>
        <w:suppressAutoHyphens/>
        <w:ind w:left="1701" w:right="567" w:hanging="1701"/>
        <w:rPr>
          <w:lang w:eastAsia="zh-CN"/>
        </w:rPr>
      </w:pPr>
      <w:r>
        <w:rPr>
          <w:lang w:eastAsia="zh-CN"/>
        </w:rPr>
        <w:t xml:space="preserve">Уповноважений з антикорупційної </w:t>
      </w:r>
    </w:p>
    <w:p w14:paraId="5FDDDCD7" w14:textId="77777777" w:rsidR="00251728" w:rsidRDefault="005B6E0A">
      <w:pPr>
        <w:rPr>
          <w:lang w:val="uk-UA"/>
        </w:rPr>
      </w:pPr>
      <w:r>
        <w:rPr>
          <w:lang w:eastAsia="zh-CN"/>
        </w:rPr>
        <w:t xml:space="preserve">діяльності                                                                              </w:t>
      </w:r>
      <w:r>
        <w:rPr>
          <w:lang w:val="uk-UA" w:eastAsia="zh-CN"/>
        </w:rPr>
        <w:t xml:space="preserve">       </w:t>
      </w:r>
      <w:r>
        <w:rPr>
          <w:lang w:eastAsia="zh-CN"/>
        </w:rPr>
        <w:t xml:space="preserve">   Микола ЧУХЛІБ</w:t>
      </w:r>
    </w:p>
    <w:p w14:paraId="5D6E0FC7" w14:textId="77777777" w:rsidR="00251728" w:rsidRDefault="00251728">
      <w:pPr>
        <w:rPr>
          <w:lang w:val="uk-UA"/>
        </w:rPr>
      </w:pPr>
    </w:p>
    <w:p w14:paraId="62601FCE" w14:textId="77777777" w:rsidR="00251728" w:rsidRDefault="00251728">
      <w:pPr>
        <w:rPr>
          <w:lang w:val="uk-UA"/>
        </w:rPr>
      </w:pPr>
    </w:p>
    <w:p w14:paraId="20E4A3B0" w14:textId="77777777" w:rsidR="00251728" w:rsidRDefault="005B6E0A">
      <w:pPr>
        <w:rPr>
          <w:lang w:val="uk-UA"/>
        </w:rPr>
      </w:pPr>
      <w:r>
        <w:rPr>
          <w:lang w:val="uk-UA"/>
        </w:rPr>
        <w:t>Начальник загального відділу                                                       Ірина ТЕМНА</w:t>
      </w:r>
    </w:p>
    <w:p w14:paraId="1CB10BDD" w14:textId="77777777" w:rsidR="00251728" w:rsidRDefault="00251728">
      <w:pPr>
        <w:rPr>
          <w:lang w:val="uk-UA"/>
        </w:rPr>
      </w:pPr>
    </w:p>
    <w:p w14:paraId="3570C494" w14:textId="77777777" w:rsidR="00251728" w:rsidRDefault="00251728">
      <w:pPr>
        <w:rPr>
          <w:lang w:val="uk-UA"/>
        </w:rPr>
      </w:pPr>
    </w:p>
    <w:p w14:paraId="780D9ABA" w14:textId="77777777" w:rsidR="00251728" w:rsidRDefault="00251728">
      <w:pPr>
        <w:rPr>
          <w:lang w:val="uk-UA"/>
        </w:rPr>
      </w:pPr>
    </w:p>
    <w:p w14:paraId="399AD76D" w14:textId="77777777" w:rsidR="00251728" w:rsidRDefault="00251728">
      <w:pPr>
        <w:rPr>
          <w:lang w:val="uk-UA"/>
        </w:rPr>
      </w:pPr>
    </w:p>
    <w:p w14:paraId="15BF5A4F" w14:textId="77777777" w:rsidR="00251728" w:rsidRDefault="00251728">
      <w:pPr>
        <w:rPr>
          <w:lang w:val="uk-UA"/>
        </w:rPr>
      </w:pPr>
    </w:p>
    <w:p w14:paraId="3A310834" w14:textId="77777777" w:rsidR="00251728" w:rsidRDefault="00251728">
      <w:pPr>
        <w:rPr>
          <w:lang w:val="uk-UA"/>
        </w:rPr>
      </w:pPr>
    </w:p>
    <w:p w14:paraId="59FAFB0C" w14:textId="77777777" w:rsidR="00251728" w:rsidRDefault="00251728">
      <w:pPr>
        <w:rPr>
          <w:lang w:val="uk-UA"/>
        </w:rPr>
      </w:pPr>
    </w:p>
    <w:p w14:paraId="56BB8568" w14:textId="77777777" w:rsidR="00251728" w:rsidRDefault="00251728">
      <w:pPr>
        <w:rPr>
          <w:lang w:val="uk-UA"/>
        </w:rPr>
      </w:pPr>
    </w:p>
    <w:p w14:paraId="4F20D196" w14:textId="77777777" w:rsidR="00251728" w:rsidRDefault="005B6E0A">
      <w:pPr>
        <w:rPr>
          <w:lang w:val="uk-UA"/>
        </w:rPr>
      </w:pPr>
      <w:r>
        <w:rPr>
          <w:lang w:val="uk-UA"/>
        </w:rPr>
        <w:t>Виконавець:                                                                                     Юлія КРІСТАНОВА</w:t>
      </w:r>
    </w:p>
    <w:p w14:paraId="39153917" w14:textId="77777777" w:rsidR="00251728" w:rsidRDefault="00251728">
      <w:pPr>
        <w:rPr>
          <w:lang w:val="uk-UA"/>
        </w:rPr>
      </w:pPr>
    </w:p>
    <w:p w14:paraId="7E3BF9C6" w14:textId="77777777" w:rsidR="00251728" w:rsidRDefault="00251728">
      <w:pPr>
        <w:rPr>
          <w:lang w:val="uk-UA"/>
        </w:rPr>
      </w:pPr>
    </w:p>
    <w:p w14:paraId="19AFF36A" w14:textId="77777777" w:rsidR="00251728" w:rsidRDefault="00251728">
      <w:pPr>
        <w:rPr>
          <w:lang w:val="uk-UA"/>
        </w:rPr>
      </w:pPr>
    </w:p>
    <w:p w14:paraId="12BAF027" w14:textId="77777777" w:rsidR="00251728" w:rsidRDefault="00251728">
      <w:pPr>
        <w:rPr>
          <w:lang w:val="uk-UA"/>
        </w:rPr>
      </w:pPr>
    </w:p>
    <w:p w14:paraId="78E67407" w14:textId="77777777" w:rsidR="00251728" w:rsidRDefault="00251728">
      <w:pPr>
        <w:rPr>
          <w:lang w:val="uk-UA"/>
        </w:rPr>
      </w:pPr>
    </w:p>
    <w:p w14:paraId="3BFE2D60" w14:textId="77777777" w:rsidR="00251728" w:rsidRDefault="005B6E0A">
      <w:pPr>
        <w:rPr>
          <w:lang w:val="uk-UA"/>
        </w:rPr>
      </w:pPr>
      <w:r>
        <w:rPr>
          <w:lang w:val="uk-UA"/>
        </w:rPr>
        <w:t>Розсилка :</w:t>
      </w:r>
    </w:p>
    <w:p w14:paraId="211F8708" w14:textId="77777777" w:rsidR="00251728" w:rsidRDefault="00251728">
      <w:pPr>
        <w:rPr>
          <w:lang w:val="uk-UA"/>
        </w:rPr>
      </w:pPr>
    </w:p>
    <w:p w14:paraId="518BF880" w14:textId="77777777" w:rsidR="00251728" w:rsidRDefault="005B6E0A">
      <w:pPr>
        <w:rPr>
          <w:lang w:val="uk-UA"/>
        </w:rPr>
      </w:pPr>
      <w:r>
        <w:rPr>
          <w:lang w:val="uk-UA"/>
        </w:rPr>
        <w:t>Виконком – 3</w:t>
      </w:r>
    </w:p>
    <w:p w14:paraId="01C921FE" w14:textId="77777777" w:rsidR="00251728" w:rsidRDefault="005B6E0A">
      <w:pPr>
        <w:rPr>
          <w:lang w:val="uk-UA"/>
        </w:rPr>
      </w:pPr>
      <w:r>
        <w:rPr>
          <w:lang w:val="uk-UA"/>
        </w:rPr>
        <w:t>Відділ культури – 2</w:t>
      </w:r>
    </w:p>
    <w:p w14:paraId="1C29B86F" w14:textId="77777777" w:rsidR="00251728" w:rsidRDefault="005B6E0A">
      <w:pPr>
        <w:rPr>
          <w:lang w:val="uk-UA"/>
        </w:rPr>
      </w:pPr>
      <w:r>
        <w:rPr>
          <w:lang w:val="uk-UA"/>
        </w:rPr>
        <w:t>Фінансове управління – 1</w:t>
      </w:r>
    </w:p>
    <w:p w14:paraId="079545C8" w14:textId="77777777" w:rsidR="00251728" w:rsidRDefault="00251728">
      <w:pPr>
        <w:rPr>
          <w:lang w:val="uk-UA"/>
        </w:rPr>
      </w:pPr>
    </w:p>
    <w:p w14:paraId="212C1DF2" w14:textId="77777777" w:rsidR="000A681F" w:rsidRDefault="000A681F" w:rsidP="000A681F">
      <w:pPr>
        <w:ind w:right="283"/>
        <w:jc w:val="both"/>
        <w:rPr>
          <w:lang w:val="uk-UA"/>
        </w:rPr>
      </w:pPr>
    </w:p>
    <w:p w14:paraId="34859F30" w14:textId="77777777" w:rsidR="000A681F" w:rsidRDefault="000A681F" w:rsidP="000A681F">
      <w:pPr>
        <w:ind w:right="283"/>
        <w:jc w:val="both"/>
        <w:rPr>
          <w:lang w:val="uk-UA"/>
        </w:rPr>
      </w:pPr>
    </w:p>
    <w:p w14:paraId="0538B8DA" w14:textId="77777777" w:rsidR="000A681F" w:rsidRDefault="000A681F" w:rsidP="000A681F">
      <w:pPr>
        <w:ind w:right="283"/>
        <w:jc w:val="both"/>
        <w:rPr>
          <w:lang w:val="uk-UA"/>
        </w:rPr>
      </w:pPr>
    </w:p>
    <w:p w14:paraId="6C183073" w14:textId="77777777" w:rsidR="000A681F" w:rsidRPr="00B77A2F" w:rsidRDefault="000A681F" w:rsidP="000A681F">
      <w:pPr>
        <w:ind w:right="283"/>
        <w:jc w:val="both"/>
        <w:rPr>
          <w:lang w:val="uk-UA"/>
        </w:rPr>
      </w:pPr>
      <w:r w:rsidRPr="00B77A2F">
        <w:rPr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p w14:paraId="7707A0E3" w14:textId="77777777" w:rsidR="000A681F" w:rsidRPr="00B77A2F" w:rsidRDefault="000A681F" w:rsidP="000A681F">
      <w:pPr>
        <w:ind w:right="283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0A681F" w:rsidRPr="00B77A2F" w14:paraId="6E74438E" w14:textId="77777777" w:rsidTr="00215842">
        <w:trPr>
          <w:trHeight w:val="8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2111" w14:textId="77777777" w:rsidR="000A681F" w:rsidRPr="00B77A2F" w:rsidRDefault="000A681F" w:rsidP="00215842">
            <w:pPr>
              <w:jc w:val="both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8C13" w14:textId="77777777" w:rsidR="000A681F" w:rsidRPr="00B77A2F" w:rsidRDefault="000A681F" w:rsidP="00215842">
            <w:pPr>
              <w:rPr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9B55" w14:textId="44225B12" w:rsidR="000A681F" w:rsidRPr="00B77A2F" w:rsidRDefault="000A681F" w:rsidP="00215842">
            <w:pPr>
              <w:jc w:val="both"/>
              <w:rPr>
                <w:color w:val="000000"/>
                <w:lang w:val="uk-UA" w:eastAsia="uk-UA"/>
              </w:rPr>
            </w:pPr>
            <w:r w:rsidRPr="00B77A2F">
              <w:rPr>
                <w:lang w:val="uk-UA"/>
              </w:rPr>
              <w:t xml:space="preserve">Начальник відділу </w:t>
            </w:r>
            <w:r w:rsidRPr="00B77A2F">
              <w:rPr>
                <w:color w:val="000000"/>
                <w:lang w:val="uk-UA" w:eastAsia="uk-UA"/>
              </w:rPr>
              <w:t xml:space="preserve">взаємодії з правоохоронними органами, органами ДСНС, оборонної роботи </w:t>
            </w:r>
            <w:r w:rsidR="000B498C">
              <w:rPr>
                <w:color w:val="000000"/>
                <w:lang w:val="uk-UA" w:eastAsia="uk-UA"/>
              </w:rPr>
              <w:t>Василь Ходзінський</w:t>
            </w:r>
          </w:p>
          <w:p w14:paraId="0542CB0C" w14:textId="77777777" w:rsidR="000A681F" w:rsidRPr="00B77A2F" w:rsidRDefault="000A681F" w:rsidP="00215842">
            <w:pPr>
              <w:jc w:val="both"/>
              <w:rPr>
                <w:lang w:val="uk-UA"/>
              </w:rPr>
            </w:pPr>
          </w:p>
        </w:tc>
      </w:tr>
    </w:tbl>
    <w:p w14:paraId="10A8DE71" w14:textId="77777777" w:rsidR="00251728" w:rsidRDefault="00251728" w:rsidP="00A34C64"/>
    <w:sectPr w:rsidR="002517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EA0BC" w14:textId="77777777" w:rsidR="003E161B" w:rsidRDefault="003E161B">
      <w:r>
        <w:separator/>
      </w:r>
    </w:p>
  </w:endnote>
  <w:endnote w:type="continuationSeparator" w:id="0">
    <w:p w14:paraId="1D321556" w14:textId="77777777" w:rsidR="003E161B" w:rsidRDefault="003E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C111E" w14:textId="77777777" w:rsidR="003E161B" w:rsidRDefault="003E161B">
      <w:r>
        <w:separator/>
      </w:r>
    </w:p>
  </w:footnote>
  <w:footnote w:type="continuationSeparator" w:id="0">
    <w:p w14:paraId="6DFC0981" w14:textId="77777777" w:rsidR="003E161B" w:rsidRDefault="003E1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3086C"/>
    <w:multiLevelType w:val="multilevel"/>
    <w:tmpl w:val="4EF3086C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10"/>
    <w:rsid w:val="0001166B"/>
    <w:rsid w:val="00076614"/>
    <w:rsid w:val="000A681F"/>
    <w:rsid w:val="000B498C"/>
    <w:rsid w:val="00127822"/>
    <w:rsid w:val="00251728"/>
    <w:rsid w:val="00265110"/>
    <w:rsid w:val="00265414"/>
    <w:rsid w:val="003307F5"/>
    <w:rsid w:val="003D1836"/>
    <w:rsid w:val="003D42C6"/>
    <w:rsid w:val="003E161B"/>
    <w:rsid w:val="003F343E"/>
    <w:rsid w:val="00544E2F"/>
    <w:rsid w:val="00591284"/>
    <w:rsid w:val="00593EDD"/>
    <w:rsid w:val="005A7FC3"/>
    <w:rsid w:val="005B2BDF"/>
    <w:rsid w:val="005B4943"/>
    <w:rsid w:val="005B6E0A"/>
    <w:rsid w:val="005D7A95"/>
    <w:rsid w:val="00655244"/>
    <w:rsid w:val="006576DF"/>
    <w:rsid w:val="006B5BBE"/>
    <w:rsid w:val="006B6D9A"/>
    <w:rsid w:val="006C3155"/>
    <w:rsid w:val="006E2522"/>
    <w:rsid w:val="006F5626"/>
    <w:rsid w:val="00723954"/>
    <w:rsid w:val="0074092C"/>
    <w:rsid w:val="00761BBC"/>
    <w:rsid w:val="0079368C"/>
    <w:rsid w:val="007B2A56"/>
    <w:rsid w:val="00841E14"/>
    <w:rsid w:val="00842207"/>
    <w:rsid w:val="008C1E3A"/>
    <w:rsid w:val="00953EDF"/>
    <w:rsid w:val="009B0997"/>
    <w:rsid w:val="009E6DD8"/>
    <w:rsid w:val="009F0DAA"/>
    <w:rsid w:val="00A34C64"/>
    <w:rsid w:val="00A52E6E"/>
    <w:rsid w:val="00B648C9"/>
    <w:rsid w:val="00BC61C8"/>
    <w:rsid w:val="00BF5554"/>
    <w:rsid w:val="00C21B05"/>
    <w:rsid w:val="00C4096A"/>
    <w:rsid w:val="00C65430"/>
    <w:rsid w:val="00C8157D"/>
    <w:rsid w:val="00C87C91"/>
    <w:rsid w:val="00CA45F0"/>
    <w:rsid w:val="00D13B6E"/>
    <w:rsid w:val="00D25AFB"/>
    <w:rsid w:val="00D838EA"/>
    <w:rsid w:val="00DD2F33"/>
    <w:rsid w:val="00E05233"/>
    <w:rsid w:val="00E645C1"/>
    <w:rsid w:val="00ED3A4D"/>
    <w:rsid w:val="00F01CA9"/>
    <w:rsid w:val="00F1140C"/>
    <w:rsid w:val="00F412D8"/>
    <w:rsid w:val="00F465E8"/>
    <w:rsid w:val="00F76E1C"/>
    <w:rsid w:val="00FA22DA"/>
    <w:rsid w:val="01015E35"/>
    <w:rsid w:val="06F72E4E"/>
    <w:rsid w:val="2E9F3B54"/>
    <w:rsid w:val="33153C36"/>
    <w:rsid w:val="44B6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9091C35"/>
  <w15:docId w15:val="{BFED280C-4B74-40C7-AE8F-6F7C20F5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lang w:val="uk-UA"/>
    </w:rPr>
  </w:style>
  <w:style w:type="paragraph" w:styleId="2">
    <w:name w:val="Body Text 2"/>
    <w:basedOn w:val="a"/>
    <w:link w:val="20"/>
    <w:pPr>
      <w:spacing w:after="120" w:line="480" w:lineRule="auto"/>
    </w:pPr>
  </w:style>
  <w:style w:type="character" w:customStyle="1" w:styleId="a4">
    <w:name w:val="Основний текст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2 Знак"/>
    <w:basedOn w:val="a0"/>
    <w:link w:val="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2122</Words>
  <Characters>1210</Characters>
  <Application>Microsoft Office Word</Application>
  <DocSecurity>0</DocSecurity>
  <Lines>10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129</cp:revision>
  <dcterms:created xsi:type="dcterms:W3CDTF">2025-06-16T10:21:00Z</dcterms:created>
  <dcterms:modified xsi:type="dcterms:W3CDTF">2025-08-11T10:46:00Z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3ACC97420BEC42B9A7C2D15242C31459_12</vt:lpwstr>
  </property>
</Properties>
</file>