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7A05" w14:textId="5F4EE16C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  <w:r w:rsidR="00FC7006">
        <w:rPr>
          <w:rFonts w:ascii="Times New Roman" w:eastAsia="Times New Roman" w:hAnsi="Times New Roman"/>
          <w:sz w:val="24"/>
          <w:szCs w:val="24"/>
          <w:lang w:eastAsia="uk-UA"/>
        </w:rPr>
        <w:t xml:space="preserve"> 1</w:t>
      </w:r>
    </w:p>
    <w:p w14:paraId="0D2EF263" w14:textId="27B659AE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0092B5DA" w14:textId="5ECD2CD7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r w:rsidR="00D001C8">
        <w:rPr>
          <w:rFonts w:ascii="Times New Roman" w:eastAsia="Times New Roman" w:hAnsi="Times New Roman"/>
          <w:sz w:val="24"/>
          <w:szCs w:val="24"/>
          <w:lang w:eastAsia="uk-UA"/>
        </w:rPr>
        <w:t xml:space="preserve"> 08.08.</w:t>
      </w: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2025 №</w:t>
      </w:r>
      <w:r w:rsidR="00D001C8">
        <w:rPr>
          <w:rFonts w:ascii="Times New Roman" w:eastAsia="Times New Roman" w:hAnsi="Times New Roman"/>
          <w:sz w:val="24"/>
          <w:szCs w:val="24"/>
          <w:lang w:eastAsia="uk-UA"/>
        </w:rPr>
        <w:t xml:space="preserve"> 910</w:t>
      </w: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-VIII</w:t>
      </w:r>
    </w:p>
    <w:p w14:paraId="0A33CA7C" w14:textId="77777777" w:rsidR="00585480" w:rsidRPr="00585480" w:rsidRDefault="00585480" w:rsidP="005854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D158AD1" w14:textId="63A50379" w:rsidR="00585480" w:rsidRPr="00652938" w:rsidRDefault="00652938" w:rsidP="00585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Зміни до </w:t>
      </w:r>
      <w:r w:rsidR="00585480"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Паспорт</w:t>
      </w:r>
      <w:r w:rsidR="00FC7006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</w:t>
      </w:r>
      <w:r w:rsidR="00585480"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Hlk150420122"/>
      <w:r w:rsidRPr="006529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                                         житлово-комунального господарства Чорноморської  міської   територіальної громади </w:t>
      </w:r>
      <w:bookmarkEnd w:id="0"/>
      <w:r w:rsidRPr="006529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на 2025-2027 роки, затвердженої  рішенням Чорноморської міської ради Одеського району Одеської області від 23.12.2024  № 741-VIII</w:t>
      </w:r>
    </w:p>
    <w:p w14:paraId="5DAFF413" w14:textId="77777777" w:rsidR="00652938" w:rsidRPr="00585480" w:rsidRDefault="00652938" w:rsidP="0058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613"/>
        <w:gridCol w:w="6526"/>
      </w:tblGrid>
      <w:tr w:rsidR="00585480" w:rsidRPr="00585480" w14:paraId="514EDEF2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39E17" w14:textId="5A554AB6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4A36F" w14:textId="0915326D" w:rsidR="00585480" w:rsidRPr="00585480" w:rsidRDefault="0014794A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A5C2D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5480" w:rsidRPr="00585480" w14:paraId="3E87ECAA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D762" w14:textId="77777777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2B2E6" w14:textId="77777777" w:rsidR="00585480" w:rsidRPr="00585480" w:rsidRDefault="00585480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Головні розпорядники бюджетних коштів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1BC3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0C43EB93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області;</w:t>
            </w:r>
          </w:p>
          <w:p w14:paraId="24B110E4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Олександрівська селищна адміністрація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ради Одеського району Одеської області;</w:t>
            </w:r>
          </w:p>
          <w:p w14:paraId="37E1ADEE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Малодолинська сільська 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області;</w:t>
            </w:r>
          </w:p>
          <w:p w14:paraId="7D3F8752" w14:textId="3026C4AB" w:rsid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Бурлачобалківська сільська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="00E7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DA58A7" w14:textId="3B1B5348" w:rsidR="00652938" w:rsidRPr="00585480" w:rsidRDefault="00652938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Фінансове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585480" w:rsidRPr="00585480" w14:paraId="66A64B4E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021B" w14:textId="77777777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0C989" w14:textId="77777777" w:rsidR="00585480" w:rsidRPr="00585480" w:rsidRDefault="00585480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4CD6" w14:textId="77777777" w:rsidR="00585480" w:rsidRPr="00585480" w:rsidRDefault="00585480" w:rsidP="008924C9">
            <w:pPr>
              <w:spacing w:after="0" w:line="240" w:lineRule="auto"/>
              <w:ind w:left="97" w:right="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DA06CD5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області;</w:t>
            </w:r>
          </w:p>
          <w:p w14:paraId="1E7BFEF9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 «Міське управління житлово-комунального господарства» Чорноморської міської ради Одеського району Одеської області;</w:t>
            </w:r>
          </w:p>
          <w:p w14:paraId="15F156E6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«Чорноморськводоканал» Чорноморської міської ради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Одеського району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Одеської області;       </w:t>
            </w:r>
          </w:p>
          <w:p w14:paraId="669F711F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«Чорноморськтеплоенерго» Чорноморської міської ради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Одеського району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Одеської області;</w:t>
            </w:r>
          </w:p>
          <w:p w14:paraId="0DC39B9D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«Зеленгосп» Чорноморської міської ради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Одеського району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Одеської області;</w:t>
            </w:r>
          </w:p>
          <w:p w14:paraId="24359859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Олександрівська селищна адміністрація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ради Одеського району Одеської області;</w:t>
            </w:r>
          </w:p>
          <w:p w14:paraId="37225EA8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Малодолинська сільська 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області;</w:t>
            </w:r>
          </w:p>
          <w:p w14:paraId="765A6E72" w14:textId="5A53A830" w:rsid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Бурлачобалківська сільська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="00E7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962215" w14:textId="725DDFE9" w:rsidR="00652938" w:rsidRPr="00585480" w:rsidRDefault="00652938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Фінансове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585480" w:rsidRPr="00585480" w14:paraId="2263A101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DAB6" w14:textId="02E4D8E6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A36C1" w14:textId="6359A93C" w:rsidR="00585480" w:rsidRPr="00585480" w:rsidRDefault="00652938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849F" w14:textId="0D3C249E" w:rsidR="00585480" w:rsidRPr="00585480" w:rsidRDefault="00585480" w:rsidP="008924C9">
            <w:pPr>
              <w:spacing w:after="0" w:line="240" w:lineRule="auto"/>
              <w:ind w:left="97" w:right="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978761" w14:textId="2031453E" w:rsidR="00652938" w:rsidRDefault="00652938"/>
    <w:p w14:paraId="5C6690BA" w14:textId="77777777" w:rsidR="00652938" w:rsidRDefault="00652938">
      <w:pPr>
        <w:rPr>
          <w:rFonts w:ascii="Times New Roman" w:hAnsi="Times New Roman"/>
          <w:sz w:val="24"/>
          <w:szCs w:val="24"/>
        </w:rPr>
      </w:pPr>
      <w:r w:rsidRPr="00652938">
        <w:rPr>
          <w:rFonts w:ascii="Times New Roman" w:hAnsi="Times New Roman"/>
          <w:sz w:val="24"/>
          <w:szCs w:val="24"/>
        </w:rPr>
        <w:t>Начальник відділу комунального</w:t>
      </w:r>
    </w:p>
    <w:p w14:paraId="1D3A2D6C" w14:textId="4128DDD8" w:rsidR="00652938" w:rsidRPr="00652938" w:rsidRDefault="00652938">
      <w:pPr>
        <w:rPr>
          <w:rFonts w:ascii="Times New Roman" w:hAnsi="Times New Roman"/>
          <w:sz w:val="24"/>
          <w:szCs w:val="24"/>
        </w:rPr>
      </w:pPr>
      <w:r w:rsidRPr="00652938">
        <w:rPr>
          <w:rFonts w:ascii="Times New Roman" w:hAnsi="Times New Roman"/>
          <w:sz w:val="24"/>
          <w:szCs w:val="24"/>
        </w:rPr>
        <w:t xml:space="preserve">господарства та благоустрою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Оксан КІЛАР </w:t>
      </w:r>
    </w:p>
    <w:sectPr w:rsidR="00652938" w:rsidRPr="00652938" w:rsidSect="00E70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9"/>
    <w:rsid w:val="0014794A"/>
    <w:rsid w:val="003F3B29"/>
    <w:rsid w:val="004B74FB"/>
    <w:rsid w:val="00585480"/>
    <w:rsid w:val="00652938"/>
    <w:rsid w:val="00D001C8"/>
    <w:rsid w:val="00E70830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42B"/>
  <w15:chartTrackingRefBased/>
  <w15:docId w15:val="{E48431FB-841C-497A-8BB4-9070A4D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58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4</cp:revision>
  <dcterms:created xsi:type="dcterms:W3CDTF">2025-07-30T11:10:00Z</dcterms:created>
  <dcterms:modified xsi:type="dcterms:W3CDTF">2025-08-11T08:01:00Z</dcterms:modified>
</cp:coreProperties>
</file>