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5E10" w14:textId="5F3930C9" w:rsidR="005A7174" w:rsidRDefault="005A7174" w:rsidP="005A7174">
      <w:pPr>
        <w:keepNext/>
        <w:jc w:val="center"/>
        <w:rPr>
          <w:i/>
          <w:noProof/>
          <w:bdr w:val="none" w:sz="0" w:space="0" w:color="auto" w:frame="1"/>
          <w:lang w:eastAsia="ru-RU"/>
        </w:rPr>
      </w:pPr>
      <w:bookmarkStart w:id="0" w:name="_Hlk203378698"/>
      <w:r>
        <w:rPr>
          <w:i/>
          <w:noProof/>
        </w:rPr>
        <w:drawing>
          <wp:inline distT="0" distB="0" distL="0" distR="0" wp14:anchorId="3391CBC0" wp14:editId="56A3A68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F796F" w14:textId="77777777" w:rsidR="005A7174" w:rsidRDefault="005A7174" w:rsidP="005A7174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1E826746" w14:textId="77777777" w:rsidR="005A7174" w:rsidRDefault="005A7174" w:rsidP="005A7174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0BC0BB01" w14:textId="77777777" w:rsidR="005A7174" w:rsidRDefault="005A7174" w:rsidP="005A7174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7BD2CF48" w14:textId="77777777" w:rsidR="005A7174" w:rsidRDefault="005A7174" w:rsidP="005A7174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val="ru-RU"/>
        </w:rPr>
      </w:pPr>
    </w:p>
    <w:p w14:paraId="6166E6A7" w14:textId="77777777" w:rsidR="005A7174" w:rsidRDefault="005A7174" w:rsidP="005A7174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3AB8B48" w14:textId="77777777" w:rsidR="005A7174" w:rsidRDefault="005A7174" w:rsidP="005A717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 w:eastAsia="en-US"/>
        </w:rPr>
      </w:pPr>
    </w:p>
    <w:p w14:paraId="270B113D" w14:textId="2691B5DD" w:rsidR="005A7174" w:rsidRDefault="005A7174" w:rsidP="005A7174">
      <w:pPr>
        <w:jc w:val="center"/>
        <w:rPr>
          <w:rFonts w:eastAsiaTheme="minorHAnsi"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</w:rPr>
        <w:t>08.08.2025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91</w:t>
      </w:r>
      <w:r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EA120F5" w14:textId="77777777" w:rsidR="005A7174" w:rsidRDefault="005A7174" w:rsidP="005A7174">
      <w:pPr>
        <w:tabs>
          <w:tab w:val="left" w:pos="1276"/>
        </w:tabs>
        <w:ind w:left="1274" w:right="1303"/>
        <w:jc w:val="center"/>
        <w:rPr>
          <w:noProof/>
          <w:color w:val="FFFFFF"/>
        </w:rPr>
      </w:pPr>
    </w:p>
    <w:p w14:paraId="6BBF017D" w14:textId="77777777" w:rsidR="00E83A38" w:rsidRDefault="00E83A38" w:rsidP="00DB36F3">
      <w:pPr>
        <w:ind w:right="4536"/>
        <w:jc w:val="both"/>
      </w:pPr>
    </w:p>
    <w:p w14:paraId="56B81397" w14:textId="77777777" w:rsidR="00DB36F3" w:rsidRDefault="00DB36F3" w:rsidP="00DB36F3">
      <w:pPr>
        <w:ind w:right="4536"/>
        <w:jc w:val="both"/>
      </w:pPr>
    </w:p>
    <w:p w14:paraId="0000000C" w14:textId="2DF88B24" w:rsidR="009A7231" w:rsidRPr="00571484" w:rsidRDefault="0019774C" w:rsidP="00DB36F3">
      <w:pPr>
        <w:ind w:right="4536"/>
        <w:jc w:val="both"/>
      </w:pPr>
      <w:r w:rsidRPr="00571484">
        <w:t>Про</w:t>
      </w:r>
      <w:r w:rsidR="00F544E8" w:rsidRPr="00571484">
        <w:t xml:space="preserve"> </w:t>
      </w:r>
      <w:r w:rsidR="00546B72" w:rsidRPr="00571484">
        <w:t xml:space="preserve">приєднання Чорноморської міської </w:t>
      </w:r>
      <w:r w:rsidR="00DB36F3">
        <w:t>ради Одеського району Одеської області</w:t>
      </w:r>
      <w:r w:rsidR="00546B72" w:rsidRPr="00571484">
        <w:t xml:space="preserve"> до Європейської </w:t>
      </w:r>
      <w:r w:rsidR="00DB36F3">
        <w:t>е</w:t>
      </w:r>
      <w:r w:rsidR="00546B72" w:rsidRPr="00571484">
        <w:t xml:space="preserve">нергетичної </w:t>
      </w:r>
      <w:r w:rsidR="00DB36F3">
        <w:t>в</w:t>
      </w:r>
      <w:r w:rsidR="00546B72" w:rsidRPr="00571484">
        <w:t>ідзнаки</w:t>
      </w:r>
      <w:r w:rsidR="003C2DC8">
        <w:t xml:space="preserve"> та затвердження </w:t>
      </w:r>
      <w:r w:rsidR="00466CB1">
        <w:t>М</w:t>
      </w:r>
      <w:r w:rsidR="003C2DC8">
        <w:t xml:space="preserve">еморандуму з </w:t>
      </w:r>
      <w:r w:rsidR="003C2DC8">
        <w:rPr>
          <w:lang w:eastAsia="ru-RU"/>
        </w:rPr>
        <w:t>Асоціацією «Енергоефективні міста України»</w:t>
      </w:r>
    </w:p>
    <w:bookmarkEnd w:id="0"/>
    <w:p w14:paraId="0000000D" w14:textId="77777777" w:rsidR="009A7231" w:rsidRPr="00571484" w:rsidRDefault="009A7231" w:rsidP="00DB36F3">
      <w:pPr>
        <w:ind w:right="4818"/>
      </w:pPr>
    </w:p>
    <w:p w14:paraId="14FD58D9" w14:textId="77777777" w:rsidR="006C2FDF" w:rsidRPr="00571484" w:rsidRDefault="006C2FDF" w:rsidP="00DB36F3">
      <w:pPr>
        <w:ind w:right="-1"/>
        <w:jc w:val="both"/>
        <w:rPr>
          <w:lang w:eastAsia="en-US"/>
        </w:rPr>
      </w:pPr>
    </w:p>
    <w:p w14:paraId="6484A282" w14:textId="55B0CC57" w:rsidR="00571484" w:rsidRPr="00571484" w:rsidRDefault="00571484" w:rsidP="00DB36F3">
      <w:pPr>
        <w:ind w:firstLine="567"/>
        <w:jc w:val="both"/>
      </w:pPr>
      <w:r w:rsidRPr="00571484">
        <w:t>З метою 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захисту довкілля та забезпечення сталого розвитку громади,</w:t>
      </w:r>
      <w:r w:rsidR="00B748A2">
        <w:t xml:space="preserve"> враховуючи </w:t>
      </w:r>
      <w:r w:rsidRPr="00571484">
        <w:t xml:space="preserve">рішення виконавчого комітету Чорноморської міської ради від 11.04.2025 № 171 «Про схвалення приєднання Чорноморської міської територіальної громади до Європейської </w:t>
      </w:r>
      <w:r w:rsidR="00AA62B4">
        <w:t>е</w:t>
      </w:r>
      <w:r w:rsidRPr="00571484">
        <w:t xml:space="preserve">нергетичної </w:t>
      </w:r>
      <w:r w:rsidR="00AA62B4">
        <w:t>в</w:t>
      </w:r>
      <w:r w:rsidRPr="00571484">
        <w:t xml:space="preserve">ідзнаки», </w:t>
      </w:r>
      <w:r w:rsidR="00B748A2" w:rsidRPr="00571484">
        <w:t xml:space="preserve">беручи до уваги </w:t>
      </w:r>
      <w:r w:rsidR="00B748A2">
        <w:t>л</w:t>
      </w:r>
      <w:r w:rsidR="00D75B2A">
        <w:t>ист виконавчого директора Асоціації «Енергоефективні міста України</w:t>
      </w:r>
      <w:r w:rsidR="003C2DC8">
        <w:t>»</w:t>
      </w:r>
      <w:r w:rsidR="00FA3AD5">
        <w:t xml:space="preserve"> від 03.07.2025 </w:t>
      </w:r>
      <w:r w:rsidR="000801F8">
        <w:t xml:space="preserve">№ 205 </w:t>
      </w:r>
      <w:r w:rsidR="00E83A38" w:rsidRPr="00E83A38">
        <w:t>(</w:t>
      </w:r>
      <w:r w:rsidR="00E83A38">
        <w:t>від 03.07.2025</w:t>
      </w:r>
      <w:r w:rsidR="00E83A38" w:rsidRPr="00E83A38">
        <w:t xml:space="preserve"> </w:t>
      </w:r>
      <w:r w:rsidR="00FA3AD5">
        <w:t>№ ВХ-3371-25</w:t>
      </w:r>
      <w:r w:rsidR="000801F8">
        <w:t>)</w:t>
      </w:r>
      <w:r w:rsidR="00491BBB">
        <w:t xml:space="preserve">, </w:t>
      </w:r>
      <w:r w:rsidR="003C2DC8" w:rsidRPr="007A248B">
        <w:t>рекомендації постійної комісії  з  фінансово-економічних  питань,  бюджету, інвестицій та комунальної власності</w:t>
      </w:r>
      <w:r w:rsidRPr="00571484">
        <w:t xml:space="preserve">, </w:t>
      </w:r>
      <w:r w:rsidR="000801F8">
        <w:t xml:space="preserve">керуючись статтями </w:t>
      </w:r>
      <w:r w:rsidRPr="00571484">
        <w:t>15, 26 Закону України «Про місцеве самоврядування в Україні»,</w:t>
      </w:r>
    </w:p>
    <w:p w14:paraId="78475907" w14:textId="642F6796" w:rsidR="007E3CC2" w:rsidRPr="00571484" w:rsidRDefault="007E3CC2" w:rsidP="00DB36F3">
      <w:pPr>
        <w:jc w:val="both"/>
      </w:pPr>
    </w:p>
    <w:p w14:paraId="0304E39F" w14:textId="264882F3" w:rsidR="007E3CC2" w:rsidRPr="00571484" w:rsidRDefault="007E3CC2" w:rsidP="00DB36F3">
      <w:pPr>
        <w:shd w:val="clear" w:color="auto" w:fill="FFFFFF"/>
        <w:suppressAutoHyphens w:val="0"/>
        <w:ind w:firstLine="708"/>
        <w:textAlignment w:val="baseline"/>
        <w:rPr>
          <w:b/>
          <w:bdr w:val="none" w:sz="0" w:space="0" w:color="auto" w:frame="1"/>
          <w:lang w:eastAsia="ru-RU"/>
        </w:rPr>
      </w:pPr>
      <w:r w:rsidRPr="00571484">
        <w:rPr>
          <w:b/>
          <w:bdr w:val="none" w:sz="0" w:space="0" w:color="auto" w:frame="1"/>
          <w:lang w:eastAsia="ru-RU"/>
        </w:rPr>
        <w:t>Чорноморськ</w:t>
      </w:r>
      <w:r w:rsidR="00013C23" w:rsidRPr="00571484">
        <w:rPr>
          <w:b/>
          <w:bdr w:val="none" w:sz="0" w:space="0" w:color="auto" w:frame="1"/>
          <w:lang w:eastAsia="ru-RU"/>
        </w:rPr>
        <w:t>а</w:t>
      </w:r>
      <w:r w:rsidRPr="00571484">
        <w:rPr>
          <w:b/>
          <w:bdr w:val="none" w:sz="0" w:space="0" w:color="auto" w:frame="1"/>
          <w:lang w:eastAsia="ru-RU"/>
        </w:rPr>
        <w:t xml:space="preserve"> міськ</w:t>
      </w:r>
      <w:r w:rsidR="00013C23" w:rsidRPr="00571484">
        <w:rPr>
          <w:b/>
          <w:bdr w:val="none" w:sz="0" w:space="0" w:color="auto" w:frame="1"/>
          <w:lang w:eastAsia="ru-RU"/>
        </w:rPr>
        <w:t>а</w:t>
      </w:r>
      <w:r w:rsidRPr="00571484">
        <w:rPr>
          <w:b/>
          <w:bdr w:val="none" w:sz="0" w:space="0" w:color="auto" w:frame="1"/>
          <w:lang w:eastAsia="ru-RU"/>
        </w:rPr>
        <w:t xml:space="preserve"> рад</w:t>
      </w:r>
      <w:r w:rsidR="00013C23" w:rsidRPr="00571484">
        <w:rPr>
          <w:b/>
          <w:bdr w:val="none" w:sz="0" w:space="0" w:color="auto" w:frame="1"/>
          <w:lang w:eastAsia="ru-RU"/>
        </w:rPr>
        <w:t>а</w:t>
      </w:r>
      <w:r w:rsidRPr="00571484">
        <w:rPr>
          <w:b/>
          <w:bdr w:val="none" w:sz="0" w:space="0" w:color="auto" w:frame="1"/>
          <w:lang w:eastAsia="ru-RU"/>
        </w:rPr>
        <w:t xml:space="preserve"> Одеського району Одеської</w:t>
      </w:r>
      <w:r w:rsidR="008C3632" w:rsidRPr="00571484">
        <w:rPr>
          <w:b/>
          <w:bdr w:val="none" w:sz="0" w:space="0" w:color="auto" w:frame="1"/>
          <w:lang w:eastAsia="ru-RU"/>
        </w:rPr>
        <w:t xml:space="preserve"> </w:t>
      </w:r>
      <w:r w:rsidRPr="00571484">
        <w:rPr>
          <w:b/>
          <w:bdr w:val="none" w:sz="0" w:space="0" w:color="auto" w:frame="1"/>
          <w:lang w:eastAsia="ru-RU"/>
        </w:rPr>
        <w:t>області виріши</w:t>
      </w:r>
      <w:r w:rsidR="00013C23" w:rsidRPr="00571484">
        <w:rPr>
          <w:b/>
          <w:bdr w:val="none" w:sz="0" w:space="0" w:color="auto" w:frame="1"/>
          <w:lang w:eastAsia="ru-RU"/>
        </w:rPr>
        <w:t>ла</w:t>
      </w:r>
      <w:r w:rsidRPr="00571484">
        <w:rPr>
          <w:b/>
          <w:bdr w:val="none" w:sz="0" w:space="0" w:color="auto" w:frame="1"/>
          <w:lang w:eastAsia="ru-RU"/>
        </w:rPr>
        <w:t>:</w:t>
      </w:r>
    </w:p>
    <w:p w14:paraId="511AA571" w14:textId="77777777" w:rsidR="00013C23" w:rsidRPr="00571484" w:rsidRDefault="00013C23" w:rsidP="00DB36F3">
      <w:pPr>
        <w:suppressAutoHyphens w:val="0"/>
        <w:rPr>
          <w:lang w:eastAsia="ru-RU"/>
        </w:rPr>
      </w:pPr>
    </w:p>
    <w:p w14:paraId="0649C3EF" w14:textId="507B173B" w:rsidR="00013C23" w:rsidRPr="0018626A" w:rsidRDefault="00013C23" w:rsidP="0018626A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18626A">
        <w:rPr>
          <w:bCs/>
          <w:color w:val="000000" w:themeColor="text1"/>
          <w:lang w:eastAsia="ru-RU"/>
        </w:rPr>
        <w:t>1.</w:t>
      </w:r>
      <w:r w:rsidR="00B306C0" w:rsidRPr="0018626A">
        <w:rPr>
          <w:color w:val="000000" w:themeColor="text1"/>
          <w:lang w:val="ru-RU" w:eastAsia="ru-RU"/>
        </w:rPr>
        <w:t xml:space="preserve"> </w:t>
      </w:r>
      <w:r w:rsidRPr="0018626A">
        <w:rPr>
          <w:color w:val="000000" w:themeColor="text1"/>
          <w:lang w:eastAsia="ru-RU"/>
        </w:rPr>
        <w:t>Приєднатис</w:t>
      </w:r>
      <w:r w:rsidR="00466CB1" w:rsidRPr="0018626A">
        <w:rPr>
          <w:color w:val="000000" w:themeColor="text1"/>
          <w:lang w:eastAsia="ru-RU"/>
        </w:rPr>
        <w:t>я</w:t>
      </w:r>
      <w:r w:rsidRPr="0018626A">
        <w:rPr>
          <w:color w:val="000000" w:themeColor="text1"/>
          <w:lang w:eastAsia="ru-RU"/>
        </w:rPr>
        <w:t xml:space="preserve"> до </w:t>
      </w:r>
      <w:r w:rsidR="00EF765B" w:rsidRPr="0018626A">
        <w:rPr>
          <w:color w:val="000000" w:themeColor="text1"/>
          <w:lang w:eastAsia="ru-RU"/>
        </w:rPr>
        <w:t xml:space="preserve">системи управління якістю та сертифікації </w:t>
      </w:r>
      <w:r w:rsidRPr="0018626A">
        <w:rPr>
          <w:color w:val="000000" w:themeColor="text1"/>
          <w:lang w:eastAsia="ru-RU"/>
        </w:rPr>
        <w:t>Європейськ</w:t>
      </w:r>
      <w:r w:rsidR="00EF765B" w:rsidRPr="0018626A">
        <w:rPr>
          <w:color w:val="000000" w:themeColor="text1"/>
          <w:lang w:eastAsia="ru-RU"/>
        </w:rPr>
        <w:t>а</w:t>
      </w:r>
      <w:r w:rsidRPr="0018626A">
        <w:rPr>
          <w:color w:val="000000" w:themeColor="text1"/>
          <w:lang w:eastAsia="ru-RU"/>
        </w:rPr>
        <w:t xml:space="preserve"> </w:t>
      </w:r>
      <w:r w:rsidR="00EF765B" w:rsidRPr="0018626A">
        <w:rPr>
          <w:color w:val="000000" w:themeColor="text1"/>
          <w:lang w:eastAsia="ru-RU"/>
        </w:rPr>
        <w:t>е</w:t>
      </w:r>
      <w:r w:rsidRPr="0018626A">
        <w:rPr>
          <w:color w:val="000000" w:themeColor="text1"/>
          <w:lang w:eastAsia="ru-RU"/>
        </w:rPr>
        <w:t>нергетичн</w:t>
      </w:r>
      <w:r w:rsidR="00EF765B" w:rsidRPr="0018626A">
        <w:rPr>
          <w:color w:val="000000" w:themeColor="text1"/>
          <w:lang w:eastAsia="ru-RU"/>
        </w:rPr>
        <w:t>а</w:t>
      </w:r>
      <w:r w:rsidRPr="0018626A">
        <w:rPr>
          <w:color w:val="000000" w:themeColor="text1"/>
          <w:lang w:eastAsia="ru-RU"/>
        </w:rPr>
        <w:t xml:space="preserve"> </w:t>
      </w:r>
      <w:r w:rsidR="00EF765B" w:rsidRPr="0018626A">
        <w:rPr>
          <w:color w:val="000000" w:themeColor="text1"/>
          <w:lang w:eastAsia="ru-RU"/>
        </w:rPr>
        <w:t>в</w:t>
      </w:r>
      <w:r w:rsidRPr="0018626A">
        <w:rPr>
          <w:color w:val="000000" w:themeColor="text1"/>
          <w:lang w:eastAsia="ru-RU"/>
        </w:rPr>
        <w:t>ідзнак</w:t>
      </w:r>
      <w:r w:rsidR="00EF765B" w:rsidRPr="0018626A">
        <w:rPr>
          <w:color w:val="000000" w:themeColor="text1"/>
          <w:lang w:eastAsia="ru-RU"/>
        </w:rPr>
        <w:t>а</w:t>
      </w:r>
      <w:r w:rsidRPr="0018626A">
        <w:rPr>
          <w:color w:val="000000" w:themeColor="text1"/>
          <w:lang w:eastAsia="ru-RU"/>
        </w:rPr>
        <w:t>.</w:t>
      </w:r>
    </w:p>
    <w:p w14:paraId="68943877" w14:textId="112B1E62" w:rsidR="008A0498" w:rsidRPr="0018626A" w:rsidRDefault="00D75B2A" w:rsidP="0018626A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18626A">
        <w:rPr>
          <w:color w:val="000000" w:themeColor="text1"/>
          <w:lang w:eastAsia="ru-RU"/>
        </w:rPr>
        <w:t xml:space="preserve">2. Затвердити </w:t>
      </w:r>
      <w:r w:rsidR="00466CB1" w:rsidRPr="0018626A">
        <w:rPr>
          <w:color w:val="000000" w:themeColor="text1"/>
          <w:lang w:eastAsia="ru-RU"/>
        </w:rPr>
        <w:t>М</w:t>
      </w:r>
      <w:r w:rsidRPr="0018626A">
        <w:rPr>
          <w:color w:val="000000" w:themeColor="text1"/>
          <w:lang w:eastAsia="ru-RU"/>
        </w:rPr>
        <w:t xml:space="preserve">еморандум про співробітництво між </w:t>
      </w:r>
      <w:r w:rsidR="00AA62B4" w:rsidRPr="0018626A">
        <w:rPr>
          <w:color w:val="000000" w:themeColor="text1"/>
        </w:rPr>
        <w:t>Асоціаці</w:t>
      </w:r>
      <w:r w:rsidR="008A0498" w:rsidRPr="0018626A">
        <w:rPr>
          <w:color w:val="000000" w:themeColor="text1"/>
        </w:rPr>
        <w:t>єю</w:t>
      </w:r>
      <w:r w:rsidR="00AA62B4" w:rsidRPr="0018626A">
        <w:rPr>
          <w:color w:val="000000" w:themeColor="text1"/>
        </w:rPr>
        <w:t xml:space="preserve"> «Енергоефективні міста України»</w:t>
      </w:r>
      <w:r w:rsidR="00AA62B4" w:rsidRPr="0018626A">
        <w:rPr>
          <w:color w:val="000000" w:themeColor="text1"/>
          <w:lang w:eastAsia="ru-RU"/>
        </w:rPr>
        <w:t xml:space="preserve"> </w:t>
      </w:r>
      <w:r w:rsidRPr="0018626A">
        <w:rPr>
          <w:color w:val="000000" w:themeColor="text1"/>
          <w:lang w:eastAsia="ru-RU"/>
        </w:rPr>
        <w:t xml:space="preserve">та Чорноморською міською територіальною громадою від 23 червня 2025 року.  </w:t>
      </w:r>
    </w:p>
    <w:p w14:paraId="50019E0A" w14:textId="75B4C5D4" w:rsidR="008A0498" w:rsidRPr="0018626A" w:rsidRDefault="00B306C0" w:rsidP="0018626A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18626A">
        <w:rPr>
          <w:color w:val="000000" w:themeColor="text1"/>
          <w:lang w:eastAsia="ru-RU"/>
        </w:rPr>
        <w:t>3</w:t>
      </w:r>
      <w:r w:rsidR="005816D6" w:rsidRPr="0018626A">
        <w:rPr>
          <w:color w:val="000000" w:themeColor="text1"/>
          <w:lang w:eastAsia="ru-RU"/>
        </w:rPr>
        <w:t xml:space="preserve">. </w:t>
      </w:r>
      <w:r w:rsidR="008A0498" w:rsidRPr="0018626A">
        <w:rPr>
          <w:color w:val="000000" w:themeColor="text1"/>
          <w:lang w:eastAsia="uk-UA"/>
        </w:rPr>
        <w:t>Забезпечити сплату щорічного членського внеску</w:t>
      </w:r>
      <w:r w:rsidRPr="0018626A">
        <w:rPr>
          <w:color w:val="000000" w:themeColor="text1"/>
          <w:lang w:eastAsia="uk-UA"/>
        </w:rPr>
        <w:t xml:space="preserve"> </w:t>
      </w:r>
      <w:r w:rsidR="008A0498" w:rsidRPr="0018626A">
        <w:rPr>
          <w:color w:val="000000" w:themeColor="text1"/>
          <w:lang w:eastAsia="uk-UA"/>
        </w:rPr>
        <w:t>Асоціації «Енергоефективні міста України», яка виконує функції Національного Офісу Європейської енергетичної відзнаки в Україні</w:t>
      </w:r>
      <w:r w:rsidRPr="0018626A">
        <w:rPr>
          <w:color w:val="000000" w:themeColor="text1"/>
          <w:lang w:eastAsia="uk-UA"/>
        </w:rPr>
        <w:t xml:space="preserve">, за участь </w:t>
      </w:r>
      <w:r w:rsidR="00E83A38">
        <w:rPr>
          <w:color w:val="000000" w:themeColor="text1"/>
          <w:lang w:eastAsia="uk-UA"/>
        </w:rPr>
        <w:t>у</w:t>
      </w:r>
      <w:r w:rsidRPr="0018626A">
        <w:rPr>
          <w:color w:val="000000" w:themeColor="text1"/>
          <w:lang w:eastAsia="uk-UA"/>
        </w:rPr>
        <w:t xml:space="preserve"> Європейській енергетичній </w:t>
      </w:r>
      <w:proofErr w:type="spellStart"/>
      <w:r w:rsidR="00E17276" w:rsidRPr="0018626A">
        <w:rPr>
          <w:color w:val="000000" w:themeColor="text1"/>
          <w:lang w:eastAsia="uk-UA"/>
        </w:rPr>
        <w:t>відзнаці</w:t>
      </w:r>
      <w:proofErr w:type="spellEnd"/>
      <w:r w:rsidRPr="0018626A">
        <w:rPr>
          <w:color w:val="000000" w:themeColor="text1"/>
          <w:lang w:eastAsia="uk-UA"/>
        </w:rPr>
        <w:t xml:space="preserve">. </w:t>
      </w:r>
    </w:p>
    <w:p w14:paraId="39FD57C2" w14:textId="35069FA6" w:rsidR="00B306C0" w:rsidRPr="0018626A" w:rsidRDefault="0018626A" w:rsidP="0018626A">
      <w:pPr>
        <w:suppressAutoHyphens w:val="0"/>
        <w:ind w:firstLine="567"/>
        <w:jc w:val="both"/>
        <w:rPr>
          <w:color w:val="000000" w:themeColor="text1"/>
          <w:lang w:eastAsia="ru-RU"/>
        </w:rPr>
      </w:pPr>
      <w:r>
        <w:rPr>
          <w:bCs/>
          <w:color w:val="000000" w:themeColor="text1"/>
          <w:lang w:eastAsia="ru-RU"/>
        </w:rPr>
        <w:t>4</w:t>
      </w:r>
      <w:r w:rsidR="00B306C0" w:rsidRPr="0018626A">
        <w:rPr>
          <w:bCs/>
          <w:color w:val="000000" w:themeColor="text1"/>
          <w:lang w:eastAsia="ru-RU"/>
        </w:rPr>
        <w:t>.</w:t>
      </w:r>
      <w:r w:rsidR="00B306C0" w:rsidRPr="0018626A">
        <w:rPr>
          <w:color w:val="000000" w:themeColor="text1"/>
          <w:lang w:eastAsia="ru-RU"/>
        </w:rPr>
        <w:t xml:space="preserve"> Уповноважити міського голову представляти інтереси Чорноморської міської </w:t>
      </w:r>
      <w:r w:rsidRPr="0018626A">
        <w:rPr>
          <w:color w:val="000000" w:themeColor="text1"/>
          <w:lang w:eastAsia="ru-RU"/>
        </w:rPr>
        <w:t xml:space="preserve">ради Одеського району Одеської області </w:t>
      </w:r>
      <w:r w:rsidR="00B306C0" w:rsidRPr="0018626A">
        <w:rPr>
          <w:color w:val="000000" w:themeColor="text1"/>
          <w:lang w:eastAsia="ru-RU"/>
        </w:rPr>
        <w:t xml:space="preserve"> </w:t>
      </w:r>
      <w:r w:rsidR="00E83A38">
        <w:rPr>
          <w:color w:val="000000" w:themeColor="text1"/>
          <w:lang w:eastAsia="ru-RU"/>
        </w:rPr>
        <w:t>під час</w:t>
      </w:r>
      <w:r w:rsidR="00B306C0" w:rsidRPr="0018626A">
        <w:rPr>
          <w:color w:val="000000" w:themeColor="text1"/>
          <w:lang w:eastAsia="ru-RU"/>
        </w:rPr>
        <w:t xml:space="preserve"> реалізації цього рішення особисто або через </w:t>
      </w:r>
      <w:r w:rsidR="00E83A38">
        <w:rPr>
          <w:color w:val="000000" w:themeColor="text1"/>
          <w:lang w:eastAsia="ru-RU"/>
        </w:rPr>
        <w:t>визначених</w:t>
      </w:r>
      <w:r w:rsidR="00B306C0" w:rsidRPr="0018626A">
        <w:rPr>
          <w:color w:val="000000" w:themeColor="text1"/>
          <w:lang w:eastAsia="ru-RU"/>
        </w:rPr>
        <w:t xml:space="preserve"> ним посадових осіб виконавчих органів </w:t>
      </w:r>
      <w:r w:rsidR="00B306C0" w:rsidRPr="0018626A">
        <w:rPr>
          <w:color w:val="000000" w:themeColor="text1"/>
        </w:rPr>
        <w:t>Чорноморської міської ради Одеського району Одеської області</w:t>
      </w:r>
      <w:r w:rsidR="00B306C0" w:rsidRPr="0018626A">
        <w:rPr>
          <w:color w:val="000000" w:themeColor="text1"/>
          <w:lang w:eastAsia="ru-RU"/>
        </w:rPr>
        <w:t>.</w:t>
      </w:r>
    </w:p>
    <w:p w14:paraId="13E67B63" w14:textId="0FA0D0B8" w:rsidR="003C2DC8" w:rsidRPr="0018626A" w:rsidRDefault="0018626A" w:rsidP="0018626A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3C2DC8" w:rsidRPr="001862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Контроль за виконанням  цього рішення покласти на постійну  комісію з фінансово-економічних  питань,  бюджету, інвестицій та комунальної власності, заступника міського голови Романа </w:t>
      </w:r>
      <w:proofErr w:type="spellStart"/>
      <w:r w:rsidR="003C2DC8" w:rsidRPr="001862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Тєліпова</w:t>
      </w:r>
      <w:proofErr w:type="spellEnd"/>
      <w:r w:rsidR="003C2DC8" w:rsidRPr="001862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4B251B10" w14:textId="77777777" w:rsidR="003C2DC8" w:rsidRPr="0018626A" w:rsidRDefault="003C2DC8" w:rsidP="001862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  <w:rPr>
          <w:color w:val="000000" w:themeColor="text1"/>
        </w:rPr>
      </w:pPr>
    </w:p>
    <w:p w14:paraId="5FDA54CB" w14:textId="3941AB6C" w:rsidR="003C2DC8" w:rsidRDefault="003C2DC8" w:rsidP="00DB36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</w:pPr>
    </w:p>
    <w:p w14:paraId="275A3317" w14:textId="77777777" w:rsidR="008A0498" w:rsidRDefault="008A0498" w:rsidP="00DB36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</w:pPr>
    </w:p>
    <w:p w14:paraId="684ACBC7" w14:textId="698C1E9C" w:rsidR="00660BA7" w:rsidRPr="00571484" w:rsidRDefault="0019774C" w:rsidP="00DB36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</w:pPr>
      <w:r w:rsidRPr="00571484">
        <w:t>Міський голова</w:t>
      </w:r>
      <w:r w:rsidRPr="00571484">
        <w:tab/>
      </w:r>
      <w:r w:rsidRPr="00571484">
        <w:tab/>
      </w:r>
      <w:r w:rsidRPr="00571484">
        <w:tab/>
        <w:t xml:space="preserve">    </w:t>
      </w:r>
      <w:r w:rsidRPr="00571484">
        <w:tab/>
        <w:t xml:space="preserve">                      Василь ГУЛЯЄВ</w:t>
      </w:r>
    </w:p>
    <w:sectPr w:rsidR="00660BA7" w:rsidRPr="00571484" w:rsidSect="00DB36F3">
      <w:pgSz w:w="11906" w:h="16838"/>
      <w:pgMar w:top="1134" w:right="849" w:bottom="0" w:left="1701" w:header="56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D855" w14:textId="77777777" w:rsidR="00356109" w:rsidRDefault="00356109" w:rsidP="001C31FA">
      <w:r>
        <w:separator/>
      </w:r>
    </w:p>
  </w:endnote>
  <w:endnote w:type="continuationSeparator" w:id="0">
    <w:p w14:paraId="6069EB66" w14:textId="77777777" w:rsidR="00356109" w:rsidRDefault="00356109" w:rsidP="001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4C70" w14:textId="77777777" w:rsidR="00356109" w:rsidRDefault="00356109" w:rsidP="001C31FA">
      <w:r>
        <w:separator/>
      </w:r>
    </w:p>
  </w:footnote>
  <w:footnote w:type="continuationSeparator" w:id="0">
    <w:p w14:paraId="65484C4E" w14:textId="77777777" w:rsidR="00356109" w:rsidRDefault="00356109" w:rsidP="001C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0D9"/>
    <w:multiLevelType w:val="multilevel"/>
    <w:tmpl w:val="08CE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60537"/>
    <w:multiLevelType w:val="hybridMultilevel"/>
    <w:tmpl w:val="7B56F760"/>
    <w:lvl w:ilvl="0" w:tplc="0AACBFC4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CF6A70"/>
    <w:multiLevelType w:val="hybridMultilevel"/>
    <w:tmpl w:val="93FC9FAC"/>
    <w:lvl w:ilvl="0" w:tplc="1ADE0C0C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92006D"/>
    <w:multiLevelType w:val="multilevel"/>
    <w:tmpl w:val="4650D33E"/>
    <w:lvl w:ilvl="0">
      <w:start w:val="1"/>
      <w:numFmt w:val="decimal"/>
      <w:lvlText w:val="%1."/>
      <w:lvlJc w:val="left"/>
      <w:pPr>
        <w:ind w:left="698" w:hanging="272"/>
      </w:pPr>
      <w:rPr>
        <w:sz w:val="24"/>
        <w:szCs w:val="24"/>
      </w:rPr>
    </w:lvl>
    <w:lvl w:ilvl="1">
      <w:numFmt w:val="bullet"/>
      <w:lvlText w:val="•"/>
      <w:lvlJc w:val="left"/>
      <w:pPr>
        <w:ind w:left="1095" w:hanging="272"/>
      </w:pPr>
    </w:lvl>
    <w:lvl w:ilvl="2">
      <w:numFmt w:val="bullet"/>
      <w:lvlText w:val="•"/>
      <w:lvlJc w:val="left"/>
      <w:pPr>
        <w:ind w:left="2071" w:hanging="272"/>
      </w:pPr>
    </w:lvl>
    <w:lvl w:ilvl="3">
      <w:numFmt w:val="bullet"/>
      <w:lvlText w:val="•"/>
      <w:lvlJc w:val="left"/>
      <w:pPr>
        <w:ind w:left="3046" w:hanging="271"/>
      </w:pPr>
    </w:lvl>
    <w:lvl w:ilvl="4">
      <w:numFmt w:val="bullet"/>
      <w:lvlText w:val="•"/>
      <w:lvlJc w:val="left"/>
      <w:pPr>
        <w:ind w:left="4022" w:hanging="272"/>
      </w:pPr>
    </w:lvl>
    <w:lvl w:ilvl="5">
      <w:numFmt w:val="bullet"/>
      <w:lvlText w:val="•"/>
      <w:lvlJc w:val="left"/>
      <w:pPr>
        <w:ind w:left="4998" w:hanging="272"/>
      </w:pPr>
    </w:lvl>
    <w:lvl w:ilvl="6">
      <w:numFmt w:val="bullet"/>
      <w:lvlText w:val="•"/>
      <w:lvlJc w:val="left"/>
      <w:pPr>
        <w:ind w:left="5973" w:hanging="272"/>
      </w:pPr>
    </w:lvl>
    <w:lvl w:ilvl="7">
      <w:numFmt w:val="bullet"/>
      <w:lvlText w:val="•"/>
      <w:lvlJc w:val="left"/>
      <w:pPr>
        <w:ind w:left="6949" w:hanging="272"/>
      </w:pPr>
    </w:lvl>
    <w:lvl w:ilvl="8">
      <w:numFmt w:val="bullet"/>
      <w:lvlText w:val="•"/>
      <w:lvlJc w:val="left"/>
      <w:pPr>
        <w:ind w:left="7924" w:hanging="272"/>
      </w:pPr>
    </w:lvl>
  </w:abstractNum>
  <w:abstractNum w:abstractNumId="4" w15:restartNumberingAfterBreak="0">
    <w:nsid w:val="6C827A5D"/>
    <w:multiLevelType w:val="multilevel"/>
    <w:tmpl w:val="18083A0E"/>
    <w:lvl w:ilvl="0">
      <w:start w:val="1"/>
      <w:numFmt w:val="decimal"/>
      <w:lvlText w:val="%1."/>
      <w:lvlJc w:val="left"/>
      <w:pPr>
        <w:ind w:left="840" w:hanging="272"/>
      </w:pPr>
      <w:rPr>
        <w:sz w:val="24"/>
        <w:szCs w:val="24"/>
      </w:rPr>
    </w:lvl>
    <w:lvl w:ilvl="1">
      <w:numFmt w:val="bullet"/>
      <w:lvlText w:val="•"/>
      <w:lvlJc w:val="left"/>
      <w:pPr>
        <w:ind w:left="1237" w:hanging="272"/>
      </w:pPr>
    </w:lvl>
    <w:lvl w:ilvl="2">
      <w:numFmt w:val="bullet"/>
      <w:lvlText w:val="•"/>
      <w:lvlJc w:val="left"/>
      <w:pPr>
        <w:ind w:left="2213" w:hanging="272"/>
      </w:pPr>
    </w:lvl>
    <w:lvl w:ilvl="3">
      <w:numFmt w:val="bullet"/>
      <w:lvlText w:val="•"/>
      <w:lvlJc w:val="left"/>
      <w:pPr>
        <w:ind w:left="3188" w:hanging="271"/>
      </w:pPr>
    </w:lvl>
    <w:lvl w:ilvl="4">
      <w:numFmt w:val="bullet"/>
      <w:lvlText w:val="•"/>
      <w:lvlJc w:val="left"/>
      <w:pPr>
        <w:ind w:left="4164" w:hanging="272"/>
      </w:pPr>
    </w:lvl>
    <w:lvl w:ilvl="5">
      <w:numFmt w:val="bullet"/>
      <w:lvlText w:val="•"/>
      <w:lvlJc w:val="left"/>
      <w:pPr>
        <w:ind w:left="5140" w:hanging="272"/>
      </w:pPr>
    </w:lvl>
    <w:lvl w:ilvl="6">
      <w:numFmt w:val="bullet"/>
      <w:lvlText w:val="•"/>
      <w:lvlJc w:val="left"/>
      <w:pPr>
        <w:ind w:left="6115" w:hanging="272"/>
      </w:pPr>
    </w:lvl>
    <w:lvl w:ilvl="7">
      <w:numFmt w:val="bullet"/>
      <w:lvlText w:val="•"/>
      <w:lvlJc w:val="left"/>
      <w:pPr>
        <w:ind w:left="7091" w:hanging="272"/>
      </w:pPr>
    </w:lvl>
    <w:lvl w:ilvl="8">
      <w:numFmt w:val="bullet"/>
      <w:lvlText w:val="•"/>
      <w:lvlJc w:val="left"/>
      <w:pPr>
        <w:ind w:left="8066" w:hanging="272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31"/>
    <w:rsid w:val="00013C23"/>
    <w:rsid w:val="000801F8"/>
    <w:rsid w:val="000966CB"/>
    <w:rsid w:val="00137902"/>
    <w:rsid w:val="00144CA8"/>
    <w:rsid w:val="001817DD"/>
    <w:rsid w:val="0018626A"/>
    <w:rsid w:val="0019774C"/>
    <w:rsid w:val="001C31FA"/>
    <w:rsid w:val="00206A6E"/>
    <w:rsid w:val="00274DD7"/>
    <w:rsid w:val="002A332E"/>
    <w:rsid w:val="002E524E"/>
    <w:rsid w:val="002F291C"/>
    <w:rsid w:val="00312938"/>
    <w:rsid w:val="0035297E"/>
    <w:rsid w:val="00356109"/>
    <w:rsid w:val="00374C86"/>
    <w:rsid w:val="003C08DD"/>
    <w:rsid w:val="003C2DC8"/>
    <w:rsid w:val="003F55F5"/>
    <w:rsid w:val="00466CB1"/>
    <w:rsid w:val="00491BBB"/>
    <w:rsid w:val="004D77C1"/>
    <w:rsid w:val="004F75A6"/>
    <w:rsid w:val="0050186E"/>
    <w:rsid w:val="00511807"/>
    <w:rsid w:val="00536268"/>
    <w:rsid w:val="00546B72"/>
    <w:rsid w:val="00554455"/>
    <w:rsid w:val="00562107"/>
    <w:rsid w:val="00571484"/>
    <w:rsid w:val="005816D6"/>
    <w:rsid w:val="005A7174"/>
    <w:rsid w:val="005B65E5"/>
    <w:rsid w:val="005D0B54"/>
    <w:rsid w:val="005D494A"/>
    <w:rsid w:val="005F6D72"/>
    <w:rsid w:val="00660BA7"/>
    <w:rsid w:val="0067613E"/>
    <w:rsid w:val="006A406B"/>
    <w:rsid w:val="006A7B43"/>
    <w:rsid w:val="006C2FDF"/>
    <w:rsid w:val="006E1951"/>
    <w:rsid w:val="00705B00"/>
    <w:rsid w:val="007241AA"/>
    <w:rsid w:val="00753FCC"/>
    <w:rsid w:val="00763264"/>
    <w:rsid w:val="007677C0"/>
    <w:rsid w:val="007D19FE"/>
    <w:rsid w:val="007E3CC2"/>
    <w:rsid w:val="00822728"/>
    <w:rsid w:val="0086023A"/>
    <w:rsid w:val="008A0498"/>
    <w:rsid w:val="008A4001"/>
    <w:rsid w:val="008A4450"/>
    <w:rsid w:val="008C3632"/>
    <w:rsid w:val="008E3E7E"/>
    <w:rsid w:val="009A3335"/>
    <w:rsid w:val="009A7231"/>
    <w:rsid w:val="00A0735E"/>
    <w:rsid w:val="00A700C2"/>
    <w:rsid w:val="00AA62B4"/>
    <w:rsid w:val="00B306C0"/>
    <w:rsid w:val="00B748A2"/>
    <w:rsid w:val="00B7624D"/>
    <w:rsid w:val="00C14786"/>
    <w:rsid w:val="00CE0CB5"/>
    <w:rsid w:val="00CE3605"/>
    <w:rsid w:val="00D06F33"/>
    <w:rsid w:val="00D07924"/>
    <w:rsid w:val="00D54AE0"/>
    <w:rsid w:val="00D61D07"/>
    <w:rsid w:val="00D75B2A"/>
    <w:rsid w:val="00DB36F3"/>
    <w:rsid w:val="00E17276"/>
    <w:rsid w:val="00E42E03"/>
    <w:rsid w:val="00E83A38"/>
    <w:rsid w:val="00EA039E"/>
    <w:rsid w:val="00EF66F9"/>
    <w:rsid w:val="00EF765B"/>
    <w:rsid w:val="00F121AD"/>
    <w:rsid w:val="00F30587"/>
    <w:rsid w:val="00F3355A"/>
    <w:rsid w:val="00F50970"/>
    <w:rsid w:val="00F544E8"/>
    <w:rsid w:val="00FA3AD5"/>
    <w:rsid w:val="00FB5E25"/>
    <w:rsid w:val="00FC0746"/>
    <w:rsid w:val="00FC0C7F"/>
    <w:rsid w:val="00FD2701"/>
    <w:rsid w:val="00FD2C15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3C7"/>
  <w15:docId w15:val="{23A33984-8D5A-47E0-866D-7012424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5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5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6">
    <w:name w:val="header"/>
    <w:aliases w:val=" Знак4"/>
    <w:basedOn w:val="a"/>
    <w:link w:val="a7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aliases w:val=" Знак4 Знак"/>
    <w:link w:val="a6"/>
    <w:uiPriority w:val="99"/>
    <w:rsid w:val="0029112D"/>
    <w:rPr>
      <w:sz w:val="24"/>
      <w:szCs w:val="24"/>
      <w:lang w:eastAsia="ar-SA"/>
    </w:rPr>
  </w:style>
  <w:style w:type="character" w:styleId="a8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9">
    <w:name w:val="footer"/>
    <w:basedOn w:val="a"/>
    <w:link w:val="aa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A84230"/>
    <w:rPr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c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d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0">
    <w:name w:val="Strong"/>
    <w:uiPriority w:val="22"/>
    <w:qFormat/>
    <w:rsid w:val="005B7757"/>
    <w:rPr>
      <w:b/>
      <w:bCs/>
    </w:rPr>
  </w:style>
  <w:style w:type="character" w:styleId="af1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виноски Знак"/>
    <w:link w:val="af3"/>
    <w:uiPriority w:val="99"/>
    <w:rsid w:val="008814F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8814F9"/>
    <w:rPr>
      <w:vertAlign w:val="superscript"/>
    </w:rPr>
  </w:style>
  <w:style w:type="paragraph" w:styleId="af6">
    <w:name w:val="Plain Text"/>
    <w:basedOn w:val="a"/>
    <w:link w:val="af7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fmc1">
    <w:name w:val="xfmc1"/>
    <w:basedOn w:val="a"/>
    <w:rsid w:val="00AF553C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11">
    <w:name w:val="Font Style11"/>
    <w:qFormat/>
    <w:rsid w:val="00D449E0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3">
    <w:name w:val="Style3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4">
    <w:name w:val="Style4"/>
    <w:basedOn w:val="a"/>
    <w:qFormat/>
    <w:rsid w:val="00D449E0"/>
    <w:pPr>
      <w:widowControl w:val="0"/>
    </w:pPr>
    <w:rPr>
      <w:lang w:val="ru-RU" w:eastAsia="zh-CN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estern">
    <w:name w:val="western"/>
    <w:basedOn w:val="a"/>
    <w:rsid w:val="00CE3605"/>
    <w:pPr>
      <w:suppressAutoHyphens w:val="0"/>
      <w:spacing w:before="100" w:beforeAutospacing="1"/>
      <w:jc w:val="both"/>
    </w:pPr>
    <w:rPr>
      <w:color w:val="000000"/>
      <w:sz w:val="28"/>
      <w:szCs w:val="28"/>
      <w:lang w:val="ru-RU" w:eastAsia="ru-RU"/>
    </w:rPr>
  </w:style>
  <w:style w:type="paragraph" w:styleId="afc">
    <w:name w:val="No Spacing"/>
    <w:uiPriority w:val="1"/>
    <w:qFormat/>
    <w:rsid w:val="003C2DC8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hvRCaKnHPMihfO3jp2R6p/kaZg==">CgMxLjA4AHIhMVpScEVGNnIzMjB3eDhPejZ5cWFlR0U4Y1RYckZVYV9t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Tofan</cp:lastModifiedBy>
  <cp:revision>5</cp:revision>
  <cp:lastPrinted>2025-04-09T06:00:00Z</cp:lastPrinted>
  <dcterms:created xsi:type="dcterms:W3CDTF">2025-07-21T14:35:00Z</dcterms:created>
  <dcterms:modified xsi:type="dcterms:W3CDTF">2025-08-11T06:51:00Z</dcterms:modified>
</cp:coreProperties>
</file>