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974A" w14:textId="77777777" w:rsidR="005E1D41" w:rsidRDefault="005E1D41" w:rsidP="005E1D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sz w:val="28"/>
          <w:szCs w:val="28"/>
        </w:rPr>
        <w:pict w14:anchorId="2D426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8" o:title="" croptop="-2101f" cropbottom="-2101f" cropleft="-2954f" cropright="-2954f"/>
          </v:shape>
        </w:pict>
      </w:r>
    </w:p>
    <w:p w14:paraId="7485E771" w14:textId="77777777" w:rsidR="005E1D41" w:rsidRDefault="005E1D41" w:rsidP="005E1D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00CDA07" w14:textId="77777777" w:rsidR="005E1D41" w:rsidRDefault="005E1D41" w:rsidP="005E1D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81521AD" w14:textId="77777777" w:rsidR="005E1D41" w:rsidRDefault="005E1D41" w:rsidP="005E1D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DB9A93C" w14:textId="77777777" w:rsidR="005E1D41" w:rsidRDefault="005E1D41" w:rsidP="005E1D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69E5643" w14:textId="77777777" w:rsidR="005E1D41" w:rsidRDefault="005E1D41" w:rsidP="005E1D4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3601EBC" w14:textId="77777777" w:rsidR="005E1D41" w:rsidRDefault="005E1D41" w:rsidP="005E1D41">
      <w:pPr>
        <w:tabs>
          <w:tab w:val="left" w:pos="7785"/>
        </w:tabs>
        <w:rPr>
          <w:b/>
          <w:sz w:val="36"/>
          <w:szCs w:val="36"/>
          <w:lang w:val="en-US"/>
        </w:rPr>
      </w:pPr>
      <w:r>
        <w:pict w14:anchorId="2F3A12B0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61EBC71C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34" w:name="_Hlk178325149"/>
      <w:r>
        <w:rPr>
          <w:b/>
          <w:sz w:val="36"/>
          <w:szCs w:val="36"/>
        </w:rPr>
        <w:t xml:space="preserve">     1</w:t>
      </w:r>
      <w:r>
        <w:rPr>
          <w:b/>
          <w:sz w:val="36"/>
          <w:szCs w:val="36"/>
          <w:lang w:val="en-US"/>
        </w:rPr>
        <w:t>5.</w:t>
      </w:r>
      <w:r>
        <w:rPr>
          <w:b/>
          <w:sz w:val="36"/>
          <w:szCs w:val="36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</w:rPr>
        <w:t>24</w:t>
      </w:r>
      <w:r>
        <w:rPr>
          <w:b/>
          <w:sz w:val="36"/>
          <w:szCs w:val="36"/>
          <w:lang w:val="en-US"/>
        </w:rPr>
        <w:t>1</w:t>
      </w:r>
      <w:bookmarkEnd w:id="33"/>
    </w:p>
    <w:p w14:paraId="69452185" w14:textId="77777777" w:rsidR="00B218E6" w:rsidRDefault="00B218E6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5C7EA499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D352E6">
              <w:rPr>
                <w:rStyle w:val="FontStyle18"/>
                <w:sz w:val="24"/>
                <w:szCs w:val="24"/>
              </w:rPr>
              <w:t xml:space="preserve">внесення змін до </w:t>
            </w:r>
            <w:r w:rsidR="00A83A06">
              <w:rPr>
                <w:rStyle w:val="FontStyle18"/>
                <w:sz w:val="24"/>
                <w:szCs w:val="24"/>
              </w:rPr>
              <w:t>п</w:t>
            </w:r>
            <w:r w:rsidR="005F2EFB">
              <w:rPr>
                <w:rStyle w:val="FontStyle18"/>
                <w:sz w:val="24"/>
                <w:szCs w:val="24"/>
              </w:rPr>
              <w:t xml:space="preserve">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A83A06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37340FA1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A83A06">
        <w:t>23</w:t>
      </w:r>
      <w:r w:rsidRPr="00B4214B">
        <w:t>.</w:t>
      </w:r>
      <w:r w:rsidR="00A83A06">
        <w:t>12</w:t>
      </w:r>
      <w:r w:rsidRPr="00B4214B">
        <w:t>.2024 №</w:t>
      </w:r>
      <w:r w:rsidR="00A83A06">
        <w:t>754</w:t>
      </w:r>
      <w:r w:rsidRPr="00B4214B">
        <w:t>-</w:t>
      </w:r>
      <w:r w:rsidRPr="00B4214B">
        <w:rPr>
          <w:lang w:val="en-US"/>
        </w:rPr>
        <w:t>VIII</w:t>
      </w:r>
      <w:r w:rsidRPr="00DE7CEF">
        <w:t xml:space="preserve"> </w:t>
      </w:r>
      <w:r>
        <w:t>"</w:t>
      </w:r>
      <w:r w:rsidRPr="00C97349">
        <w:t>Про бюдж</w:t>
      </w:r>
      <w:r>
        <w:t>ет Чорноморської міської територіальної громади на 202</w:t>
      </w:r>
      <w:r w:rsidR="00C33A6C">
        <w:t>5</w:t>
      </w:r>
      <w:r w:rsidRPr="00C97349">
        <w:t xml:space="preserve"> рік</w:t>
      </w:r>
      <w:r>
        <w:t>"</w:t>
      </w:r>
      <w:r w:rsidR="00D352E6">
        <w:t xml:space="preserve"> (зі змінами)</w:t>
      </w:r>
      <w:r>
        <w:t xml:space="preserve">, </w:t>
      </w:r>
    </w:p>
    <w:p w14:paraId="639A5705" w14:textId="2EDF75DB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672E9BF6" w14:textId="09F9447E" w:rsidR="0091713E" w:rsidRPr="006A5AEA" w:rsidRDefault="0091713E" w:rsidP="00FF690A">
      <w:pPr>
        <w:tabs>
          <w:tab w:val="left" w:pos="284"/>
          <w:tab w:val="left" w:pos="709"/>
        </w:tabs>
        <w:jc w:val="both"/>
      </w:pPr>
      <w:r>
        <w:t xml:space="preserve">         </w:t>
      </w:r>
      <w:r w:rsidR="00FF690A">
        <w:t>1</w:t>
      </w:r>
      <w:r>
        <w:t xml:space="preserve">. </w:t>
      </w:r>
      <w:proofErr w:type="spellStart"/>
      <w:r w:rsidR="006A226C">
        <w:t>В</w:t>
      </w:r>
      <w:r>
        <w:t>нести</w:t>
      </w:r>
      <w:proofErr w:type="spellEnd"/>
      <w:r>
        <w:t xml:space="preserve"> зміни до</w:t>
      </w:r>
      <w:r w:rsidRPr="006A5AEA">
        <w:t xml:space="preserve"> паспорт</w:t>
      </w:r>
      <w:r>
        <w:t>ів</w:t>
      </w:r>
      <w:r w:rsidRPr="006A5AEA">
        <w:t xml:space="preserve">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t>5</w:t>
      </w:r>
      <w:r w:rsidRPr="006A5AEA">
        <w:t xml:space="preserve"> рік, виклавши їх в редакції:</w:t>
      </w:r>
    </w:p>
    <w:p w14:paraId="02220BB8" w14:textId="1552FC43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 w:rsidRPr="006A5AE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90A">
        <w:rPr>
          <w:rFonts w:ascii="Times New Roman" w:hAnsi="Times New Roman"/>
          <w:sz w:val="24"/>
          <w:szCs w:val="24"/>
          <w:lang w:val="uk-UA"/>
        </w:rPr>
        <w:t>1</w:t>
      </w:r>
      <w:r w:rsidRPr="00CE213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CE213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0150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0E0499">
        <w:rPr>
          <w:rFonts w:ascii="Times New Roman" w:hAnsi="Times New Roman"/>
          <w:sz w:val="24"/>
          <w:szCs w:val="24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F690A">
        <w:rPr>
          <w:rStyle w:val="FontStyle18"/>
          <w:sz w:val="24"/>
          <w:szCs w:val="24"/>
          <w:lang w:val="uk-UA"/>
        </w:rPr>
        <w:t>1</w:t>
      </w:r>
      <w:r w:rsidRPr="00CE213A">
        <w:rPr>
          <w:rStyle w:val="FontStyle18"/>
          <w:sz w:val="24"/>
          <w:szCs w:val="24"/>
          <w:lang w:val="uk-UA"/>
        </w:rPr>
        <w:t>);</w:t>
      </w:r>
    </w:p>
    <w:p w14:paraId="18AF969F" w14:textId="48CE0F40" w:rsidR="00FF690A" w:rsidRDefault="00FF690A" w:rsidP="00FF690A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1.2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0180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FF690A">
        <w:t xml:space="preserve"> </w:t>
      </w:r>
      <w:r w:rsidRPr="00FF690A">
        <w:rPr>
          <w:rFonts w:ascii="Times New Roman" w:hAnsi="Times New Roman"/>
          <w:sz w:val="24"/>
          <w:szCs w:val="24"/>
          <w:lang w:val="uk-UA"/>
        </w:rPr>
        <w:t>Інша діяльність у сфері державного управління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213A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CE213A">
        <w:rPr>
          <w:rStyle w:val="FontStyle18"/>
          <w:sz w:val="24"/>
          <w:szCs w:val="24"/>
          <w:lang w:val="uk-UA"/>
        </w:rPr>
        <w:t xml:space="preserve">(додаток </w:t>
      </w:r>
      <w:r>
        <w:rPr>
          <w:rStyle w:val="FontStyle18"/>
          <w:sz w:val="24"/>
          <w:szCs w:val="24"/>
          <w:lang w:val="uk-UA"/>
        </w:rPr>
        <w:t>2</w:t>
      </w:r>
      <w:r w:rsidRPr="00CE213A">
        <w:rPr>
          <w:rStyle w:val="FontStyle18"/>
          <w:sz w:val="24"/>
          <w:szCs w:val="24"/>
          <w:lang w:val="uk-UA"/>
        </w:rPr>
        <w:t>);</w:t>
      </w:r>
    </w:p>
    <w:p w14:paraId="6F283775" w14:textId="2045F40D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FF690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Style w:val="FontStyle18"/>
          <w:sz w:val="24"/>
          <w:szCs w:val="24"/>
          <w:lang w:val="uk-UA"/>
        </w:rPr>
        <w:t>.</w:t>
      </w:r>
      <w:r w:rsidR="00FF690A">
        <w:rPr>
          <w:rStyle w:val="FontStyle18"/>
          <w:sz w:val="24"/>
          <w:szCs w:val="24"/>
          <w:lang w:val="uk-UA"/>
        </w:rPr>
        <w:t>3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2010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uk-UA"/>
        </w:rPr>
        <w:t>Багатопрофільна стаціонарна медична допомога населенню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E54DD1">
        <w:rPr>
          <w:rStyle w:val="FontStyle18"/>
          <w:sz w:val="24"/>
          <w:szCs w:val="24"/>
          <w:lang w:val="uk-UA"/>
        </w:rPr>
        <w:t>3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78EC157C" w14:textId="4C917CD7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FF690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Style w:val="FontStyle18"/>
          <w:sz w:val="24"/>
          <w:szCs w:val="24"/>
          <w:lang w:val="uk-UA"/>
        </w:rPr>
        <w:t>.</w:t>
      </w:r>
      <w:r w:rsidR="006A226C">
        <w:rPr>
          <w:rStyle w:val="FontStyle18"/>
          <w:sz w:val="24"/>
          <w:szCs w:val="24"/>
          <w:lang w:val="uk-UA"/>
        </w:rPr>
        <w:t>4</w:t>
      </w:r>
      <w:r>
        <w:rPr>
          <w:rStyle w:val="FontStyle18"/>
          <w:sz w:val="24"/>
          <w:szCs w:val="24"/>
          <w:lang w:val="uk-UA"/>
        </w:rPr>
        <w:t xml:space="preserve">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2111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975B5B">
        <w:rPr>
          <w:rFonts w:ascii="Times New Roman" w:hAnsi="Times New Roman"/>
          <w:sz w:val="24"/>
          <w:szCs w:val="24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F690A">
        <w:rPr>
          <w:rStyle w:val="FontStyle18"/>
          <w:sz w:val="24"/>
          <w:szCs w:val="24"/>
          <w:lang w:val="uk-UA"/>
        </w:rPr>
        <w:t>4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34CB1B8B" w14:textId="7C48810E" w:rsidR="00FF690A" w:rsidRDefault="000E2FAD" w:rsidP="00FF690A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FF690A">
        <w:rPr>
          <w:rFonts w:ascii="Times New Roman" w:hAnsi="Times New Roman"/>
          <w:sz w:val="24"/>
          <w:szCs w:val="24"/>
          <w:lang w:val="uk-UA"/>
        </w:rPr>
        <w:t>1</w:t>
      </w:r>
      <w:r w:rsidR="00FF690A">
        <w:rPr>
          <w:rStyle w:val="FontStyle18"/>
          <w:sz w:val="24"/>
          <w:szCs w:val="24"/>
          <w:lang w:val="uk-UA"/>
        </w:rPr>
        <w:t xml:space="preserve">.5  за </w:t>
      </w:r>
      <w:r w:rsidR="00FF690A" w:rsidRPr="00E032E2">
        <w:rPr>
          <w:rStyle w:val="FontStyle18"/>
          <w:sz w:val="24"/>
          <w:szCs w:val="24"/>
          <w:lang w:val="uk-UA"/>
        </w:rPr>
        <w:t>КПКВК</w:t>
      </w:r>
      <w:r w:rsidR="00FF690A" w:rsidRPr="006A5AEA">
        <w:rPr>
          <w:rStyle w:val="FontStyle18"/>
          <w:sz w:val="24"/>
          <w:szCs w:val="24"/>
          <w:lang w:val="uk-UA"/>
        </w:rPr>
        <w:t xml:space="preserve"> </w:t>
      </w:r>
      <w:r w:rsidR="00FF690A" w:rsidRPr="00E032E2">
        <w:rPr>
          <w:rStyle w:val="FontStyle18"/>
          <w:sz w:val="24"/>
          <w:szCs w:val="24"/>
          <w:lang w:val="uk-UA"/>
        </w:rPr>
        <w:t>МБ</w:t>
      </w:r>
      <w:r w:rsidR="00FF690A" w:rsidRPr="006A5AEA">
        <w:rPr>
          <w:rStyle w:val="FontStyle18"/>
          <w:sz w:val="24"/>
          <w:szCs w:val="24"/>
          <w:lang w:val="uk-UA"/>
        </w:rPr>
        <w:t xml:space="preserve"> </w:t>
      </w:r>
      <w:r w:rsidR="00FF690A" w:rsidRPr="00E032E2">
        <w:rPr>
          <w:rStyle w:val="FontStyle18"/>
          <w:sz w:val="24"/>
          <w:szCs w:val="24"/>
          <w:lang w:val="uk-UA"/>
        </w:rPr>
        <w:t>0</w:t>
      </w:r>
      <w:r w:rsidR="00FF690A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FF690A">
        <w:rPr>
          <w:rFonts w:ascii="Times New Roman" w:hAnsi="Times New Roman"/>
          <w:sz w:val="24"/>
          <w:szCs w:val="24"/>
          <w:lang w:val="uk-UA"/>
        </w:rPr>
        <w:t>2170</w:t>
      </w:r>
      <w:r w:rsidR="00FF690A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2A342C" w:rsidRPr="002A342C">
        <w:rPr>
          <w:rFonts w:ascii="Times New Roman" w:hAnsi="Times New Roman"/>
          <w:sz w:val="24"/>
          <w:szCs w:val="24"/>
          <w:lang w:val="uk-UA"/>
        </w:rPr>
        <w:t>Будівництво закладів охорони здоров'я</w:t>
      </w:r>
      <w:r w:rsidR="00FF690A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FF690A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FF690A">
        <w:rPr>
          <w:rStyle w:val="FontStyle18"/>
          <w:sz w:val="24"/>
          <w:szCs w:val="24"/>
          <w:lang w:val="uk-UA"/>
        </w:rPr>
        <w:t>5</w:t>
      </w:r>
      <w:r w:rsidR="00FF690A" w:rsidRPr="00CE213A">
        <w:rPr>
          <w:rStyle w:val="FontStyle18"/>
          <w:sz w:val="24"/>
          <w:szCs w:val="24"/>
          <w:lang w:val="uk-UA"/>
        </w:rPr>
        <w:t>)</w:t>
      </w:r>
      <w:r w:rsidR="00FF690A">
        <w:rPr>
          <w:rStyle w:val="FontStyle18"/>
          <w:sz w:val="24"/>
          <w:szCs w:val="24"/>
          <w:lang w:val="uk-UA"/>
        </w:rPr>
        <w:t>;</w:t>
      </w:r>
    </w:p>
    <w:p w14:paraId="013514F1" w14:textId="07045730" w:rsidR="000E2FAD" w:rsidRDefault="00FF690A" w:rsidP="00FF690A">
      <w:pPr>
        <w:pStyle w:val="a6"/>
        <w:tabs>
          <w:tab w:val="left" w:pos="567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1.6</w:t>
      </w:r>
      <w:r w:rsidR="000E2FAD">
        <w:rPr>
          <w:rStyle w:val="FontStyle18"/>
          <w:sz w:val="24"/>
          <w:szCs w:val="24"/>
          <w:lang w:val="uk-UA"/>
        </w:rPr>
        <w:t xml:space="preserve"> за </w:t>
      </w:r>
      <w:r w:rsidR="000E2FAD" w:rsidRPr="00E032E2">
        <w:rPr>
          <w:rStyle w:val="FontStyle18"/>
          <w:sz w:val="24"/>
          <w:szCs w:val="24"/>
          <w:lang w:val="uk-UA"/>
        </w:rPr>
        <w:t>КПКВК</w:t>
      </w:r>
      <w:r w:rsidR="000E2FAD" w:rsidRPr="006A5AEA">
        <w:rPr>
          <w:rStyle w:val="FontStyle18"/>
          <w:sz w:val="24"/>
          <w:szCs w:val="24"/>
          <w:lang w:val="uk-UA"/>
        </w:rPr>
        <w:t xml:space="preserve"> </w:t>
      </w:r>
      <w:r w:rsidR="000E2FAD" w:rsidRPr="00E032E2">
        <w:rPr>
          <w:rStyle w:val="FontStyle18"/>
          <w:sz w:val="24"/>
          <w:szCs w:val="24"/>
          <w:lang w:val="uk-UA"/>
        </w:rPr>
        <w:t>МБ</w:t>
      </w:r>
      <w:r w:rsidR="000E2FAD" w:rsidRPr="006A5AEA">
        <w:rPr>
          <w:rStyle w:val="FontStyle18"/>
          <w:sz w:val="24"/>
          <w:szCs w:val="24"/>
          <w:lang w:val="uk-UA"/>
        </w:rPr>
        <w:t xml:space="preserve"> </w:t>
      </w:r>
      <w:r w:rsidR="000E2FAD" w:rsidRPr="00E032E2">
        <w:rPr>
          <w:rStyle w:val="FontStyle18"/>
          <w:sz w:val="24"/>
          <w:szCs w:val="24"/>
          <w:lang w:val="uk-UA"/>
        </w:rPr>
        <w:t>0</w:t>
      </w:r>
      <w:r w:rsidR="000E2FAD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0E2FAD">
        <w:rPr>
          <w:rFonts w:ascii="Times New Roman" w:hAnsi="Times New Roman"/>
          <w:sz w:val="24"/>
          <w:szCs w:val="24"/>
          <w:lang w:val="uk-UA"/>
        </w:rPr>
        <w:t>3242</w:t>
      </w:r>
      <w:r w:rsidR="000E2FAD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E54DD1" w:rsidRPr="00E54DD1">
        <w:rPr>
          <w:rFonts w:ascii="Times New Roman" w:hAnsi="Times New Roman"/>
          <w:sz w:val="24"/>
          <w:szCs w:val="24"/>
          <w:lang w:val="uk-UA"/>
        </w:rPr>
        <w:t>Інші заходи у сфері соціального захисту і соціального забезпечення</w:t>
      </w:r>
      <w:r w:rsidR="000E2FAD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0E2FAD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E54DD1">
        <w:rPr>
          <w:rStyle w:val="FontStyle18"/>
          <w:sz w:val="24"/>
          <w:szCs w:val="24"/>
          <w:lang w:val="uk-UA"/>
        </w:rPr>
        <w:t>6</w:t>
      </w:r>
      <w:r w:rsidR="000E2FAD" w:rsidRPr="00CE213A">
        <w:rPr>
          <w:rStyle w:val="FontStyle18"/>
          <w:sz w:val="24"/>
          <w:szCs w:val="24"/>
          <w:lang w:val="uk-UA"/>
        </w:rPr>
        <w:t>)</w:t>
      </w:r>
      <w:r w:rsidR="000E2FAD">
        <w:rPr>
          <w:rStyle w:val="FontStyle18"/>
          <w:sz w:val="24"/>
          <w:szCs w:val="24"/>
          <w:lang w:val="uk-UA"/>
        </w:rPr>
        <w:t xml:space="preserve">; </w:t>
      </w:r>
    </w:p>
    <w:p w14:paraId="14012911" w14:textId="46745381" w:rsidR="0091713E" w:rsidRDefault="001079F6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 w:rsidR="002A342C">
        <w:rPr>
          <w:rStyle w:val="FontStyle18"/>
          <w:sz w:val="24"/>
          <w:szCs w:val="24"/>
          <w:lang w:val="uk-UA"/>
        </w:rPr>
        <w:t>1.7</w:t>
      </w:r>
      <w:r w:rsidR="0091713E">
        <w:rPr>
          <w:rStyle w:val="FontStyle18"/>
          <w:sz w:val="24"/>
          <w:szCs w:val="24"/>
          <w:lang w:val="uk-UA"/>
        </w:rPr>
        <w:t xml:space="preserve">   за </w:t>
      </w:r>
      <w:r w:rsidR="0091713E" w:rsidRPr="00E032E2">
        <w:rPr>
          <w:rStyle w:val="FontStyle18"/>
          <w:sz w:val="24"/>
          <w:szCs w:val="24"/>
          <w:lang w:val="uk-UA"/>
        </w:rPr>
        <w:t>КПКВК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МБ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0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1713E">
        <w:rPr>
          <w:rFonts w:ascii="Times New Roman" w:hAnsi="Times New Roman"/>
          <w:sz w:val="24"/>
          <w:szCs w:val="24"/>
          <w:lang w:val="uk-UA"/>
        </w:rPr>
        <w:t>6030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1713E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1713E"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7</w:t>
      </w:r>
      <w:r w:rsidR="0091713E" w:rsidRPr="00CE213A">
        <w:rPr>
          <w:rStyle w:val="FontStyle18"/>
          <w:sz w:val="24"/>
          <w:szCs w:val="24"/>
          <w:lang w:val="uk-UA"/>
        </w:rPr>
        <w:t>)</w:t>
      </w:r>
      <w:r w:rsidR="0091713E">
        <w:rPr>
          <w:rStyle w:val="FontStyle18"/>
          <w:sz w:val="24"/>
          <w:szCs w:val="24"/>
          <w:lang w:val="uk-UA"/>
        </w:rPr>
        <w:t>;</w:t>
      </w:r>
    </w:p>
    <w:p w14:paraId="592F783D" w14:textId="25F87A0F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 </w:t>
      </w:r>
      <w:r w:rsidR="002A342C">
        <w:rPr>
          <w:rStyle w:val="FontStyle18"/>
          <w:sz w:val="24"/>
          <w:szCs w:val="24"/>
          <w:lang w:val="uk-UA"/>
        </w:rPr>
        <w:t>1.8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73</w:t>
      </w:r>
      <w:r w:rsidR="002A342C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2A342C" w:rsidRPr="002A342C">
        <w:rPr>
          <w:rFonts w:ascii="Times New Roman" w:hAnsi="Times New Roman"/>
          <w:sz w:val="24"/>
          <w:szCs w:val="24"/>
          <w:lang w:val="uk-UA"/>
        </w:rPr>
        <w:t>Будівництво інших об'єктів комунальної власності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5173A9">
        <w:rPr>
          <w:rStyle w:val="FontStyle18"/>
          <w:sz w:val="24"/>
          <w:szCs w:val="24"/>
          <w:lang w:val="uk-UA"/>
        </w:rPr>
        <w:t>8</w:t>
      </w:r>
      <w:r>
        <w:rPr>
          <w:rStyle w:val="FontStyle18"/>
          <w:sz w:val="24"/>
          <w:szCs w:val="24"/>
          <w:lang w:val="uk-UA"/>
        </w:rPr>
        <w:t>);</w:t>
      </w:r>
    </w:p>
    <w:p w14:paraId="608E4924" w14:textId="0865A947" w:rsidR="000E2FAD" w:rsidRDefault="000E2FAD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2A342C">
        <w:rPr>
          <w:rStyle w:val="FontStyle18"/>
          <w:sz w:val="24"/>
          <w:szCs w:val="24"/>
          <w:lang w:val="uk-UA"/>
        </w:rPr>
        <w:t>1.9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7351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0E2FAD">
        <w:rPr>
          <w:rFonts w:ascii="Times New Roman" w:hAnsi="Times New Roman"/>
          <w:sz w:val="24"/>
          <w:szCs w:val="24"/>
          <w:lang w:val="uk-UA"/>
        </w:rPr>
        <w:t>Розроблення комплексних планів просторового розвитку територій територіальних громад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432B93">
        <w:rPr>
          <w:rStyle w:val="FontStyle18"/>
          <w:sz w:val="24"/>
          <w:szCs w:val="24"/>
          <w:lang w:val="uk-UA"/>
        </w:rPr>
        <w:t>9</w:t>
      </w:r>
      <w:r>
        <w:rPr>
          <w:rStyle w:val="FontStyle18"/>
          <w:sz w:val="24"/>
          <w:szCs w:val="24"/>
          <w:lang w:val="uk-UA"/>
        </w:rPr>
        <w:t>);</w:t>
      </w:r>
    </w:p>
    <w:p w14:paraId="79E7A1F1" w14:textId="6510CCF4" w:rsidR="00AF1BB7" w:rsidRDefault="00AF1BB7" w:rsidP="00AF1BB7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2A342C">
        <w:rPr>
          <w:rStyle w:val="FontStyle18"/>
          <w:sz w:val="24"/>
          <w:szCs w:val="24"/>
          <w:lang w:val="uk-UA"/>
        </w:rPr>
        <w:t>1.10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7520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9206A0">
        <w:rPr>
          <w:rFonts w:ascii="Times New Roman" w:hAnsi="Times New Roman"/>
          <w:sz w:val="24"/>
          <w:szCs w:val="24"/>
          <w:lang w:val="uk-UA"/>
        </w:rPr>
        <w:t>Реалізація Національної програми інформатизації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432B93">
        <w:rPr>
          <w:rStyle w:val="FontStyle18"/>
          <w:sz w:val="24"/>
          <w:szCs w:val="24"/>
          <w:lang w:val="uk-UA"/>
        </w:rPr>
        <w:t>10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3EE40535" w14:textId="7A9F725C" w:rsidR="00E54DD1" w:rsidRDefault="00E54DD1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2A342C">
        <w:rPr>
          <w:rStyle w:val="FontStyle18"/>
          <w:sz w:val="24"/>
          <w:szCs w:val="24"/>
          <w:lang w:val="uk-UA"/>
        </w:rPr>
        <w:t>1.11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76</w:t>
      </w:r>
      <w:r w:rsidR="002A342C">
        <w:rPr>
          <w:rFonts w:ascii="Times New Roman" w:hAnsi="Times New Roman"/>
          <w:sz w:val="24"/>
          <w:szCs w:val="24"/>
          <w:lang w:val="uk-UA"/>
        </w:rPr>
        <w:t>91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2A342C" w:rsidRPr="002A342C">
        <w:rPr>
          <w:rFonts w:ascii="Times New Roman" w:hAnsi="Times New Roman"/>
          <w:sz w:val="24"/>
          <w:szCs w:val="24"/>
          <w:lang w:val="uk-UA"/>
        </w:rPr>
        <w:t xml:space="preserve"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</w:t>
      </w:r>
      <w:r w:rsidR="002A342C" w:rsidRPr="002A342C">
        <w:rPr>
          <w:rFonts w:ascii="Times New Roman" w:hAnsi="Times New Roman"/>
          <w:sz w:val="24"/>
          <w:szCs w:val="24"/>
          <w:lang w:val="uk-UA"/>
        </w:rPr>
        <w:lastRenderedPageBreak/>
        <w:t>Республіки Крим, органами місцевого самоврядування і місцевими органами виконавчої влади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432B93">
        <w:rPr>
          <w:rStyle w:val="FontStyle18"/>
          <w:sz w:val="24"/>
          <w:szCs w:val="24"/>
          <w:lang w:val="uk-UA"/>
        </w:rPr>
        <w:t>11</w:t>
      </w:r>
      <w:r>
        <w:rPr>
          <w:rStyle w:val="FontStyle18"/>
          <w:sz w:val="24"/>
          <w:szCs w:val="24"/>
          <w:lang w:val="uk-UA"/>
        </w:rPr>
        <w:t>);</w:t>
      </w:r>
    </w:p>
    <w:p w14:paraId="57B42546" w14:textId="1234CD72" w:rsidR="00E54DD1" w:rsidRDefault="0091713E" w:rsidP="00E54DD1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</w:t>
      </w:r>
      <w:r w:rsidR="002A342C">
        <w:rPr>
          <w:rStyle w:val="FontStyle18"/>
          <w:sz w:val="24"/>
          <w:szCs w:val="24"/>
          <w:lang w:val="uk-UA"/>
        </w:rPr>
        <w:t>1.12</w:t>
      </w:r>
      <w:r w:rsidR="00E54DD1">
        <w:rPr>
          <w:rStyle w:val="FontStyle18"/>
          <w:sz w:val="24"/>
          <w:szCs w:val="24"/>
          <w:lang w:val="uk-UA"/>
        </w:rPr>
        <w:t xml:space="preserve"> за </w:t>
      </w:r>
      <w:r w:rsidR="00E54DD1" w:rsidRPr="00E032E2">
        <w:rPr>
          <w:rStyle w:val="FontStyle18"/>
          <w:sz w:val="24"/>
          <w:szCs w:val="24"/>
          <w:lang w:val="uk-UA"/>
        </w:rPr>
        <w:t>КПКВК</w:t>
      </w:r>
      <w:r w:rsidR="00E54DD1" w:rsidRPr="006A5AEA">
        <w:rPr>
          <w:rStyle w:val="FontStyle18"/>
          <w:sz w:val="24"/>
          <w:szCs w:val="24"/>
          <w:lang w:val="uk-UA"/>
        </w:rPr>
        <w:t xml:space="preserve"> </w:t>
      </w:r>
      <w:r w:rsidR="00E54DD1" w:rsidRPr="00E032E2">
        <w:rPr>
          <w:rStyle w:val="FontStyle18"/>
          <w:sz w:val="24"/>
          <w:szCs w:val="24"/>
          <w:lang w:val="uk-UA"/>
        </w:rPr>
        <w:t>МБ</w:t>
      </w:r>
      <w:r w:rsidR="00E54DD1" w:rsidRPr="006A5AEA">
        <w:rPr>
          <w:rStyle w:val="FontStyle18"/>
          <w:sz w:val="24"/>
          <w:szCs w:val="24"/>
          <w:lang w:val="uk-UA"/>
        </w:rPr>
        <w:t xml:space="preserve"> </w:t>
      </w:r>
      <w:r w:rsidR="00E54DD1" w:rsidRPr="00E032E2">
        <w:rPr>
          <w:rStyle w:val="FontStyle18"/>
          <w:sz w:val="24"/>
          <w:szCs w:val="24"/>
          <w:lang w:val="uk-UA"/>
        </w:rPr>
        <w:t>021</w:t>
      </w:r>
      <w:r w:rsidR="00E54DD1">
        <w:rPr>
          <w:rStyle w:val="FontStyle18"/>
          <w:sz w:val="24"/>
          <w:szCs w:val="24"/>
          <w:lang w:val="uk-UA"/>
        </w:rPr>
        <w:t>8210</w:t>
      </w:r>
      <w:r w:rsidR="00E54DD1" w:rsidRPr="00E032E2">
        <w:rPr>
          <w:rStyle w:val="FontStyle18"/>
          <w:sz w:val="24"/>
          <w:szCs w:val="24"/>
          <w:lang w:val="uk-UA"/>
        </w:rPr>
        <w:t xml:space="preserve"> "</w:t>
      </w:r>
      <w:r w:rsidR="00E54DD1" w:rsidRPr="00D821C3">
        <w:rPr>
          <w:rStyle w:val="FontStyle18"/>
          <w:sz w:val="24"/>
          <w:szCs w:val="24"/>
          <w:lang w:val="uk-UA"/>
        </w:rPr>
        <w:t>Муніципальні формування з охорони громадського порядку</w:t>
      </w:r>
      <w:r w:rsidR="00E54DD1" w:rsidRPr="00E032E2">
        <w:rPr>
          <w:rStyle w:val="FontStyle18"/>
          <w:sz w:val="24"/>
          <w:szCs w:val="24"/>
          <w:lang w:val="uk-UA"/>
        </w:rPr>
        <w:t>"</w:t>
      </w:r>
      <w:r w:rsidR="00E54DD1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E54DD1">
        <w:rPr>
          <w:rStyle w:val="FontStyle18"/>
          <w:sz w:val="24"/>
          <w:szCs w:val="24"/>
          <w:lang w:val="uk-UA"/>
        </w:rPr>
        <w:t>1</w:t>
      </w:r>
      <w:r w:rsidR="002A342C">
        <w:rPr>
          <w:rStyle w:val="FontStyle18"/>
          <w:sz w:val="24"/>
          <w:szCs w:val="24"/>
          <w:lang w:val="uk-UA"/>
        </w:rPr>
        <w:t>2</w:t>
      </w:r>
      <w:r w:rsidR="00E54DD1" w:rsidRPr="00CE213A">
        <w:rPr>
          <w:rStyle w:val="FontStyle18"/>
          <w:sz w:val="24"/>
          <w:szCs w:val="24"/>
          <w:lang w:val="uk-UA"/>
        </w:rPr>
        <w:t>)</w:t>
      </w:r>
      <w:r w:rsidR="00E54DD1">
        <w:rPr>
          <w:rStyle w:val="FontStyle18"/>
          <w:sz w:val="24"/>
          <w:szCs w:val="24"/>
          <w:lang w:val="uk-UA"/>
        </w:rPr>
        <w:t>;</w:t>
      </w:r>
    </w:p>
    <w:p w14:paraId="6341700B" w14:textId="18F4CB38" w:rsidR="00E54DD1" w:rsidRDefault="00E54DD1" w:rsidP="00E54DD1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2A342C">
        <w:rPr>
          <w:rStyle w:val="FontStyle18"/>
          <w:sz w:val="24"/>
          <w:szCs w:val="24"/>
          <w:lang w:val="uk-UA"/>
        </w:rPr>
        <w:t>1.</w:t>
      </w:r>
      <w:r>
        <w:rPr>
          <w:rStyle w:val="FontStyle18"/>
          <w:sz w:val="24"/>
          <w:szCs w:val="24"/>
          <w:lang w:val="uk-UA"/>
        </w:rPr>
        <w:t>1</w:t>
      </w:r>
      <w:r w:rsidR="00AF1BB7">
        <w:rPr>
          <w:rStyle w:val="FontStyle18"/>
          <w:sz w:val="24"/>
          <w:szCs w:val="24"/>
          <w:lang w:val="uk-UA"/>
        </w:rPr>
        <w:t>3</w:t>
      </w:r>
      <w:r>
        <w:rPr>
          <w:rStyle w:val="FontStyle18"/>
          <w:sz w:val="24"/>
          <w:szCs w:val="24"/>
          <w:lang w:val="uk-UA"/>
        </w:rPr>
        <w:t xml:space="preserve">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8230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975B5B">
        <w:rPr>
          <w:rFonts w:ascii="Times New Roman" w:hAnsi="Times New Roman"/>
          <w:sz w:val="24"/>
          <w:szCs w:val="24"/>
          <w:lang w:val="uk-UA"/>
        </w:rPr>
        <w:t>Інші заходи громадського порядку та безпеки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    </w:t>
      </w:r>
      <w:r w:rsidRPr="00CE213A">
        <w:rPr>
          <w:rStyle w:val="FontStyle18"/>
          <w:sz w:val="24"/>
          <w:szCs w:val="24"/>
          <w:lang w:val="uk-UA"/>
        </w:rPr>
        <w:t xml:space="preserve">(додаток </w:t>
      </w:r>
      <w:r>
        <w:rPr>
          <w:rStyle w:val="FontStyle18"/>
          <w:sz w:val="24"/>
          <w:szCs w:val="24"/>
          <w:lang w:val="uk-UA"/>
        </w:rPr>
        <w:t>1</w:t>
      </w:r>
      <w:r w:rsidR="002A342C">
        <w:rPr>
          <w:rStyle w:val="FontStyle18"/>
          <w:sz w:val="24"/>
          <w:szCs w:val="24"/>
          <w:lang w:val="uk-UA"/>
        </w:rPr>
        <w:t>3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.</w:t>
      </w:r>
    </w:p>
    <w:p w14:paraId="28E22560" w14:textId="4E3A390A" w:rsidR="00E00F45" w:rsidRDefault="00E00F45" w:rsidP="001079F6">
      <w:pPr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</w:rPr>
      </w:pPr>
      <w:r>
        <w:t xml:space="preserve">         </w:t>
      </w:r>
      <w:r w:rsidR="00777B0F">
        <w:rPr>
          <w:rStyle w:val="FontStyle18"/>
          <w:sz w:val="24"/>
          <w:szCs w:val="24"/>
        </w:rPr>
        <w:t xml:space="preserve">      </w:t>
      </w:r>
    </w:p>
    <w:p w14:paraId="0B699217" w14:textId="19468070" w:rsidR="00E2370E" w:rsidRPr="001079F6" w:rsidRDefault="00F042BC" w:rsidP="001079F6">
      <w:pPr>
        <w:pStyle w:val="a6"/>
        <w:tabs>
          <w:tab w:val="left" w:pos="0"/>
        </w:tabs>
        <w:ind w:firstLine="567"/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70C4" w:rsidRPr="001079F6">
        <w:rPr>
          <w:rStyle w:val="FontStyle18"/>
          <w:sz w:val="24"/>
          <w:szCs w:val="24"/>
          <w:lang w:val="uk-UA"/>
        </w:rPr>
        <w:t>3</w:t>
      </w:r>
      <w:r w:rsidR="00E2370E" w:rsidRPr="001079F6">
        <w:rPr>
          <w:rStyle w:val="FontStyle18"/>
          <w:sz w:val="24"/>
          <w:szCs w:val="24"/>
          <w:lang w:val="uk-UA"/>
        </w:rPr>
        <w:t>. Координацію роботи та узагальнення інформації щодо виконання розпорядження покласти на відповідального виконавця –</w:t>
      </w:r>
      <w:r w:rsidR="00FA7B4B" w:rsidRPr="001079F6">
        <w:rPr>
          <w:rStyle w:val="FontStyle18"/>
          <w:sz w:val="24"/>
          <w:szCs w:val="24"/>
          <w:lang w:val="uk-UA"/>
        </w:rPr>
        <w:t xml:space="preserve"> </w:t>
      </w:r>
      <w:r w:rsidR="00E2370E" w:rsidRPr="001079F6">
        <w:rPr>
          <w:rStyle w:val="FontStyle18"/>
          <w:sz w:val="24"/>
          <w:szCs w:val="24"/>
          <w:lang w:val="uk-UA"/>
        </w:rPr>
        <w:t>начальни</w:t>
      </w:r>
      <w:r w:rsidR="006D76A6" w:rsidRPr="001079F6">
        <w:rPr>
          <w:rStyle w:val="FontStyle18"/>
          <w:sz w:val="24"/>
          <w:szCs w:val="24"/>
          <w:lang w:val="uk-UA"/>
        </w:rPr>
        <w:t>цю</w:t>
      </w:r>
      <w:r w:rsidR="00E2370E" w:rsidRPr="001079F6">
        <w:rPr>
          <w:rStyle w:val="FontStyle18"/>
          <w:sz w:val="24"/>
          <w:szCs w:val="24"/>
          <w:lang w:val="uk-UA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 w:rsidRPr="001079F6">
        <w:rPr>
          <w:rStyle w:val="FontStyle18"/>
          <w:sz w:val="24"/>
          <w:szCs w:val="24"/>
          <w:lang w:val="uk-UA"/>
        </w:rPr>
        <w:t xml:space="preserve">Оксану </w:t>
      </w:r>
      <w:proofErr w:type="spellStart"/>
      <w:r w:rsidR="00FA7B4B" w:rsidRPr="001079F6">
        <w:rPr>
          <w:rStyle w:val="FontStyle18"/>
          <w:sz w:val="24"/>
          <w:szCs w:val="24"/>
          <w:lang w:val="uk-UA"/>
        </w:rPr>
        <w:t>Бонєву</w:t>
      </w:r>
      <w:proofErr w:type="spellEnd"/>
      <w:r w:rsidR="00E2370E" w:rsidRPr="001079F6">
        <w:rPr>
          <w:rStyle w:val="FontStyle18"/>
          <w:sz w:val="24"/>
          <w:szCs w:val="24"/>
          <w:lang w:val="uk-UA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4B073686" w:rsidR="00E2370E" w:rsidRPr="006A5AEA" w:rsidRDefault="001F70C4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4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. Контроль за виконанням даного розпорядження покласти на </w:t>
      </w:r>
      <w:r w:rsidR="00A62F82">
        <w:rPr>
          <w:rStyle w:val="FontStyle18"/>
          <w:sz w:val="24"/>
          <w:szCs w:val="24"/>
          <w:lang w:val="uk-UA" w:eastAsia="uk-UA"/>
        </w:rPr>
        <w:t>керуючу справами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</w:t>
      </w:r>
      <w:r w:rsidR="00A62F82" w:rsidRPr="001079F6">
        <w:rPr>
          <w:rStyle w:val="FontStyle18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  <w:r w:rsidR="00A62F82">
        <w:rPr>
          <w:rStyle w:val="FontStyle18"/>
          <w:sz w:val="24"/>
          <w:szCs w:val="24"/>
          <w:lang w:val="uk-UA" w:eastAsia="uk-UA"/>
        </w:rPr>
        <w:t xml:space="preserve"> </w:t>
      </w:r>
      <w:r w:rsidR="00E2370E">
        <w:rPr>
          <w:rStyle w:val="FontStyle18"/>
          <w:sz w:val="24"/>
          <w:szCs w:val="24"/>
          <w:lang w:val="uk-UA" w:eastAsia="uk-UA"/>
        </w:rPr>
        <w:t xml:space="preserve">Наталю </w:t>
      </w:r>
      <w:r w:rsidR="002A342C">
        <w:rPr>
          <w:rStyle w:val="FontStyle18"/>
          <w:sz w:val="24"/>
          <w:szCs w:val="24"/>
          <w:lang w:val="uk-UA" w:eastAsia="uk-UA"/>
        </w:rPr>
        <w:t>Кушніренко</w:t>
      </w:r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77777777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51AE7F37" w:rsidR="003673EC" w:rsidRDefault="003673EC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E5352CC" w14:textId="77777777" w:rsidR="0074779E" w:rsidRPr="00572C17" w:rsidRDefault="0074779E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6192EC43" w:rsidR="00B30B1E" w:rsidRPr="008E09A6" w:rsidRDefault="006E3CF8" w:rsidP="006E3CF8">
      <w:pPr>
        <w:tabs>
          <w:tab w:val="left" w:pos="0"/>
        </w:tabs>
        <w:spacing w:line="360" w:lineRule="auto"/>
        <w:jc w:val="both"/>
      </w:pPr>
      <w:r>
        <w:t xml:space="preserve"> </w:t>
      </w:r>
      <w:r w:rsidR="00FF690A">
        <w:t>Виконуючий обов’язки м</w:t>
      </w:r>
      <w:r w:rsidR="009928D2" w:rsidRPr="008E09A6">
        <w:t>іськ</w:t>
      </w:r>
      <w:r w:rsidR="00FF690A">
        <w:t>ого</w:t>
      </w:r>
      <w:r w:rsidR="009928D2" w:rsidRPr="008E09A6">
        <w:t xml:space="preserve"> голов</w:t>
      </w:r>
      <w:r w:rsidR="00FF690A">
        <w:t xml:space="preserve">и </w:t>
      </w:r>
      <w:r w:rsidR="000F70EF">
        <w:rPr>
          <w:lang w:val="ru-RU"/>
        </w:rPr>
        <w:t xml:space="preserve">   </w:t>
      </w:r>
      <w:r>
        <w:rPr>
          <w:lang w:val="ru-RU"/>
        </w:rPr>
        <w:t xml:space="preserve"> </w:t>
      </w:r>
      <w:r w:rsidR="00432B93">
        <w:rPr>
          <w:lang w:val="ru-RU"/>
        </w:rPr>
        <w:t xml:space="preserve">                                                </w:t>
      </w:r>
      <w:proofErr w:type="spellStart"/>
      <w:r w:rsidR="00FF690A">
        <w:rPr>
          <w:lang w:val="ru-RU"/>
        </w:rPr>
        <w:t>Ігор</w:t>
      </w:r>
      <w:proofErr w:type="spellEnd"/>
      <w:r w:rsidR="00FF690A">
        <w:rPr>
          <w:lang w:val="ru-RU"/>
        </w:rPr>
        <w:t xml:space="preserve"> ЛУБКОВСЬКИЙ</w:t>
      </w:r>
    </w:p>
    <w:sectPr w:rsidR="00B30B1E" w:rsidRPr="008E09A6" w:rsidSect="00187ECE">
      <w:headerReference w:type="default" r:id="rId9"/>
      <w:footerReference w:type="default" r:id="rId10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3819" w14:textId="77777777" w:rsidR="00BD678B" w:rsidRDefault="00BD678B" w:rsidP="008B72B7">
      <w:r>
        <w:separator/>
      </w:r>
    </w:p>
  </w:endnote>
  <w:endnote w:type="continuationSeparator" w:id="0">
    <w:p w14:paraId="4F2F5311" w14:textId="77777777" w:rsidR="00BD678B" w:rsidRDefault="00BD678B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4496" w14:textId="77777777" w:rsidR="00BD678B" w:rsidRDefault="00BD678B" w:rsidP="008B72B7">
      <w:r>
        <w:separator/>
      </w:r>
    </w:p>
  </w:footnote>
  <w:footnote w:type="continuationSeparator" w:id="0">
    <w:p w14:paraId="29B22CDF" w14:textId="77777777" w:rsidR="00BD678B" w:rsidRDefault="00BD678B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673282B"/>
    <w:multiLevelType w:val="hybridMultilevel"/>
    <w:tmpl w:val="FA0C3F1E"/>
    <w:lvl w:ilvl="0" w:tplc="3B92A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3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20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4"/>
  </w:num>
  <w:num w:numId="20">
    <w:abstractNumId w:val="21"/>
  </w:num>
  <w:num w:numId="21">
    <w:abstractNumId w:val="22"/>
  </w:num>
  <w:num w:numId="22">
    <w:abstractNumId w:val="18"/>
  </w:num>
  <w:num w:numId="23">
    <w:abstractNumId w:val="6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6ADA"/>
    <w:rsid w:val="000576B6"/>
    <w:rsid w:val="00061347"/>
    <w:rsid w:val="00061D78"/>
    <w:rsid w:val="00062090"/>
    <w:rsid w:val="00062BB5"/>
    <w:rsid w:val="00073D86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2FAD"/>
    <w:rsid w:val="000E5ADD"/>
    <w:rsid w:val="000E7C27"/>
    <w:rsid w:val="000F0D18"/>
    <w:rsid w:val="000F17AE"/>
    <w:rsid w:val="000F273A"/>
    <w:rsid w:val="000F31CC"/>
    <w:rsid w:val="000F70EF"/>
    <w:rsid w:val="001022BC"/>
    <w:rsid w:val="00104AB6"/>
    <w:rsid w:val="00105AF2"/>
    <w:rsid w:val="001076D4"/>
    <w:rsid w:val="001079F6"/>
    <w:rsid w:val="00113A34"/>
    <w:rsid w:val="001178AE"/>
    <w:rsid w:val="00123650"/>
    <w:rsid w:val="001369AE"/>
    <w:rsid w:val="00140770"/>
    <w:rsid w:val="00140FC9"/>
    <w:rsid w:val="00144C0B"/>
    <w:rsid w:val="0015748E"/>
    <w:rsid w:val="001579E8"/>
    <w:rsid w:val="00157FBE"/>
    <w:rsid w:val="00161689"/>
    <w:rsid w:val="00167B84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E2673"/>
    <w:rsid w:val="001E63B4"/>
    <w:rsid w:val="001E6F56"/>
    <w:rsid w:val="001E7D1D"/>
    <w:rsid w:val="001F2DF0"/>
    <w:rsid w:val="001F4996"/>
    <w:rsid w:val="001F70C4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342C"/>
    <w:rsid w:val="002A4B6B"/>
    <w:rsid w:val="002B223A"/>
    <w:rsid w:val="002B3E08"/>
    <w:rsid w:val="002B7E27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40439"/>
    <w:rsid w:val="00342B7B"/>
    <w:rsid w:val="00353F3E"/>
    <w:rsid w:val="00356953"/>
    <w:rsid w:val="00361A86"/>
    <w:rsid w:val="00361E34"/>
    <w:rsid w:val="003673EC"/>
    <w:rsid w:val="00385632"/>
    <w:rsid w:val="00391A0C"/>
    <w:rsid w:val="00395053"/>
    <w:rsid w:val="003A02FD"/>
    <w:rsid w:val="003A25CA"/>
    <w:rsid w:val="003A3D81"/>
    <w:rsid w:val="003A789F"/>
    <w:rsid w:val="003B126C"/>
    <w:rsid w:val="003B3591"/>
    <w:rsid w:val="003B4877"/>
    <w:rsid w:val="003B51D9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2B93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08CB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173A9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C3B5F"/>
    <w:rsid w:val="005C4BFD"/>
    <w:rsid w:val="005C5E11"/>
    <w:rsid w:val="005D3BF2"/>
    <w:rsid w:val="005D5A06"/>
    <w:rsid w:val="005D6F58"/>
    <w:rsid w:val="005E1D41"/>
    <w:rsid w:val="005E3087"/>
    <w:rsid w:val="005E3FFD"/>
    <w:rsid w:val="005E492C"/>
    <w:rsid w:val="005E690F"/>
    <w:rsid w:val="005F2EFB"/>
    <w:rsid w:val="005F3ABC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893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226C"/>
    <w:rsid w:val="006A5AEA"/>
    <w:rsid w:val="006B1798"/>
    <w:rsid w:val="006B2242"/>
    <w:rsid w:val="006B76F3"/>
    <w:rsid w:val="006C0698"/>
    <w:rsid w:val="006C149B"/>
    <w:rsid w:val="006C1582"/>
    <w:rsid w:val="006C1CF2"/>
    <w:rsid w:val="006D09B2"/>
    <w:rsid w:val="006D18FB"/>
    <w:rsid w:val="006D29EC"/>
    <w:rsid w:val="006D76A6"/>
    <w:rsid w:val="006E3CF8"/>
    <w:rsid w:val="006F59DF"/>
    <w:rsid w:val="00701BEF"/>
    <w:rsid w:val="007030E1"/>
    <w:rsid w:val="007058F2"/>
    <w:rsid w:val="00716D66"/>
    <w:rsid w:val="007172D8"/>
    <w:rsid w:val="00725F97"/>
    <w:rsid w:val="00741603"/>
    <w:rsid w:val="007432B1"/>
    <w:rsid w:val="00743C2E"/>
    <w:rsid w:val="00744021"/>
    <w:rsid w:val="00745DE0"/>
    <w:rsid w:val="0074779E"/>
    <w:rsid w:val="007503DD"/>
    <w:rsid w:val="007505D1"/>
    <w:rsid w:val="00757093"/>
    <w:rsid w:val="00777779"/>
    <w:rsid w:val="00777B0F"/>
    <w:rsid w:val="00780644"/>
    <w:rsid w:val="007807FB"/>
    <w:rsid w:val="00791576"/>
    <w:rsid w:val="007968F5"/>
    <w:rsid w:val="007A04D6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D72E0"/>
    <w:rsid w:val="007E12E4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6776B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3C85"/>
    <w:rsid w:val="008E5397"/>
    <w:rsid w:val="009030E6"/>
    <w:rsid w:val="00905B8A"/>
    <w:rsid w:val="0091713E"/>
    <w:rsid w:val="009206A0"/>
    <w:rsid w:val="00922AB2"/>
    <w:rsid w:val="00922DAD"/>
    <w:rsid w:val="00923F74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38C4"/>
    <w:rsid w:val="00987999"/>
    <w:rsid w:val="00991A59"/>
    <w:rsid w:val="009920BD"/>
    <w:rsid w:val="009928D2"/>
    <w:rsid w:val="00992A3E"/>
    <w:rsid w:val="00993AE1"/>
    <w:rsid w:val="00997562"/>
    <w:rsid w:val="009A2A9E"/>
    <w:rsid w:val="009A3828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1D9E"/>
    <w:rsid w:val="00A52C68"/>
    <w:rsid w:val="00A60178"/>
    <w:rsid w:val="00A62F82"/>
    <w:rsid w:val="00A66FEA"/>
    <w:rsid w:val="00A70540"/>
    <w:rsid w:val="00A73EBC"/>
    <w:rsid w:val="00A81381"/>
    <w:rsid w:val="00A82084"/>
    <w:rsid w:val="00A83A06"/>
    <w:rsid w:val="00A85E94"/>
    <w:rsid w:val="00A9379F"/>
    <w:rsid w:val="00A956F3"/>
    <w:rsid w:val="00A97294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B7677"/>
    <w:rsid w:val="00AD7337"/>
    <w:rsid w:val="00AE4BDB"/>
    <w:rsid w:val="00AE51EC"/>
    <w:rsid w:val="00AF0DD6"/>
    <w:rsid w:val="00AF1BB7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27F93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3B12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1EAF"/>
    <w:rsid w:val="00BC4081"/>
    <w:rsid w:val="00BD0906"/>
    <w:rsid w:val="00BD678B"/>
    <w:rsid w:val="00BD7048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3A6C"/>
    <w:rsid w:val="00C36781"/>
    <w:rsid w:val="00C37DF5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278"/>
    <w:rsid w:val="00D05AE0"/>
    <w:rsid w:val="00D07A11"/>
    <w:rsid w:val="00D1499F"/>
    <w:rsid w:val="00D16B29"/>
    <w:rsid w:val="00D21D7F"/>
    <w:rsid w:val="00D3270D"/>
    <w:rsid w:val="00D3323E"/>
    <w:rsid w:val="00D334F4"/>
    <w:rsid w:val="00D352E6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0920"/>
    <w:rsid w:val="00DD77EE"/>
    <w:rsid w:val="00DE0452"/>
    <w:rsid w:val="00DE7B05"/>
    <w:rsid w:val="00DE7CEF"/>
    <w:rsid w:val="00DE7F79"/>
    <w:rsid w:val="00DF2AF9"/>
    <w:rsid w:val="00E00922"/>
    <w:rsid w:val="00E00F45"/>
    <w:rsid w:val="00E06A56"/>
    <w:rsid w:val="00E12DA5"/>
    <w:rsid w:val="00E20C6D"/>
    <w:rsid w:val="00E22215"/>
    <w:rsid w:val="00E2370E"/>
    <w:rsid w:val="00E256DB"/>
    <w:rsid w:val="00E2775F"/>
    <w:rsid w:val="00E32772"/>
    <w:rsid w:val="00E369A1"/>
    <w:rsid w:val="00E434E8"/>
    <w:rsid w:val="00E44C36"/>
    <w:rsid w:val="00E50996"/>
    <w:rsid w:val="00E53398"/>
    <w:rsid w:val="00E54DD1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E7440"/>
    <w:rsid w:val="00EE78CD"/>
    <w:rsid w:val="00EF2336"/>
    <w:rsid w:val="00EF264F"/>
    <w:rsid w:val="00EF65D9"/>
    <w:rsid w:val="00F042BC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B64CB"/>
    <w:rsid w:val="00FC7872"/>
    <w:rsid w:val="00FD49F9"/>
    <w:rsid w:val="00FE3B3B"/>
    <w:rsid w:val="00FE4DE3"/>
    <w:rsid w:val="00FE55AE"/>
    <w:rsid w:val="00FF0B00"/>
    <w:rsid w:val="00FF1C42"/>
    <w:rsid w:val="00FF3DFA"/>
    <w:rsid w:val="00FF588E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9A68-ADD6-48E9-8E82-0263381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32</cp:revision>
  <cp:lastPrinted>2025-08-12T12:08:00Z</cp:lastPrinted>
  <dcterms:created xsi:type="dcterms:W3CDTF">2024-09-30T08:53:00Z</dcterms:created>
  <dcterms:modified xsi:type="dcterms:W3CDTF">2025-08-15T06:24:00Z</dcterms:modified>
</cp:coreProperties>
</file>