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3B37" w14:textId="19B05997" w:rsidR="00FB555B" w:rsidRDefault="00FB555B" w:rsidP="00FB555B">
      <w:pPr>
        <w:jc w:val="center"/>
        <w:rPr>
          <w:rFonts w:ascii="Book Antiqua" w:hAnsi="Book Antiqua" w:cs="Book Antiqua"/>
          <w:b/>
          <w:color w:val="1F3864"/>
          <w:sz w:val="28"/>
          <w:szCs w:val="28"/>
          <w:lang w:eastAsia="zh-CN"/>
        </w:rPr>
      </w:pPr>
      <w:bookmarkStart w:id="0" w:name="_Hlk199772954"/>
      <w:bookmarkStart w:id="1" w:name="_Hlk199510974"/>
      <w:bookmarkStart w:id="2" w:name="_Hlk199314781"/>
      <w:bookmarkStart w:id="3" w:name="_Hlk198196900"/>
      <w:bookmarkStart w:id="4" w:name="_Hlk196834348"/>
      <w:bookmarkStart w:id="5" w:name="_Hlk196834266"/>
      <w:bookmarkStart w:id="6" w:name="_Hlk193725171"/>
      <w:bookmarkStart w:id="7" w:name="_Hlk193205680"/>
      <w:bookmarkStart w:id="8" w:name="_Hlk193189708"/>
      <w:bookmarkStart w:id="9" w:name="_Hlk193189600"/>
      <w:bookmarkStart w:id="10" w:name="_Hlk193189380"/>
      <w:bookmarkStart w:id="11" w:name="_Hlk193189296"/>
      <w:bookmarkStart w:id="12" w:name="_Hlk193189137"/>
      <w:bookmarkStart w:id="13" w:name="_Hlk193188859"/>
      <w:bookmarkStart w:id="14" w:name="_Hlk190783365"/>
      <w:bookmarkStart w:id="15" w:name="_Hlk190783231"/>
      <w:bookmarkStart w:id="16" w:name="_Hlk152225702"/>
      <w:bookmarkStart w:id="17" w:name="_Hlk160630621"/>
      <w:bookmarkStart w:id="18" w:name="_Hlk168323704"/>
      <w:bookmarkStart w:id="19" w:name="_Hlk168324158"/>
      <w:bookmarkStart w:id="20" w:name="_Hlk168325483"/>
      <w:bookmarkStart w:id="21" w:name="_Hlk168326218"/>
      <w:bookmarkStart w:id="22" w:name="_Hlk168326321"/>
      <w:bookmarkStart w:id="23" w:name="_Hlk168326522"/>
      <w:bookmarkStart w:id="24" w:name="_Hlk168326632"/>
      <w:bookmarkStart w:id="25" w:name="_Hlk169100764"/>
      <w:bookmarkStart w:id="26" w:name="_Hlk169100889"/>
      <w:bookmarkStart w:id="27" w:name="_Hlk169101062"/>
      <w:bookmarkStart w:id="28" w:name="_Hlk169101167"/>
      <w:bookmarkStart w:id="29" w:name="_Hlk169101376"/>
      <w:bookmarkStart w:id="30" w:name="_Hlk169270993"/>
      <w:bookmarkStart w:id="31" w:name="_Hlk175744673"/>
      <w:bookmarkStart w:id="32" w:name="_Hlk176337195"/>
      <w:bookmarkStart w:id="33" w:name="_Hlk202947417"/>
      <w:r>
        <w:rPr>
          <w:rFonts w:ascii="Book Antiqua" w:hAnsi="Book Antiqua" w:cs="Book Antiqua"/>
          <w:noProof/>
          <w:sz w:val="28"/>
          <w:szCs w:val="28"/>
          <w:lang w:val="uk-UA"/>
        </w:rPr>
        <w:drawing>
          <wp:inline distT="0" distB="0" distL="0" distR="0" wp14:anchorId="6CB379B0" wp14:editId="327DA85A">
            <wp:extent cx="4476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507" t="-3206" r="-4507" b="-3206"/>
                    <a:stretch>
                      <a:fillRect/>
                    </a:stretch>
                  </pic:blipFill>
                  <pic:spPr bwMode="auto">
                    <a:xfrm>
                      <a:off x="0" y="0"/>
                      <a:ext cx="447675" cy="628650"/>
                    </a:xfrm>
                    <a:prstGeom prst="rect">
                      <a:avLst/>
                    </a:prstGeom>
                    <a:solidFill>
                      <a:srgbClr val="FFFFFF"/>
                    </a:solidFill>
                    <a:ln>
                      <a:noFill/>
                    </a:ln>
                  </pic:spPr>
                </pic:pic>
              </a:graphicData>
            </a:graphic>
          </wp:inline>
        </w:drawing>
      </w:r>
    </w:p>
    <w:p w14:paraId="6CFC8492" w14:textId="77777777" w:rsidR="00FB555B" w:rsidRDefault="00FB555B" w:rsidP="00FB555B">
      <w:pPr>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2E76BBD8" w14:textId="77777777" w:rsidR="00FB555B" w:rsidRDefault="00FB555B" w:rsidP="00FB555B">
      <w:pPr>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ЧОРНОМОРСЬКИЙ МІСЬКИЙ ГОЛОВА</w:t>
      </w:r>
    </w:p>
    <w:p w14:paraId="1C11090A" w14:textId="77777777" w:rsidR="00FB555B" w:rsidRDefault="00FB555B" w:rsidP="00FB555B">
      <w:pPr>
        <w:jc w:val="center"/>
        <w:rPr>
          <w:rFonts w:ascii="Book Antiqua" w:hAnsi="Book Antiqua" w:cs="Book Antiqua"/>
          <w:b/>
          <w:color w:val="1F3864"/>
          <w:sz w:val="28"/>
          <w:szCs w:val="28"/>
        </w:rPr>
      </w:pPr>
      <w:r>
        <w:rPr>
          <w:rFonts w:ascii="Book Antiqua" w:hAnsi="Book Antiqua" w:cs="Book Antiqua"/>
          <w:b/>
          <w:color w:val="1F3864"/>
          <w:sz w:val="28"/>
          <w:szCs w:val="28"/>
          <w:lang w:val="uk-UA"/>
        </w:rPr>
        <w:t xml:space="preserve"> </w:t>
      </w:r>
      <w:r>
        <w:rPr>
          <w:rFonts w:ascii="Book Antiqua" w:hAnsi="Book Antiqua" w:cs="Book Antiqua"/>
          <w:b/>
          <w:color w:val="1F3864"/>
          <w:sz w:val="28"/>
          <w:szCs w:val="28"/>
        </w:rPr>
        <w:t xml:space="preserve">Р О З П О Р Я Д Ж Е Н </w:t>
      </w:r>
      <w:proofErr w:type="spellStart"/>
      <w:r>
        <w:rPr>
          <w:rFonts w:ascii="Book Antiqua" w:hAnsi="Book Antiqua" w:cs="Book Antiqua"/>
          <w:b/>
          <w:color w:val="1F3864"/>
          <w:sz w:val="28"/>
          <w:szCs w:val="28"/>
        </w:rPr>
        <w:t>Н</w:t>
      </w:r>
      <w:proofErr w:type="spellEnd"/>
      <w:r>
        <w:rPr>
          <w:rFonts w:ascii="Book Antiqua" w:hAnsi="Book Antiqua" w:cs="Book Antiqua"/>
          <w:b/>
          <w:color w:val="1F3864"/>
          <w:sz w:val="28"/>
          <w:szCs w:val="28"/>
        </w:rPr>
        <w:t xml:space="preserve"> Я</w:t>
      </w:r>
    </w:p>
    <w:p w14:paraId="5494879E" w14:textId="77777777" w:rsidR="00FB555B" w:rsidRDefault="00FB555B" w:rsidP="00FB555B">
      <w:pPr>
        <w:jc w:val="center"/>
        <w:rPr>
          <w:rFonts w:ascii="Book Antiqua" w:hAnsi="Book Antiqua" w:cs="Book Antiqua"/>
          <w:b/>
          <w:color w:val="1F3864"/>
          <w:sz w:val="28"/>
          <w:szCs w:val="28"/>
        </w:rPr>
      </w:pPr>
    </w:p>
    <w:p w14:paraId="6123A112" w14:textId="77777777" w:rsidR="00FB555B" w:rsidRDefault="00FB555B" w:rsidP="00FB555B">
      <w:pPr>
        <w:rPr>
          <w:rFonts w:ascii="Book Antiqua" w:hAnsi="Book Antiqua" w:cs="Book Antiqua"/>
          <w:b/>
          <w:color w:val="1F3864"/>
          <w:sz w:val="28"/>
          <w:szCs w:val="28"/>
        </w:rPr>
      </w:pPr>
    </w:p>
    <w:p w14:paraId="2EE7263A" w14:textId="1B3C322A" w:rsidR="00FB555B" w:rsidRDefault="00FB555B" w:rsidP="00FB555B">
      <w:pPr>
        <w:tabs>
          <w:tab w:val="left" w:pos="7785"/>
        </w:tabs>
        <w:rPr>
          <w:rFonts w:cs="Times New Roman"/>
          <w:b/>
          <w:sz w:val="36"/>
          <w:szCs w:val="36"/>
          <w:lang w:val="uk-UA"/>
        </w:rPr>
      </w:pPr>
      <w:r>
        <w:rPr>
          <w:rFonts w:cs="Times New Roman"/>
          <w:noProof/>
        </w:rPr>
        <mc:AlternateContent>
          <mc:Choice Requires="wps">
            <w:drawing>
              <wp:anchor distT="0" distB="0" distL="114300" distR="114300" simplePos="0" relativeHeight="251658240" behindDoc="0" locked="0" layoutInCell="0" allowOverlap="1" wp14:anchorId="23A20F92" wp14:editId="14299B6C">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ECCD5"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Pr>
          <w:rFonts w:cs="Times New Roman"/>
          <w:noProof/>
        </w:rPr>
        <mc:AlternateContent>
          <mc:Choice Requires="wps">
            <w:drawing>
              <wp:anchor distT="0" distB="0" distL="114300" distR="114300" simplePos="0" relativeHeight="251658240" behindDoc="0" locked="0" layoutInCell="0" allowOverlap="1" wp14:anchorId="1B3C2065" wp14:editId="1FA940AB">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4E63B"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bookmarkStart w:id="34" w:name="_Hlk178325149"/>
      <w:r>
        <w:rPr>
          <w:b/>
          <w:sz w:val="36"/>
          <w:szCs w:val="36"/>
        </w:rPr>
        <w:t xml:space="preserve">     </w:t>
      </w:r>
      <w:r>
        <w:rPr>
          <w:b/>
          <w:sz w:val="36"/>
          <w:szCs w:val="36"/>
          <w:lang w:val="uk-UA"/>
        </w:rPr>
        <w:t>05</w:t>
      </w:r>
      <w:r>
        <w:rPr>
          <w:b/>
          <w:sz w:val="36"/>
          <w:szCs w:val="36"/>
          <w:lang w:val="en-US"/>
        </w:rPr>
        <w:t>.</w:t>
      </w:r>
      <w:r>
        <w:rPr>
          <w:b/>
          <w:sz w:val="36"/>
          <w:szCs w:val="36"/>
          <w:lang w:val="uk-UA"/>
        </w:rPr>
        <w:t>09.</w:t>
      </w:r>
      <w:r>
        <w:rPr>
          <w:b/>
          <w:sz w:val="36"/>
          <w:szCs w:val="36"/>
          <w:lang w:val="en-US"/>
        </w:rPr>
        <w:t>202</w:t>
      </w:r>
      <w:r>
        <w:rPr>
          <w:b/>
          <w:sz w:val="36"/>
          <w:szCs w:val="36"/>
          <w:lang w:val="uk-UA"/>
        </w:rPr>
        <w:t>5</w:t>
      </w:r>
      <w:r>
        <w:rPr>
          <w:b/>
          <w:sz w:val="36"/>
          <w:szCs w:val="36"/>
        </w:rPr>
        <w:t xml:space="preserve">                                                            </w:t>
      </w:r>
      <w:r>
        <w:rPr>
          <w:b/>
          <w:sz w:val="36"/>
          <w:szCs w:val="36"/>
          <w:lang w:val="uk-UA"/>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4"/>
      <w:r>
        <w:rPr>
          <w:b/>
          <w:sz w:val="36"/>
          <w:szCs w:val="36"/>
          <w:lang w:val="uk-UA"/>
        </w:rPr>
        <w:t>2</w:t>
      </w:r>
      <w:r>
        <w:rPr>
          <w:b/>
          <w:sz w:val="36"/>
          <w:szCs w:val="36"/>
          <w:lang w:val="en-US"/>
        </w:rPr>
        <w:t>7</w:t>
      </w:r>
      <w:r>
        <w:rPr>
          <w:b/>
          <w:sz w:val="36"/>
          <w:szCs w:val="36"/>
          <w:lang w:val="uk-UA"/>
        </w:rPr>
        <w:t>6</w:t>
      </w:r>
      <w:bookmarkEnd w:id="33"/>
    </w:p>
    <w:p w14:paraId="68CDC5CC" w14:textId="392A08A3" w:rsidR="001E6FD7" w:rsidRDefault="001E6FD7" w:rsidP="00631075">
      <w:pPr>
        <w:jc w:val="both"/>
        <w:rPr>
          <w:rFonts w:cs="Times New Roman"/>
          <w:bCs/>
          <w:lang w:val="uk-UA"/>
        </w:rPr>
      </w:pPr>
    </w:p>
    <w:tbl>
      <w:tblPr>
        <w:tblW w:w="0" w:type="auto"/>
        <w:tblInd w:w="87" w:type="dxa"/>
        <w:tblLayout w:type="fixed"/>
        <w:tblLook w:val="0000" w:firstRow="0" w:lastRow="0" w:firstColumn="0" w:lastColumn="0" w:noHBand="0" w:noVBand="0"/>
      </w:tblPr>
      <w:tblGrid>
        <w:gridCol w:w="4123"/>
      </w:tblGrid>
      <w:tr w:rsidR="00C4146F" w:rsidRPr="00C4146F" w14:paraId="6A678815" w14:textId="77777777" w:rsidTr="00997335">
        <w:trPr>
          <w:trHeight w:val="1065"/>
        </w:trPr>
        <w:tc>
          <w:tcPr>
            <w:tcW w:w="4123" w:type="dxa"/>
            <w:shd w:val="clear" w:color="auto" w:fill="auto"/>
          </w:tcPr>
          <w:p w14:paraId="1471BCE0" w14:textId="77777777" w:rsidR="00C4146F" w:rsidRPr="00C4146F" w:rsidRDefault="00C4146F" w:rsidP="00C4146F">
            <w:pPr>
              <w:suppressAutoHyphens/>
              <w:jc w:val="both"/>
              <w:rPr>
                <w:rFonts w:eastAsia="Calibri" w:cs="font866"/>
              </w:rPr>
            </w:pPr>
            <w:r w:rsidRPr="00C4146F">
              <w:rPr>
                <w:rFonts w:eastAsia="Calibri" w:cs="Times New Roman"/>
                <w:bCs/>
                <w:lang w:val="uk-UA"/>
              </w:rPr>
              <w:t>Про нагородження Подякою виконавчого комітету Чорноморської міської ради Одеського району Одеської області</w:t>
            </w:r>
          </w:p>
        </w:tc>
      </w:tr>
    </w:tbl>
    <w:p w14:paraId="20DC7C00" w14:textId="77777777" w:rsidR="00C4146F" w:rsidRPr="00C4146F" w:rsidRDefault="00C4146F" w:rsidP="00C4146F">
      <w:pPr>
        <w:suppressAutoHyphens/>
        <w:ind w:right="283"/>
        <w:jc w:val="both"/>
        <w:rPr>
          <w:rFonts w:eastAsia="Times New Roman" w:cs="Times New Roman"/>
          <w:lang w:val="uk-UA" w:eastAsia="zh-CN"/>
        </w:rPr>
      </w:pPr>
    </w:p>
    <w:p w14:paraId="458DD4D5" w14:textId="77777777" w:rsidR="00C4146F" w:rsidRPr="00C4146F" w:rsidRDefault="00C4146F" w:rsidP="00C4146F">
      <w:pPr>
        <w:suppressAutoHyphens/>
        <w:ind w:right="283"/>
        <w:jc w:val="both"/>
        <w:rPr>
          <w:rFonts w:eastAsia="Times New Roman" w:cs="Times New Roman"/>
          <w:lang w:val="uk-UA" w:eastAsia="zh-CN"/>
        </w:rPr>
      </w:pPr>
    </w:p>
    <w:p w14:paraId="6D2AB822" w14:textId="24C4BEBD" w:rsidR="00C4146F" w:rsidRPr="00C4146F" w:rsidRDefault="00C4146F" w:rsidP="00C4146F">
      <w:pPr>
        <w:tabs>
          <w:tab w:val="left" w:pos="567"/>
          <w:tab w:val="left" w:pos="709"/>
        </w:tabs>
        <w:suppressAutoHyphens/>
        <w:jc w:val="both"/>
        <w:rPr>
          <w:rFonts w:eastAsia="Calibri" w:cs="font866"/>
          <w:bCs/>
          <w:color w:val="000000"/>
          <w:lang w:val="uk-UA"/>
        </w:rPr>
      </w:pPr>
      <w:r w:rsidRPr="00C4146F">
        <w:rPr>
          <w:rFonts w:eastAsia="Times New Roman" w:cs="Times New Roman"/>
          <w:lang w:val="uk-UA" w:eastAsia="zh-CN"/>
        </w:rPr>
        <w:t xml:space="preserve">          Розглянувши подання </w:t>
      </w:r>
      <w:r w:rsidR="00B20A22">
        <w:rPr>
          <w:rFonts w:eastAsia="Times New Roman" w:cs="Times New Roman"/>
          <w:lang w:val="uk-UA" w:eastAsia="zh-CN"/>
        </w:rPr>
        <w:t xml:space="preserve">Федора </w:t>
      </w:r>
      <w:proofErr w:type="spellStart"/>
      <w:r w:rsidR="00B20A22">
        <w:rPr>
          <w:rFonts w:eastAsia="Times New Roman" w:cs="Times New Roman"/>
          <w:lang w:val="uk-UA" w:eastAsia="zh-CN"/>
        </w:rPr>
        <w:t>Баличева</w:t>
      </w:r>
      <w:proofErr w:type="spellEnd"/>
      <w:r w:rsidR="007E4A9B">
        <w:rPr>
          <w:rFonts w:eastAsia="Times New Roman" w:cs="Times New Roman"/>
          <w:lang w:val="uk-UA" w:eastAsia="zh-CN"/>
        </w:rPr>
        <w:t xml:space="preserve"> – голови Олександрівської селищної адміністрації </w:t>
      </w:r>
      <w:r w:rsidR="006A2A20">
        <w:rPr>
          <w:rFonts w:eastAsia="Times New Roman" w:cs="Times New Roman"/>
          <w:lang w:val="uk-UA" w:eastAsia="zh-CN"/>
        </w:rPr>
        <w:t xml:space="preserve"> </w:t>
      </w:r>
      <w:r w:rsidR="009D5025">
        <w:rPr>
          <w:rFonts w:eastAsia="Times New Roman" w:cs="Times New Roman"/>
          <w:lang w:val="uk-UA" w:eastAsia="zh-CN"/>
        </w:rPr>
        <w:t>щодо</w:t>
      </w:r>
      <w:r w:rsidRPr="00C4146F">
        <w:rPr>
          <w:rFonts w:eastAsia="Times New Roman" w:cs="Times New Roman"/>
          <w:lang w:val="uk-UA" w:eastAsia="zh-CN"/>
        </w:rPr>
        <w:t xml:space="preserve"> визначенн</w:t>
      </w:r>
      <w:r w:rsidR="009D5025">
        <w:rPr>
          <w:rFonts w:eastAsia="Times New Roman" w:cs="Times New Roman"/>
          <w:lang w:val="uk-UA" w:eastAsia="zh-CN"/>
        </w:rPr>
        <w:t>я</w:t>
      </w:r>
      <w:r w:rsidRPr="00C4146F">
        <w:rPr>
          <w:rFonts w:eastAsia="Times New Roman" w:cs="Times New Roman"/>
          <w:lang w:val="uk-UA" w:eastAsia="zh-CN"/>
        </w:rPr>
        <w:t xml:space="preserve"> кандидатур на нагородження Подякою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(зі змінами), ст.42 Закону України «Про місцеве самоврядування в Україні»: </w:t>
      </w:r>
    </w:p>
    <w:p w14:paraId="1AE6D881" w14:textId="77777777" w:rsidR="00C4146F" w:rsidRPr="007E4A9B" w:rsidRDefault="00C4146F" w:rsidP="00C4146F">
      <w:pPr>
        <w:suppressAutoHyphens/>
        <w:jc w:val="both"/>
        <w:rPr>
          <w:rFonts w:eastAsia="Calibri" w:cs="font866"/>
          <w:bCs/>
          <w:color w:val="000000"/>
          <w:sz w:val="20"/>
          <w:szCs w:val="20"/>
          <w:lang w:val="uk-UA"/>
        </w:rPr>
      </w:pPr>
    </w:p>
    <w:p w14:paraId="250C92EC" w14:textId="5CA76B64" w:rsidR="00C4146F" w:rsidRPr="00C4146F" w:rsidRDefault="00C4146F" w:rsidP="00C4146F">
      <w:pPr>
        <w:suppressAutoHyphens/>
        <w:jc w:val="both"/>
        <w:rPr>
          <w:rFonts w:eastAsia="Calibri" w:cs="font866"/>
          <w:bCs/>
          <w:color w:val="000000"/>
          <w:lang w:val="uk-UA"/>
        </w:rPr>
      </w:pPr>
      <w:r w:rsidRPr="00C4146F">
        <w:rPr>
          <w:rFonts w:eastAsia="Calibri" w:cs="font866"/>
          <w:bCs/>
          <w:color w:val="000000"/>
          <w:lang w:val="uk-UA"/>
        </w:rPr>
        <w:t xml:space="preserve">          1. За </w:t>
      </w:r>
      <w:r w:rsidR="00B20A22">
        <w:rPr>
          <w:rFonts w:eastAsia="Calibri" w:cs="font866"/>
          <w:bCs/>
          <w:color w:val="000000"/>
          <w:lang w:val="uk-UA"/>
        </w:rPr>
        <w:t>активну участь, добросовісну працю, вагомий внесок у всебічний розвиток рідного селища, активну життєву позицію та з нагоди відзначення 227-річниці селища Олександрівка</w:t>
      </w:r>
      <w:r w:rsidRPr="00C4146F">
        <w:rPr>
          <w:rFonts w:eastAsia="Calibri" w:cs="font866"/>
          <w:bCs/>
          <w:color w:val="000000"/>
          <w:lang w:val="uk-UA"/>
        </w:rPr>
        <w:t xml:space="preserve"> нагородити Подякою виконавчого комітету Чорноморської міської ради Одеського району Одеської області:</w:t>
      </w:r>
    </w:p>
    <w:p w14:paraId="36B99BBC" w14:textId="09938219" w:rsidR="004D1543" w:rsidRDefault="00C4146F" w:rsidP="00B20A22">
      <w:pPr>
        <w:suppressAutoHyphens/>
        <w:jc w:val="both"/>
        <w:rPr>
          <w:rFonts w:eastAsia="Calibri" w:cs="font866"/>
          <w:bCs/>
          <w:color w:val="000000"/>
          <w:lang w:val="uk-UA"/>
        </w:rPr>
      </w:pPr>
      <w:r w:rsidRPr="00C4146F">
        <w:rPr>
          <w:rFonts w:eastAsia="Calibri" w:cs="font866"/>
          <w:bCs/>
          <w:color w:val="000000"/>
          <w:lang w:val="uk-UA"/>
        </w:rPr>
        <w:t xml:space="preserve">          </w:t>
      </w:r>
      <w:r w:rsidR="00944904">
        <w:rPr>
          <w:rFonts w:eastAsia="Calibri" w:cs="font866"/>
          <w:bCs/>
          <w:color w:val="000000"/>
          <w:lang w:val="uk-UA"/>
        </w:rPr>
        <w:t xml:space="preserve">БОЛДЕЦЬКОГО Андрія </w:t>
      </w:r>
      <w:r w:rsidR="00C4586A">
        <w:rPr>
          <w:rFonts w:eastAsia="Calibri" w:cs="font866"/>
          <w:bCs/>
          <w:color w:val="000000"/>
          <w:lang w:val="uk-UA"/>
        </w:rPr>
        <w:t xml:space="preserve">Олександровича – </w:t>
      </w:r>
      <w:bookmarkStart w:id="35" w:name="_Hlk207350824"/>
      <w:r w:rsidR="00C4586A">
        <w:rPr>
          <w:rFonts w:eastAsia="Calibri" w:cs="font866"/>
          <w:bCs/>
          <w:color w:val="000000"/>
          <w:lang w:val="uk-UA"/>
        </w:rPr>
        <w:t>працівника підрозділу швидкого реагування №7 ГФ ОГПДК «Патруль Громадської Безпеки»;</w:t>
      </w:r>
    </w:p>
    <w:bookmarkEnd w:id="35"/>
    <w:p w14:paraId="3E0725F0" w14:textId="77777777" w:rsidR="00C4586A" w:rsidRPr="00C4586A" w:rsidRDefault="00C4586A" w:rsidP="00C4586A">
      <w:pPr>
        <w:suppressAutoHyphens/>
        <w:jc w:val="both"/>
        <w:rPr>
          <w:rFonts w:eastAsia="Calibri" w:cs="font866"/>
          <w:bCs/>
          <w:color w:val="000000"/>
          <w:lang w:val="uk-UA"/>
        </w:rPr>
      </w:pPr>
      <w:r>
        <w:rPr>
          <w:rFonts w:eastAsia="Calibri" w:cs="font866"/>
          <w:bCs/>
          <w:color w:val="000000"/>
          <w:lang w:val="uk-UA"/>
        </w:rPr>
        <w:t xml:space="preserve">          ГОЛОБОРОДЬКА Максима Володимировича - </w:t>
      </w:r>
      <w:r w:rsidRPr="00C4586A">
        <w:rPr>
          <w:rFonts w:eastAsia="Calibri" w:cs="font866"/>
          <w:bCs/>
          <w:color w:val="000000"/>
          <w:lang w:val="uk-UA"/>
        </w:rPr>
        <w:t>працівника підрозділу швидкого реагування №7 ГФ ОГПДК «Патруль Громадської Безпеки»;</w:t>
      </w:r>
    </w:p>
    <w:p w14:paraId="7AF2AF67" w14:textId="2DC44353" w:rsidR="00C4586A" w:rsidRDefault="00C4586A" w:rsidP="00B20A22">
      <w:pPr>
        <w:suppressAutoHyphens/>
        <w:jc w:val="both"/>
        <w:rPr>
          <w:rFonts w:eastAsia="Times New Roman" w:cs="Times New Roman"/>
          <w:bCs/>
          <w:lang w:val="uk-UA" w:eastAsia="zh-CN"/>
        </w:rPr>
      </w:pPr>
      <w:r>
        <w:rPr>
          <w:rFonts w:eastAsia="Times New Roman" w:cs="Times New Roman"/>
          <w:bCs/>
          <w:lang w:val="uk-UA" w:eastAsia="zh-CN"/>
        </w:rPr>
        <w:t xml:space="preserve">          ДРАПОГУЗ Вікторію Вікторівну – директорку Олександрівського Будинку культури;</w:t>
      </w:r>
    </w:p>
    <w:p w14:paraId="28815DC1" w14:textId="77777777" w:rsidR="00C4586A" w:rsidRPr="00C4586A" w:rsidRDefault="00C4586A" w:rsidP="00C4586A">
      <w:pPr>
        <w:suppressAutoHyphens/>
        <w:jc w:val="both"/>
        <w:rPr>
          <w:rFonts w:eastAsia="Times New Roman" w:cs="Times New Roman"/>
          <w:bCs/>
          <w:lang w:val="uk-UA" w:eastAsia="zh-CN"/>
        </w:rPr>
      </w:pPr>
      <w:r>
        <w:rPr>
          <w:rFonts w:eastAsia="Times New Roman" w:cs="Times New Roman"/>
          <w:bCs/>
          <w:lang w:val="uk-UA" w:eastAsia="zh-CN"/>
        </w:rPr>
        <w:t xml:space="preserve">          КОЗАКА </w:t>
      </w:r>
      <w:proofErr w:type="spellStart"/>
      <w:r>
        <w:rPr>
          <w:rFonts w:eastAsia="Times New Roman" w:cs="Times New Roman"/>
          <w:bCs/>
          <w:lang w:val="uk-UA" w:eastAsia="zh-CN"/>
        </w:rPr>
        <w:t>Карена</w:t>
      </w:r>
      <w:proofErr w:type="spellEnd"/>
      <w:r>
        <w:rPr>
          <w:rFonts w:eastAsia="Times New Roman" w:cs="Times New Roman"/>
          <w:bCs/>
          <w:lang w:val="uk-UA" w:eastAsia="zh-CN"/>
        </w:rPr>
        <w:t xml:space="preserve"> Володимировича - </w:t>
      </w:r>
      <w:r w:rsidRPr="00C4586A">
        <w:rPr>
          <w:rFonts w:eastAsia="Times New Roman" w:cs="Times New Roman"/>
          <w:bCs/>
          <w:lang w:val="uk-UA" w:eastAsia="zh-CN"/>
        </w:rPr>
        <w:t>працівника підрозділу швидкого реагування №7 ГФ ОГПДК «Патруль Громадської Безпеки»;</w:t>
      </w:r>
    </w:p>
    <w:p w14:paraId="28449D46" w14:textId="77777777" w:rsidR="00C4586A" w:rsidRPr="00C4586A" w:rsidRDefault="00C4586A" w:rsidP="00C4586A">
      <w:pPr>
        <w:suppressAutoHyphens/>
        <w:jc w:val="both"/>
        <w:rPr>
          <w:rFonts w:eastAsia="Times New Roman" w:cs="Times New Roman"/>
          <w:bCs/>
          <w:lang w:val="uk-UA" w:eastAsia="zh-CN"/>
        </w:rPr>
      </w:pPr>
      <w:r>
        <w:rPr>
          <w:rFonts w:eastAsia="Times New Roman" w:cs="Times New Roman"/>
          <w:bCs/>
          <w:lang w:val="uk-UA" w:eastAsia="zh-CN"/>
        </w:rPr>
        <w:t xml:space="preserve">          КОНДРАШОВА Максима Володимировича - </w:t>
      </w:r>
      <w:r w:rsidRPr="00C4586A">
        <w:rPr>
          <w:rFonts w:eastAsia="Times New Roman" w:cs="Times New Roman"/>
          <w:bCs/>
          <w:lang w:val="uk-UA" w:eastAsia="zh-CN"/>
        </w:rPr>
        <w:t>працівника підрозділу швидкого реагування №7 ГФ ОГПДК «Патруль Громадської Безпеки»;</w:t>
      </w:r>
    </w:p>
    <w:p w14:paraId="5D578138" w14:textId="61101A0E" w:rsidR="00C4586A" w:rsidRDefault="00C4586A" w:rsidP="00B20A22">
      <w:pPr>
        <w:suppressAutoHyphens/>
        <w:jc w:val="both"/>
        <w:rPr>
          <w:rFonts w:eastAsia="Times New Roman" w:cs="Times New Roman"/>
          <w:bCs/>
          <w:lang w:val="uk-UA" w:eastAsia="zh-CN"/>
        </w:rPr>
      </w:pPr>
      <w:r>
        <w:rPr>
          <w:rFonts w:eastAsia="Times New Roman" w:cs="Times New Roman"/>
          <w:bCs/>
          <w:lang w:val="uk-UA" w:eastAsia="zh-CN"/>
        </w:rPr>
        <w:t xml:space="preserve">          </w:t>
      </w:r>
      <w:r w:rsidR="00F32D90">
        <w:rPr>
          <w:rFonts w:eastAsia="Times New Roman" w:cs="Times New Roman"/>
          <w:bCs/>
          <w:lang w:val="uk-UA" w:eastAsia="zh-CN"/>
        </w:rPr>
        <w:t xml:space="preserve">ЛЕЩЕНКА Василя Івановича – ветерана порту, мешканця селища Олександрівка </w:t>
      </w:r>
      <w:r w:rsidR="00F32D90" w:rsidRPr="00F32D90">
        <w:rPr>
          <w:rFonts w:eastAsia="Times New Roman" w:cs="Times New Roman"/>
          <w:bCs/>
          <w:lang w:val="uk-UA" w:eastAsia="zh-CN"/>
        </w:rPr>
        <w:t>Одеського району Одеської області;</w:t>
      </w:r>
    </w:p>
    <w:p w14:paraId="41C46C91" w14:textId="45E941C0" w:rsidR="00F32D90" w:rsidRDefault="00F32D90" w:rsidP="00B20A22">
      <w:pPr>
        <w:suppressAutoHyphens/>
        <w:jc w:val="both"/>
        <w:rPr>
          <w:rFonts w:eastAsia="Times New Roman" w:cs="Times New Roman"/>
          <w:bCs/>
          <w:lang w:val="uk-UA" w:eastAsia="zh-CN"/>
        </w:rPr>
      </w:pPr>
      <w:r>
        <w:rPr>
          <w:rFonts w:eastAsia="Times New Roman" w:cs="Times New Roman"/>
          <w:bCs/>
          <w:lang w:val="uk-UA" w:eastAsia="zh-CN"/>
        </w:rPr>
        <w:t xml:space="preserve">          МАЛЯВІНУ Валерію Олексіївну – керівника танцювальної студії «Мафія»;</w:t>
      </w:r>
    </w:p>
    <w:p w14:paraId="208C3DF1" w14:textId="60AF7062" w:rsidR="00F32D90" w:rsidRDefault="00F32D90" w:rsidP="00B20A22">
      <w:pPr>
        <w:suppressAutoHyphens/>
        <w:jc w:val="both"/>
        <w:rPr>
          <w:rFonts w:eastAsia="Times New Roman" w:cs="Times New Roman"/>
          <w:bCs/>
          <w:lang w:val="uk-UA" w:eastAsia="zh-CN"/>
        </w:rPr>
      </w:pPr>
      <w:r>
        <w:rPr>
          <w:rFonts w:eastAsia="Times New Roman" w:cs="Times New Roman"/>
          <w:bCs/>
          <w:lang w:val="uk-UA" w:eastAsia="zh-CN"/>
        </w:rPr>
        <w:t xml:space="preserve">          РЯБЕНКО Ольгу Михайлівну – директорку циркової студії «Оптиміст»;</w:t>
      </w:r>
    </w:p>
    <w:p w14:paraId="2B5CAB45" w14:textId="77777777" w:rsidR="00F32D90" w:rsidRPr="00F32D90" w:rsidRDefault="00F32D90" w:rsidP="00F32D90">
      <w:pPr>
        <w:suppressAutoHyphens/>
        <w:jc w:val="both"/>
        <w:rPr>
          <w:rFonts w:eastAsia="Times New Roman" w:cs="Times New Roman"/>
          <w:bCs/>
          <w:lang w:val="uk-UA" w:eastAsia="zh-CN"/>
        </w:rPr>
      </w:pPr>
      <w:r>
        <w:rPr>
          <w:rFonts w:eastAsia="Times New Roman" w:cs="Times New Roman"/>
          <w:bCs/>
          <w:lang w:val="uk-UA" w:eastAsia="zh-CN"/>
        </w:rPr>
        <w:t xml:space="preserve">          СВЯЗИНСЬКОГО Юрія Володимировича - </w:t>
      </w:r>
      <w:r w:rsidRPr="00F32D90">
        <w:rPr>
          <w:rFonts w:eastAsia="Times New Roman" w:cs="Times New Roman"/>
          <w:bCs/>
          <w:lang w:val="uk-UA" w:eastAsia="zh-CN"/>
        </w:rPr>
        <w:t>працівника підрозділу швидкого реагування №7 ГФ ОГПДК «Патруль Громадської Безпеки»;</w:t>
      </w:r>
    </w:p>
    <w:p w14:paraId="56A5559B" w14:textId="6B4A1DE9" w:rsidR="007E4A9B" w:rsidRPr="007E4A9B" w:rsidRDefault="00F32D90" w:rsidP="007E4A9B">
      <w:pPr>
        <w:suppressAutoHyphens/>
        <w:jc w:val="both"/>
        <w:rPr>
          <w:rFonts w:eastAsia="Times New Roman" w:cs="Times New Roman"/>
          <w:bCs/>
          <w:lang w:val="uk-UA" w:eastAsia="zh-CN"/>
        </w:rPr>
      </w:pPr>
      <w:r>
        <w:rPr>
          <w:rFonts w:eastAsia="Times New Roman" w:cs="Times New Roman"/>
          <w:bCs/>
          <w:lang w:val="uk-UA" w:eastAsia="zh-CN"/>
        </w:rPr>
        <w:t xml:space="preserve">          ФІЛІППОВИЧА Віталія Геннадійовича - </w:t>
      </w:r>
      <w:r w:rsidR="007E4A9B" w:rsidRPr="007E4A9B">
        <w:rPr>
          <w:rFonts w:eastAsia="Times New Roman" w:cs="Times New Roman"/>
          <w:bCs/>
          <w:lang w:val="uk-UA" w:eastAsia="zh-CN"/>
        </w:rPr>
        <w:t>працівника підрозділу швидкого реагування №7 ГФ ОГПДК «Патруль Громадської Безпеки»</w:t>
      </w:r>
      <w:r w:rsidR="007E4A9B">
        <w:rPr>
          <w:rFonts w:eastAsia="Times New Roman" w:cs="Times New Roman"/>
          <w:bCs/>
          <w:lang w:val="uk-UA" w:eastAsia="zh-CN"/>
        </w:rPr>
        <w:t>.</w:t>
      </w:r>
    </w:p>
    <w:p w14:paraId="457743B5" w14:textId="1FD20A0E" w:rsidR="00F32D90" w:rsidRPr="007E4A9B" w:rsidRDefault="00F32D90" w:rsidP="00B20A22">
      <w:pPr>
        <w:suppressAutoHyphens/>
        <w:jc w:val="both"/>
        <w:rPr>
          <w:rFonts w:eastAsia="Times New Roman" w:cs="Times New Roman"/>
          <w:bCs/>
          <w:sz w:val="20"/>
          <w:szCs w:val="20"/>
          <w:lang w:val="uk-UA" w:eastAsia="zh-CN"/>
        </w:rPr>
      </w:pPr>
    </w:p>
    <w:p w14:paraId="2EB47A50" w14:textId="7860CF70" w:rsidR="00C4146F" w:rsidRPr="00C4146F" w:rsidRDefault="00C4146F" w:rsidP="00FC4AF5">
      <w:pPr>
        <w:tabs>
          <w:tab w:val="left" w:pos="3945"/>
        </w:tabs>
        <w:suppressAutoHyphens/>
        <w:contextualSpacing/>
        <w:jc w:val="both"/>
        <w:rPr>
          <w:rFonts w:eastAsia="Calibri" w:cs="font866"/>
          <w:bCs/>
          <w:lang w:val="uk-UA"/>
        </w:rPr>
      </w:pPr>
      <w:r w:rsidRPr="00C4146F">
        <w:rPr>
          <w:rFonts w:eastAsia="Times New Roman" w:cs="Times New Roman"/>
          <w:iCs/>
          <w:lang w:val="uk-UA" w:eastAsia="zh-CN"/>
        </w:rPr>
        <w:t xml:space="preserve">          </w:t>
      </w:r>
      <w:r w:rsidR="00666096">
        <w:rPr>
          <w:rFonts w:eastAsia="Times New Roman" w:cs="Times New Roman"/>
          <w:iCs/>
          <w:lang w:val="uk-UA" w:eastAsia="zh-CN"/>
        </w:rPr>
        <w:t>2</w:t>
      </w:r>
      <w:r w:rsidRPr="00C4146F">
        <w:rPr>
          <w:rFonts w:eastAsia="Times New Roman" w:cs="Times New Roman"/>
          <w:iCs/>
          <w:lang w:val="uk-UA" w:eastAsia="zh-CN"/>
        </w:rPr>
        <w:t>. Контроль за виконанням даного розпорядження покласти на заступник</w:t>
      </w:r>
      <w:r w:rsidR="00B20A22">
        <w:rPr>
          <w:rFonts w:eastAsia="Times New Roman" w:cs="Times New Roman"/>
          <w:iCs/>
          <w:lang w:val="uk-UA" w:eastAsia="zh-CN"/>
        </w:rPr>
        <w:t>а</w:t>
      </w:r>
      <w:r w:rsidRPr="00C4146F">
        <w:rPr>
          <w:rFonts w:eastAsia="Times New Roman" w:cs="Times New Roman"/>
          <w:iCs/>
          <w:lang w:val="uk-UA" w:eastAsia="zh-CN"/>
        </w:rPr>
        <w:t xml:space="preserve"> міського голови </w:t>
      </w:r>
      <w:r w:rsidR="00B20A22">
        <w:rPr>
          <w:rFonts w:eastAsia="Times New Roman" w:cs="Times New Roman"/>
          <w:iCs/>
          <w:lang w:val="uk-UA" w:eastAsia="zh-CN"/>
        </w:rPr>
        <w:t xml:space="preserve">Руслана </w:t>
      </w:r>
      <w:proofErr w:type="spellStart"/>
      <w:r w:rsidR="00B20A22">
        <w:rPr>
          <w:rFonts w:eastAsia="Times New Roman" w:cs="Times New Roman"/>
          <w:iCs/>
          <w:lang w:val="uk-UA" w:eastAsia="zh-CN"/>
        </w:rPr>
        <w:t>Саїнчука</w:t>
      </w:r>
      <w:proofErr w:type="spellEnd"/>
      <w:r w:rsidRPr="00C4146F">
        <w:rPr>
          <w:rFonts w:eastAsia="Times New Roman" w:cs="Times New Roman"/>
          <w:iCs/>
          <w:lang w:val="uk-UA" w:eastAsia="zh-CN"/>
        </w:rPr>
        <w:t xml:space="preserve"> та керуючу справами Наталю Кушніренко.</w:t>
      </w:r>
    </w:p>
    <w:p w14:paraId="2036633B" w14:textId="6E236BE9" w:rsidR="00C4146F" w:rsidRPr="00666096" w:rsidRDefault="00C4146F" w:rsidP="00C4146F">
      <w:pPr>
        <w:suppressAutoHyphens/>
        <w:jc w:val="both"/>
        <w:rPr>
          <w:rFonts w:eastAsia="Calibri" w:cs="font866"/>
          <w:bCs/>
          <w:lang w:val="uk-UA"/>
        </w:rPr>
      </w:pPr>
    </w:p>
    <w:p w14:paraId="5FEFC7EF" w14:textId="5B8F26E8" w:rsidR="009D18A8" w:rsidRDefault="009D18A8" w:rsidP="00C4146F">
      <w:pPr>
        <w:suppressAutoHyphens/>
        <w:jc w:val="both"/>
        <w:rPr>
          <w:rFonts w:eastAsia="Calibri" w:cs="font866"/>
          <w:bCs/>
          <w:lang w:val="uk-UA"/>
        </w:rPr>
      </w:pPr>
    </w:p>
    <w:p w14:paraId="568015B9" w14:textId="77777777" w:rsidR="00666096" w:rsidRPr="00666096" w:rsidRDefault="00666096" w:rsidP="00C4146F">
      <w:pPr>
        <w:suppressAutoHyphens/>
        <w:jc w:val="both"/>
        <w:rPr>
          <w:rFonts w:eastAsia="Calibri" w:cs="font866"/>
          <w:bCs/>
          <w:lang w:val="uk-UA"/>
        </w:rPr>
      </w:pPr>
    </w:p>
    <w:p w14:paraId="528192C4" w14:textId="56F66F56" w:rsidR="00A04AC8" w:rsidRDefault="00A04AC8" w:rsidP="00C4146F">
      <w:pPr>
        <w:tabs>
          <w:tab w:val="left" w:pos="426"/>
          <w:tab w:val="left" w:pos="567"/>
        </w:tabs>
        <w:suppressAutoHyphens/>
        <w:ind w:right="283"/>
        <w:jc w:val="both"/>
        <w:rPr>
          <w:rFonts w:eastAsia="SimSun"/>
        </w:rPr>
      </w:pPr>
      <w:r w:rsidRPr="00FB555B">
        <w:rPr>
          <w:rFonts w:eastAsia="SimSun"/>
        </w:rPr>
        <w:t xml:space="preserve">              </w:t>
      </w:r>
      <w:proofErr w:type="spellStart"/>
      <w:r>
        <w:rPr>
          <w:rFonts w:eastAsia="SimSun"/>
        </w:rPr>
        <w:t>Виконуючий</w:t>
      </w:r>
      <w:proofErr w:type="spellEnd"/>
      <w:r>
        <w:rPr>
          <w:rFonts w:eastAsia="SimSun"/>
        </w:rPr>
        <w:t xml:space="preserve"> </w:t>
      </w:r>
      <w:proofErr w:type="spellStart"/>
      <w:r>
        <w:rPr>
          <w:rFonts w:eastAsia="SimSun"/>
        </w:rPr>
        <w:t>обов’язки</w:t>
      </w:r>
      <w:proofErr w:type="spellEnd"/>
      <w:r>
        <w:rPr>
          <w:rFonts w:eastAsia="SimSun"/>
        </w:rPr>
        <w:t xml:space="preserve"> </w:t>
      </w:r>
      <w:proofErr w:type="spellStart"/>
      <w:r>
        <w:rPr>
          <w:rFonts w:eastAsia="SimSun"/>
        </w:rPr>
        <w:t>міського</w:t>
      </w:r>
      <w:proofErr w:type="spellEnd"/>
      <w:r>
        <w:rPr>
          <w:rFonts w:eastAsia="SimSun"/>
        </w:rPr>
        <w:t xml:space="preserve"> </w:t>
      </w:r>
      <w:proofErr w:type="spellStart"/>
      <w:r>
        <w:rPr>
          <w:rFonts w:eastAsia="SimSun"/>
        </w:rPr>
        <w:t>голови</w:t>
      </w:r>
      <w:proofErr w:type="spellEnd"/>
      <w:r>
        <w:rPr>
          <w:rFonts w:eastAsia="SimSun"/>
        </w:rPr>
        <w:t xml:space="preserve">                         </w:t>
      </w:r>
      <w:r w:rsidRPr="00FB555B">
        <w:rPr>
          <w:rFonts w:eastAsia="SimSun"/>
        </w:rPr>
        <w:t xml:space="preserve">                  </w:t>
      </w:r>
      <w:r>
        <w:rPr>
          <w:rFonts w:eastAsia="SimSun"/>
        </w:rPr>
        <w:t xml:space="preserve">     </w:t>
      </w:r>
      <w:proofErr w:type="spellStart"/>
      <w:r>
        <w:rPr>
          <w:rFonts w:eastAsia="SimSun"/>
        </w:rPr>
        <w:t>Ігор</w:t>
      </w:r>
      <w:proofErr w:type="spellEnd"/>
      <w:r>
        <w:rPr>
          <w:rFonts w:eastAsia="SimSun"/>
        </w:rPr>
        <w:t xml:space="preserve"> ЛУБКОВСЬКИЙ</w:t>
      </w:r>
    </w:p>
    <w:p w14:paraId="6115C51D" w14:textId="0022CF91" w:rsidR="00C4146F" w:rsidRPr="00C4146F" w:rsidRDefault="00C4146F" w:rsidP="00C4146F">
      <w:pPr>
        <w:tabs>
          <w:tab w:val="left" w:pos="426"/>
          <w:tab w:val="left" w:pos="567"/>
        </w:tabs>
        <w:suppressAutoHyphens/>
        <w:ind w:right="283"/>
        <w:jc w:val="both"/>
        <w:rPr>
          <w:rFonts w:eastAsia="Times New Roman" w:cs="Times New Roman"/>
          <w:lang w:val="uk-UA" w:eastAsia="zh-CN"/>
        </w:rPr>
      </w:pPr>
      <w:r w:rsidRPr="00C4146F">
        <w:rPr>
          <w:rFonts w:eastAsia="Times New Roman" w:cs="Times New Roman"/>
          <w:lang w:val="uk-UA" w:eastAsia="zh-CN"/>
        </w:rPr>
        <w:lastRenderedPageBreak/>
        <w:t>ПОГОДЖЕНО:</w:t>
      </w:r>
    </w:p>
    <w:p w14:paraId="485CE85F"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2F4B5583"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r w:rsidRPr="00C4146F">
        <w:rPr>
          <w:rFonts w:eastAsia="Times New Roman" w:cs="Times New Roman"/>
          <w:lang w:val="uk-UA" w:eastAsia="zh-CN"/>
        </w:rPr>
        <w:t>Заступник міського голови</w:t>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t xml:space="preserve">       Руслан САЇНЧУК</w:t>
      </w:r>
    </w:p>
    <w:p w14:paraId="781C43A0"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09BED921"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799C86E6"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r w:rsidRPr="00C4146F">
        <w:rPr>
          <w:rFonts w:eastAsia="Times New Roman" w:cs="Times New Roman"/>
          <w:lang w:val="uk-UA" w:eastAsia="zh-CN"/>
        </w:rPr>
        <w:t>Керуюча справами</w:t>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t xml:space="preserve">       Наталя КУШНІРЕНКО</w:t>
      </w:r>
    </w:p>
    <w:p w14:paraId="04F02370"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0B8C3929"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1D799996" w14:textId="77777777" w:rsidR="00C4146F" w:rsidRPr="00C4146F" w:rsidRDefault="00C4146F" w:rsidP="00C4146F">
      <w:pPr>
        <w:suppressAutoHyphens/>
        <w:rPr>
          <w:rFonts w:eastAsia="Times New Roman" w:cs="Times New Roman"/>
          <w:lang w:val="uk-UA" w:eastAsia="zh-CN"/>
        </w:rPr>
      </w:pPr>
      <w:r w:rsidRPr="00C4146F">
        <w:rPr>
          <w:rFonts w:eastAsia="Times New Roman" w:cs="Times New Roman"/>
          <w:lang w:val="uk-UA" w:eastAsia="zh-CN"/>
        </w:rPr>
        <w:t xml:space="preserve">Начальник управління державної реєстрації </w:t>
      </w:r>
    </w:p>
    <w:p w14:paraId="5D05D21A" w14:textId="77777777" w:rsidR="00C4146F" w:rsidRPr="00C4146F" w:rsidRDefault="00C4146F" w:rsidP="00C4146F">
      <w:pPr>
        <w:suppressAutoHyphens/>
        <w:rPr>
          <w:rFonts w:eastAsia="Times New Roman" w:cs="Times New Roman"/>
          <w:lang w:val="uk-UA" w:eastAsia="zh-CN"/>
        </w:rPr>
      </w:pPr>
      <w:bookmarkStart w:id="36" w:name="_Hlk169515098"/>
      <w:r w:rsidRPr="00C4146F">
        <w:rPr>
          <w:rFonts w:eastAsia="Times New Roman" w:cs="Times New Roman"/>
          <w:lang w:val="uk-UA" w:eastAsia="zh-CN"/>
        </w:rPr>
        <w:t>прав та правового забезпечення</w:t>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t xml:space="preserve">       Дмитро СКРИПНИЧЕНКО</w:t>
      </w:r>
      <w:bookmarkEnd w:id="36"/>
    </w:p>
    <w:p w14:paraId="435A1BA4"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72E34781"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143B1368"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r w:rsidRPr="00C4146F">
        <w:rPr>
          <w:rFonts w:eastAsia="Times New Roman" w:cs="Times New Roman"/>
          <w:lang w:val="uk-UA" w:eastAsia="zh-CN"/>
        </w:rPr>
        <w:t>Уповноважений з антикорупційної діяльності</w:t>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t xml:space="preserve">       Микола ЧУХЛІБ</w:t>
      </w:r>
    </w:p>
    <w:p w14:paraId="396433DB"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54261F71"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55910572"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r w:rsidRPr="00C4146F">
        <w:rPr>
          <w:rFonts w:eastAsia="Times New Roman" w:cs="Times New Roman"/>
          <w:lang w:val="uk-UA" w:eastAsia="zh-CN"/>
        </w:rPr>
        <w:t>Начальник загального відділу</w:t>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t xml:space="preserve">       Ірина ТЕМНА</w:t>
      </w:r>
    </w:p>
    <w:p w14:paraId="378AC69F"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61F2A44A"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3495A59E"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6BFF661A"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3FFCED21"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6521E43A"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r w:rsidRPr="00C4146F">
        <w:rPr>
          <w:rFonts w:eastAsia="Times New Roman" w:cs="Times New Roman"/>
          <w:lang w:val="uk-UA" w:eastAsia="zh-CN"/>
        </w:rPr>
        <w:t>Виконавець: начальник служби персоналу</w:t>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t xml:space="preserve">       Світлана ВАРАБІНА</w:t>
      </w:r>
    </w:p>
    <w:p w14:paraId="603D6BB8"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2F5A6C34"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3AF5D21F"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038AB0D4"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7AAE6604"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0F8C9FB7"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r w:rsidRPr="00C4146F">
        <w:rPr>
          <w:rFonts w:eastAsia="Times New Roman" w:cs="Times New Roman"/>
          <w:lang w:val="uk-UA" w:eastAsia="zh-CN"/>
        </w:rPr>
        <w:t>Розсилка:</w:t>
      </w:r>
    </w:p>
    <w:p w14:paraId="20D7F77D"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183E3F3E"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r w:rsidRPr="00C4146F">
        <w:rPr>
          <w:rFonts w:eastAsia="Times New Roman" w:cs="Times New Roman"/>
          <w:lang w:val="uk-UA" w:eastAsia="zh-CN"/>
        </w:rPr>
        <w:t>Служба персоналу -1</w:t>
      </w:r>
    </w:p>
    <w:p w14:paraId="270CF648"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r w:rsidRPr="00C4146F">
        <w:rPr>
          <w:rFonts w:eastAsia="Times New Roman" w:cs="Times New Roman"/>
          <w:lang w:val="uk-UA" w:eastAsia="zh-CN"/>
        </w:rPr>
        <w:t>Загальний відділ    -1</w:t>
      </w:r>
    </w:p>
    <w:p w14:paraId="3750E9F2"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362BAED3"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44DE9A30"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2ACDEC7F"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38F67B6F"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62EA2D1C" w14:textId="2E16CFDD" w:rsidR="00C4146F" w:rsidRDefault="00C4146F" w:rsidP="00C4146F">
      <w:pPr>
        <w:tabs>
          <w:tab w:val="left" w:pos="426"/>
          <w:tab w:val="left" w:pos="567"/>
        </w:tabs>
        <w:suppressAutoHyphens/>
        <w:ind w:right="283"/>
        <w:jc w:val="both"/>
        <w:rPr>
          <w:rFonts w:eastAsia="Times New Roman" w:cs="Times New Roman"/>
          <w:lang w:val="uk-UA" w:eastAsia="zh-CN"/>
        </w:rPr>
      </w:pPr>
    </w:p>
    <w:p w14:paraId="3C311984" w14:textId="42ACBAB0" w:rsidR="007E4A9B" w:rsidRDefault="007E4A9B" w:rsidP="00C4146F">
      <w:pPr>
        <w:tabs>
          <w:tab w:val="left" w:pos="426"/>
          <w:tab w:val="left" w:pos="567"/>
        </w:tabs>
        <w:suppressAutoHyphens/>
        <w:ind w:right="283"/>
        <w:jc w:val="both"/>
        <w:rPr>
          <w:rFonts w:eastAsia="Times New Roman" w:cs="Times New Roman"/>
          <w:lang w:val="uk-UA" w:eastAsia="zh-CN"/>
        </w:rPr>
      </w:pPr>
    </w:p>
    <w:p w14:paraId="7782D4B1" w14:textId="77777777" w:rsidR="007E4A9B" w:rsidRPr="00C4146F" w:rsidRDefault="007E4A9B" w:rsidP="00C4146F">
      <w:pPr>
        <w:tabs>
          <w:tab w:val="left" w:pos="426"/>
          <w:tab w:val="left" w:pos="567"/>
        </w:tabs>
        <w:suppressAutoHyphens/>
        <w:ind w:right="283"/>
        <w:jc w:val="both"/>
        <w:rPr>
          <w:rFonts w:eastAsia="Times New Roman" w:cs="Times New Roman"/>
          <w:lang w:val="uk-UA" w:eastAsia="zh-CN"/>
        </w:rPr>
      </w:pPr>
    </w:p>
    <w:p w14:paraId="4CD17891" w14:textId="5BBB78FC" w:rsidR="00C4146F" w:rsidRDefault="00C4146F" w:rsidP="00C4146F">
      <w:pPr>
        <w:tabs>
          <w:tab w:val="left" w:pos="426"/>
          <w:tab w:val="left" w:pos="567"/>
        </w:tabs>
        <w:suppressAutoHyphens/>
        <w:ind w:right="283"/>
        <w:jc w:val="both"/>
        <w:rPr>
          <w:rFonts w:eastAsia="Times New Roman" w:cs="Times New Roman"/>
          <w:lang w:val="uk-UA" w:eastAsia="zh-CN"/>
        </w:rPr>
      </w:pPr>
    </w:p>
    <w:p w14:paraId="421D3F20" w14:textId="77777777" w:rsidR="00166488" w:rsidRPr="00C4146F" w:rsidRDefault="00166488" w:rsidP="00C4146F">
      <w:pPr>
        <w:tabs>
          <w:tab w:val="left" w:pos="426"/>
          <w:tab w:val="left" w:pos="567"/>
        </w:tabs>
        <w:suppressAutoHyphens/>
        <w:ind w:right="283"/>
        <w:jc w:val="both"/>
        <w:rPr>
          <w:rFonts w:eastAsia="Times New Roman" w:cs="Times New Roman"/>
          <w:lang w:val="uk-UA" w:eastAsia="zh-CN"/>
        </w:rPr>
      </w:pPr>
    </w:p>
    <w:p w14:paraId="2F755195"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42C78E74" w14:textId="77777777" w:rsidR="00C4146F" w:rsidRPr="00C4146F" w:rsidRDefault="00C4146F" w:rsidP="00C4146F">
      <w:pPr>
        <w:suppressAutoHyphens/>
        <w:rPr>
          <w:rFonts w:eastAsia="Times New Roman" w:cs="Times New Roman"/>
          <w:lang w:val="uk-UA" w:eastAsia="zh-CN"/>
        </w:rPr>
      </w:pPr>
      <w:r w:rsidRPr="00C4146F">
        <w:rPr>
          <w:rFonts w:eastAsia="Times New Roman" w:cs="Times New Roman"/>
          <w:lang w:val="uk-UA" w:eastAsia="zh-CN"/>
        </w:rPr>
        <w:t>Відмітка про наявність / не наявність в розпорядженні інформації, передбаченої п.2 розпорядження міського голови від 08.08.2022 №228:</w:t>
      </w:r>
    </w:p>
    <w:tbl>
      <w:tblPr>
        <w:tblW w:w="0" w:type="auto"/>
        <w:tblInd w:w="102" w:type="dxa"/>
        <w:tblLayout w:type="fixed"/>
        <w:tblLook w:val="0000" w:firstRow="0" w:lastRow="0" w:firstColumn="0" w:lastColumn="0" w:noHBand="0" w:noVBand="0"/>
      </w:tblPr>
      <w:tblGrid>
        <w:gridCol w:w="3105"/>
        <w:gridCol w:w="1320"/>
        <w:gridCol w:w="5220"/>
      </w:tblGrid>
      <w:tr w:rsidR="00C4146F" w:rsidRPr="00C4146F" w14:paraId="3CBCDC49" w14:textId="77777777" w:rsidTr="00997335">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7CB0E35C" w14:textId="77777777" w:rsidR="00C4146F" w:rsidRPr="00C4146F" w:rsidRDefault="00C4146F" w:rsidP="00C4146F">
            <w:pPr>
              <w:suppressAutoHyphens/>
              <w:rPr>
                <w:rFonts w:eastAsia="Times New Roman" w:cs="Times New Roman"/>
                <w:lang w:val="uk-UA" w:eastAsia="zh-CN"/>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90F3DDB" w14:textId="77777777" w:rsidR="00C4146F" w:rsidRPr="00C4146F" w:rsidRDefault="00C4146F" w:rsidP="00C4146F">
            <w:pPr>
              <w:suppressAutoHyphens/>
              <w:rPr>
                <w:rFonts w:eastAsia="Times New Roman" w:cs="Times New Roman"/>
                <w:lang w:val="uk-UA" w:eastAsia="zh-CN"/>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8C4B0BB" w14:textId="77777777" w:rsidR="00C4146F" w:rsidRPr="00C4146F" w:rsidRDefault="00C4146F" w:rsidP="00C4146F">
            <w:pPr>
              <w:suppressAutoHyphens/>
              <w:jc w:val="both"/>
              <w:rPr>
                <w:rFonts w:eastAsia="Calibri" w:cs="font866"/>
              </w:rPr>
            </w:pPr>
            <w:r w:rsidRPr="00C4146F">
              <w:rPr>
                <w:rFonts w:eastAsia="Times New Roman" w:cs="Times New Roman"/>
                <w:lang w:val="uk-UA" w:eastAsia="zh-CN"/>
              </w:rPr>
              <w:t>Начальник відділу взаємодії з правоохоронними органами, органами ДСНС, оборонної роботи Василь ХОДЗІНСЬКИЙ</w:t>
            </w:r>
          </w:p>
        </w:tc>
      </w:tr>
    </w:tbl>
    <w:p w14:paraId="29C800C1" w14:textId="77777777" w:rsidR="00C4146F" w:rsidRPr="00C4146F" w:rsidRDefault="00C4146F" w:rsidP="00C4146F">
      <w:pPr>
        <w:suppressAutoHyphens/>
        <w:spacing w:after="160" w:line="259" w:lineRule="auto"/>
        <w:rPr>
          <w:rFonts w:eastAsia="Calibri" w:cs="font866"/>
        </w:rPr>
      </w:pPr>
    </w:p>
    <w:p w14:paraId="5A028825" w14:textId="77777777" w:rsidR="007E4A9B" w:rsidRDefault="007E4A9B" w:rsidP="00C4146F">
      <w:pPr>
        <w:suppressAutoHyphens/>
        <w:spacing w:after="160" w:line="259" w:lineRule="auto"/>
        <w:jc w:val="center"/>
        <w:rPr>
          <w:rFonts w:eastAsia="Calibri" w:cs="Times New Roman"/>
          <w:lang w:val="uk-UA" w:eastAsia="en-US"/>
        </w:rPr>
      </w:pPr>
    </w:p>
    <w:p w14:paraId="3270438E" w14:textId="77777777" w:rsidR="007E4A9B" w:rsidRDefault="007E4A9B" w:rsidP="00C4146F">
      <w:pPr>
        <w:suppressAutoHyphens/>
        <w:spacing w:after="160" w:line="259" w:lineRule="auto"/>
        <w:jc w:val="center"/>
        <w:rPr>
          <w:rFonts w:eastAsia="Calibri" w:cs="Times New Roman"/>
          <w:lang w:val="uk-UA" w:eastAsia="en-US"/>
        </w:rPr>
      </w:pPr>
    </w:p>
    <w:p w14:paraId="4FA57404" w14:textId="77777777" w:rsidR="007E4A9B" w:rsidRDefault="007E4A9B" w:rsidP="00C4146F">
      <w:pPr>
        <w:suppressAutoHyphens/>
        <w:spacing w:after="160" w:line="259" w:lineRule="auto"/>
        <w:jc w:val="center"/>
        <w:rPr>
          <w:rFonts w:eastAsia="Calibri" w:cs="Times New Roman"/>
          <w:lang w:val="uk-UA" w:eastAsia="en-US"/>
        </w:rPr>
      </w:pPr>
    </w:p>
    <w:p w14:paraId="78D1B1F1" w14:textId="2BB16611" w:rsidR="00C4146F" w:rsidRPr="00C4146F" w:rsidRDefault="00C4146F" w:rsidP="00C4146F">
      <w:pPr>
        <w:suppressAutoHyphens/>
        <w:spacing w:after="160" w:line="259" w:lineRule="auto"/>
        <w:jc w:val="center"/>
        <w:rPr>
          <w:rFonts w:eastAsia="Calibri" w:cs="Times New Roman"/>
          <w:lang w:val="uk-UA" w:eastAsia="en-US"/>
        </w:rPr>
      </w:pPr>
      <w:r w:rsidRPr="00C4146F">
        <w:rPr>
          <w:rFonts w:eastAsia="Calibri" w:cs="Times New Roman"/>
          <w:lang w:val="uk-UA" w:eastAsia="en-US"/>
        </w:rPr>
        <w:lastRenderedPageBreak/>
        <w:t>ПОЯСНЮВАЛЬНА ЗАПИСКА</w:t>
      </w:r>
    </w:p>
    <w:p w14:paraId="1FA475D8" w14:textId="77777777" w:rsidR="00C4146F" w:rsidRPr="00C4146F" w:rsidRDefault="00C4146F" w:rsidP="00C4146F">
      <w:pPr>
        <w:suppressAutoHyphens/>
        <w:spacing w:after="160" w:line="259" w:lineRule="auto"/>
        <w:jc w:val="center"/>
        <w:rPr>
          <w:rFonts w:eastAsia="Calibri" w:cs="Times New Roman"/>
          <w:lang w:val="uk-UA" w:eastAsia="en-US"/>
        </w:rPr>
      </w:pPr>
      <w:r w:rsidRPr="00C4146F">
        <w:rPr>
          <w:rFonts w:eastAsia="Calibri" w:cs="Times New Roman"/>
          <w:lang w:val="uk-UA" w:eastAsia="en-US"/>
        </w:rPr>
        <w:t xml:space="preserve">до </w:t>
      </w:r>
      <w:proofErr w:type="spellStart"/>
      <w:r w:rsidRPr="00C4146F">
        <w:rPr>
          <w:rFonts w:eastAsia="Calibri" w:cs="Times New Roman"/>
          <w:lang w:val="uk-UA" w:eastAsia="en-US"/>
        </w:rPr>
        <w:t>проєкту</w:t>
      </w:r>
      <w:proofErr w:type="spellEnd"/>
      <w:r w:rsidRPr="00C4146F">
        <w:rPr>
          <w:rFonts w:eastAsia="Calibri" w:cs="Times New Roman"/>
          <w:lang w:val="uk-UA" w:eastAsia="en-US"/>
        </w:rPr>
        <w:t xml:space="preserve"> розпорядження «Про нагородження Подякою виконавчого комітету Чорноморської міської ради Одеського району Одеської області»</w:t>
      </w:r>
    </w:p>
    <w:p w14:paraId="0349ACB9" w14:textId="77777777" w:rsidR="00C4146F" w:rsidRPr="00C4146F" w:rsidRDefault="00C4146F" w:rsidP="00C4146F">
      <w:pPr>
        <w:suppressAutoHyphens/>
        <w:spacing w:after="160" w:line="259" w:lineRule="auto"/>
        <w:jc w:val="both"/>
        <w:rPr>
          <w:rFonts w:eastAsia="Calibri" w:cs="Times New Roman"/>
          <w:lang w:val="uk-UA" w:eastAsia="en-US"/>
        </w:rPr>
      </w:pPr>
    </w:p>
    <w:p w14:paraId="3C73F319" w14:textId="09EF9373" w:rsidR="00C4146F" w:rsidRPr="00C4146F" w:rsidRDefault="00C4146F" w:rsidP="00C4146F">
      <w:pPr>
        <w:suppressAutoHyphens/>
        <w:spacing w:line="259" w:lineRule="auto"/>
        <w:ind w:firstLine="567"/>
        <w:jc w:val="both"/>
        <w:rPr>
          <w:rFonts w:eastAsia="Calibri" w:cs="Times New Roman"/>
          <w:lang w:val="uk-UA" w:eastAsia="en-US"/>
        </w:rPr>
      </w:pPr>
      <w:r w:rsidRPr="00C4146F">
        <w:rPr>
          <w:rFonts w:eastAsia="Calibri" w:cs="Times New Roman"/>
          <w:lang w:val="uk-UA" w:eastAsia="en-US"/>
        </w:rPr>
        <w:t xml:space="preserve">Розглянувши подання </w:t>
      </w:r>
      <w:r w:rsidR="007E4A9B" w:rsidRPr="007E4A9B">
        <w:rPr>
          <w:rFonts w:eastAsia="Times New Roman" w:cs="Times New Roman"/>
          <w:lang w:val="uk-UA" w:eastAsia="zh-CN"/>
        </w:rPr>
        <w:t xml:space="preserve">Федора </w:t>
      </w:r>
      <w:proofErr w:type="spellStart"/>
      <w:r w:rsidR="007E4A9B" w:rsidRPr="007E4A9B">
        <w:rPr>
          <w:rFonts w:eastAsia="Times New Roman" w:cs="Times New Roman"/>
          <w:lang w:val="uk-UA" w:eastAsia="zh-CN"/>
        </w:rPr>
        <w:t>Баличева</w:t>
      </w:r>
      <w:proofErr w:type="spellEnd"/>
      <w:r w:rsidR="007E4A9B" w:rsidRPr="007E4A9B">
        <w:rPr>
          <w:rFonts w:eastAsia="Times New Roman" w:cs="Times New Roman"/>
          <w:lang w:val="uk-UA" w:eastAsia="zh-CN"/>
        </w:rPr>
        <w:t xml:space="preserve"> – голови Олександрівської селищної адміністрації Чорноморської міської ради Одеського району Одеської області </w:t>
      </w:r>
      <w:r w:rsidR="006143D5">
        <w:rPr>
          <w:rFonts w:eastAsia="Times New Roman" w:cs="Times New Roman"/>
          <w:lang w:val="uk-UA" w:eastAsia="zh-CN"/>
        </w:rPr>
        <w:t>,</w:t>
      </w:r>
      <w:r w:rsidR="00D80FEE">
        <w:rPr>
          <w:rFonts w:eastAsia="Times New Roman" w:cs="Times New Roman"/>
          <w:lang w:val="uk-UA" w:eastAsia="zh-CN"/>
        </w:rPr>
        <w:t xml:space="preserve"> </w:t>
      </w:r>
      <w:r w:rsidR="00F7097A" w:rsidRPr="00C4146F">
        <w:rPr>
          <w:rFonts w:eastAsia="Times New Roman" w:cs="Times New Roman"/>
          <w:bCs/>
          <w:lang w:val="uk-UA" w:eastAsia="zh-CN"/>
        </w:rPr>
        <w:t xml:space="preserve">з нагоди відзначення </w:t>
      </w:r>
      <w:r w:rsidR="007E4A9B" w:rsidRPr="007E4A9B">
        <w:rPr>
          <w:rFonts w:eastAsia="Times New Roman" w:cs="Times New Roman"/>
          <w:bCs/>
          <w:lang w:val="uk-UA" w:eastAsia="zh-CN"/>
        </w:rPr>
        <w:t>227-річниці селища Олександрівка</w:t>
      </w:r>
      <w:r w:rsidR="00F7097A" w:rsidRPr="00C4146F">
        <w:rPr>
          <w:rFonts w:eastAsia="Times New Roman" w:cs="Times New Roman"/>
          <w:bCs/>
          <w:lang w:val="uk-UA" w:eastAsia="zh-CN"/>
        </w:rPr>
        <w:t xml:space="preserve"> </w:t>
      </w:r>
      <w:r w:rsidRPr="00C4146F">
        <w:rPr>
          <w:rFonts w:eastAsia="Calibri" w:cs="Times New Roman"/>
          <w:lang w:val="uk-UA" w:eastAsia="en-US"/>
        </w:rPr>
        <w:t xml:space="preserve">та з метою стимулювання окремих жителів Чорноморської міської територіальної громади </w:t>
      </w:r>
      <w:r w:rsidRPr="00C4146F">
        <w:rPr>
          <w:rFonts w:eastAsia="Times New Roman" w:cs="Times New Roman"/>
          <w:lang w:val="uk-UA" w:eastAsia="zh-CN"/>
        </w:rPr>
        <w:t xml:space="preserve">за </w:t>
      </w:r>
      <w:r w:rsidR="007E4A9B" w:rsidRPr="007E4A9B">
        <w:rPr>
          <w:rFonts w:eastAsia="Times New Roman" w:cs="Times New Roman"/>
          <w:bCs/>
          <w:lang w:val="uk-UA" w:eastAsia="zh-CN"/>
        </w:rPr>
        <w:t>активну участь, добросовісну працю, вагомий внесок у всебічний розвиток рідного селища, активну життєву позицію</w:t>
      </w:r>
      <w:r w:rsidRPr="00C4146F">
        <w:rPr>
          <w:rFonts w:eastAsia="Times New Roman" w:cs="Times New Roman"/>
          <w:lang w:val="uk-UA" w:eastAsia="zh-CN"/>
        </w:rPr>
        <w:t xml:space="preserve"> пропонується нагородити </w:t>
      </w:r>
      <w:r w:rsidR="009D5025">
        <w:rPr>
          <w:rFonts w:eastAsia="Times New Roman" w:cs="Times New Roman"/>
          <w:lang w:val="uk-UA" w:eastAsia="zh-CN"/>
        </w:rPr>
        <w:t xml:space="preserve">мешканців селища Олександрівка  </w:t>
      </w:r>
      <w:r w:rsidRPr="00C4146F">
        <w:rPr>
          <w:rFonts w:eastAsia="Times New Roman" w:cs="Times New Roman"/>
          <w:lang w:val="uk-UA" w:eastAsia="zh-CN"/>
        </w:rPr>
        <w:t>Подякою виконавчого комітету Чорноморської міської ради Одеського району Одеської області.</w:t>
      </w:r>
    </w:p>
    <w:p w14:paraId="4741E146" w14:textId="77777777" w:rsidR="00C4146F" w:rsidRPr="00C4146F" w:rsidRDefault="00C4146F" w:rsidP="00C4146F">
      <w:pPr>
        <w:suppressAutoHyphens/>
        <w:spacing w:after="160" w:line="259" w:lineRule="auto"/>
        <w:jc w:val="both"/>
        <w:rPr>
          <w:rFonts w:eastAsia="Calibri" w:cs="Times New Roman"/>
          <w:lang w:val="uk-UA" w:eastAsia="en-US"/>
        </w:rPr>
      </w:pPr>
    </w:p>
    <w:p w14:paraId="456C0715" w14:textId="77777777" w:rsidR="00C4146F" w:rsidRPr="00C4146F" w:rsidRDefault="00C4146F" w:rsidP="00C4146F">
      <w:pPr>
        <w:suppressAutoHyphens/>
        <w:spacing w:after="160" w:line="259" w:lineRule="auto"/>
        <w:jc w:val="both"/>
        <w:rPr>
          <w:rFonts w:eastAsia="Calibri" w:cs="Times New Roman"/>
          <w:lang w:val="uk-UA" w:eastAsia="en-US"/>
        </w:rPr>
      </w:pPr>
    </w:p>
    <w:p w14:paraId="5C588380" w14:textId="77777777" w:rsidR="00C4146F" w:rsidRPr="00C4146F" w:rsidRDefault="00C4146F" w:rsidP="00C4146F">
      <w:pPr>
        <w:suppressAutoHyphens/>
        <w:spacing w:after="160" w:line="259" w:lineRule="auto"/>
        <w:jc w:val="both"/>
        <w:rPr>
          <w:rFonts w:eastAsia="Calibri" w:cs="Times New Roman"/>
          <w:lang w:val="uk-UA" w:eastAsia="en-US"/>
        </w:rPr>
      </w:pPr>
    </w:p>
    <w:p w14:paraId="4AB99B4B" w14:textId="77777777" w:rsidR="00C4146F" w:rsidRPr="00C4146F" w:rsidRDefault="00C4146F" w:rsidP="00C4146F">
      <w:pPr>
        <w:suppressAutoHyphens/>
        <w:spacing w:after="160" w:line="259" w:lineRule="auto"/>
        <w:jc w:val="both"/>
        <w:rPr>
          <w:rFonts w:eastAsia="Calibri" w:cs="Times New Roman"/>
          <w:lang w:val="uk-UA" w:eastAsia="en-US"/>
        </w:rPr>
      </w:pPr>
    </w:p>
    <w:p w14:paraId="4D876543" w14:textId="77777777" w:rsidR="00C4146F" w:rsidRPr="00C4146F" w:rsidRDefault="00C4146F" w:rsidP="00C4146F">
      <w:pPr>
        <w:suppressAutoHyphens/>
        <w:spacing w:after="160" w:line="259" w:lineRule="auto"/>
        <w:ind w:right="567" w:firstLine="567"/>
        <w:jc w:val="both"/>
        <w:rPr>
          <w:rFonts w:eastAsia="Calibri" w:cs="font866"/>
        </w:rPr>
      </w:pPr>
      <w:r w:rsidRPr="00C4146F">
        <w:rPr>
          <w:rFonts w:eastAsia="Calibri" w:cs="Times New Roman"/>
          <w:lang w:val="uk-UA" w:eastAsia="en-US"/>
        </w:rPr>
        <w:t>Н</w:t>
      </w:r>
      <w:r w:rsidRPr="00C4146F">
        <w:rPr>
          <w:rFonts w:eastAsia="Times New Roman" w:cs="Times New Roman"/>
          <w:lang w:val="uk-UA" w:eastAsia="zh-CN"/>
        </w:rPr>
        <w:t>ачальник служби персоналу</w:t>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t xml:space="preserve">        Світлана ВАРАБІНА</w:t>
      </w:r>
    </w:p>
    <w:p w14:paraId="66BEEB70" w14:textId="77777777" w:rsidR="00636631" w:rsidRPr="00A86264" w:rsidRDefault="00636631" w:rsidP="00C4146F">
      <w:pPr>
        <w:jc w:val="both"/>
        <w:rPr>
          <w:rFonts w:eastAsia="Calibri" w:cs="Times New Roman"/>
          <w:lang w:eastAsia="en-US"/>
        </w:rPr>
      </w:pPr>
    </w:p>
    <w:sectPr w:rsidR="00636631" w:rsidRPr="00A86264" w:rsidSect="00FB555B">
      <w:headerReference w:type="default" r:id="rId9"/>
      <w:pgSz w:w="11906" w:h="16838"/>
      <w:pgMar w:top="567" w:right="70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4CFD" w14:textId="77777777" w:rsidR="003F0DCB" w:rsidRDefault="003F0DCB" w:rsidP="00A63389">
      <w:r>
        <w:separator/>
      </w:r>
    </w:p>
  </w:endnote>
  <w:endnote w:type="continuationSeparator" w:id="0">
    <w:p w14:paraId="02783FDC" w14:textId="77777777" w:rsidR="003F0DCB" w:rsidRDefault="003F0DCB" w:rsidP="00A6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font866">
    <w:altName w:val="Calibri"/>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89D02" w14:textId="77777777" w:rsidR="003F0DCB" w:rsidRDefault="003F0DCB" w:rsidP="00A63389">
      <w:r>
        <w:separator/>
      </w:r>
    </w:p>
  </w:footnote>
  <w:footnote w:type="continuationSeparator" w:id="0">
    <w:p w14:paraId="5CBD77FA" w14:textId="77777777" w:rsidR="003F0DCB" w:rsidRDefault="003F0DCB" w:rsidP="00A63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AB90" w14:textId="4B2C70AB" w:rsidR="00A63389" w:rsidRDefault="00A63389" w:rsidP="00A63389">
    <w:pPr>
      <w:pStyle w:val="a5"/>
      <w:jc w:val="center"/>
      <w:rPr>
        <w:lang w:val="uk-UA"/>
      </w:rPr>
    </w:pPr>
  </w:p>
  <w:p w14:paraId="716E5764" w14:textId="77777777" w:rsidR="00A63389" w:rsidRPr="00A63389" w:rsidRDefault="00A63389" w:rsidP="00A63389">
    <w:pPr>
      <w:pStyle w:val="a5"/>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97325"/>
    <w:multiLevelType w:val="hybridMultilevel"/>
    <w:tmpl w:val="83E8C560"/>
    <w:lvl w:ilvl="0" w:tplc="FFA89936">
      <w:start w:val="1"/>
      <w:numFmt w:val="decimal"/>
      <w:lvlText w:val="%1."/>
      <w:lvlJc w:val="center"/>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E5A410C"/>
    <w:multiLevelType w:val="hybridMultilevel"/>
    <w:tmpl w:val="7FB6E2CE"/>
    <w:lvl w:ilvl="0" w:tplc="F238F5E8">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75"/>
    <w:rsid w:val="00012B6F"/>
    <w:rsid w:val="00014D71"/>
    <w:rsid w:val="00022AE9"/>
    <w:rsid w:val="000246B5"/>
    <w:rsid w:val="00026D69"/>
    <w:rsid w:val="0003531B"/>
    <w:rsid w:val="00041916"/>
    <w:rsid w:val="0004474A"/>
    <w:rsid w:val="0006533E"/>
    <w:rsid w:val="00067405"/>
    <w:rsid w:val="00073455"/>
    <w:rsid w:val="000B61BD"/>
    <w:rsid w:val="000D108E"/>
    <w:rsid w:val="000D7B8F"/>
    <w:rsid w:val="000E0AB7"/>
    <w:rsid w:val="000E2388"/>
    <w:rsid w:val="000E7257"/>
    <w:rsid w:val="000F2E66"/>
    <w:rsid w:val="000F3780"/>
    <w:rsid w:val="00104B41"/>
    <w:rsid w:val="001142D2"/>
    <w:rsid w:val="00115E48"/>
    <w:rsid w:val="00117E4D"/>
    <w:rsid w:val="001432CC"/>
    <w:rsid w:val="00153DB0"/>
    <w:rsid w:val="00161BE1"/>
    <w:rsid w:val="001628F5"/>
    <w:rsid w:val="00166488"/>
    <w:rsid w:val="001711D4"/>
    <w:rsid w:val="0019600F"/>
    <w:rsid w:val="001A62CD"/>
    <w:rsid w:val="001B6629"/>
    <w:rsid w:val="001C0243"/>
    <w:rsid w:val="001E4A7B"/>
    <w:rsid w:val="001E6FD7"/>
    <w:rsid w:val="00216D51"/>
    <w:rsid w:val="00222741"/>
    <w:rsid w:val="002315D7"/>
    <w:rsid w:val="0023262D"/>
    <w:rsid w:val="00232A0A"/>
    <w:rsid w:val="00237613"/>
    <w:rsid w:val="00237E94"/>
    <w:rsid w:val="00245B5D"/>
    <w:rsid w:val="00246F9E"/>
    <w:rsid w:val="002542D0"/>
    <w:rsid w:val="0026127E"/>
    <w:rsid w:val="00261988"/>
    <w:rsid w:val="002654A6"/>
    <w:rsid w:val="002705F7"/>
    <w:rsid w:val="00281FA1"/>
    <w:rsid w:val="00284733"/>
    <w:rsid w:val="0029168E"/>
    <w:rsid w:val="002A3AFB"/>
    <w:rsid w:val="002B1B83"/>
    <w:rsid w:val="002B3024"/>
    <w:rsid w:val="002B653D"/>
    <w:rsid w:val="002D233C"/>
    <w:rsid w:val="002D414A"/>
    <w:rsid w:val="002D6491"/>
    <w:rsid w:val="002E6906"/>
    <w:rsid w:val="0030550C"/>
    <w:rsid w:val="00313184"/>
    <w:rsid w:val="00315849"/>
    <w:rsid w:val="003247FE"/>
    <w:rsid w:val="0033254A"/>
    <w:rsid w:val="00336FE1"/>
    <w:rsid w:val="003632BC"/>
    <w:rsid w:val="00365BF2"/>
    <w:rsid w:val="003672A2"/>
    <w:rsid w:val="00371E3C"/>
    <w:rsid w:val="00371F4C"/>
    <w:rsid w:val="00372DE6"/>
    <w:rsid w:val="00380F41"/>
    <w:rsid w:val="003824F3"/>
    <w:rsid w:val="00382A63"/>
    <w:rsid w:val="003913D7"/>
    <w:rsid w:val="003922AB"/>
    <w:rsid w:val="00394BAF"/>
    <w:rsid w:val="003A0AAF"/>
    <w:rsid w:val="003B0D96"/>
    <w:rsid w:val="003F0DCB"/>
    <w:rsid w:val="003F6D63"/>
    <w:rsid w:val="00405DEA"/>
    <w:rsid w:val="00422487"/>
    <w:rsid w:val="00426079"/>
    <w:rsid w:val="00431B64"/>
    <w:rsid w:val="00442A24"/>
    <w:rsid w:val="00446A1E"/>
    <w:rsid w:val="00457699"/>
    <w:rsid w:val="00462982"/>
    <w:rsid w:val="0047051D"/>
    <w:rsid w:val="00477C6A"/>
    <w:rsid w:val="00482349"/>
    <w:rsid w:val="004855F3"/>
    <w:rsid w:val="004903C1"/>
    <w:rsid w:val="004A0365"/>
    <w:rsid w:val="004A1847"/>
    <w:rsid w:val="004A47E9"/>
    <w:rsid w:val="004B44B8"/>
    <w:rsid w:val="004B7FF2"/>
    <w:rsid w:val="004C2656"/>
    <w:rsid w:val="004D07BC"/>
    <w:rsid w:val="004D1543"/>
    <w:rsid w:val="004D19A3"/>
    <w:rsid w:val="004D6C5E"/>
    <w:rsid w:val="004F2D24"/>
    <w:rsid w:val="004F58F7"/>
    <w:rsid w:val="00503DF8"/>
    <w:rsid w:val="00506885"/>
    <w:rsid w:val="00523712"/>
    <w:rsid w:val="00524B6B"/>
    <w:rsid w:val="00534FF4"/>
    <w:rsid w:val="005502F6"/>
    <w:rsid w:val="00555A97"/>
    <w:rsid w:val="00560B1E"/>
    <w:rsid w:val="005613A7"/>
    <w:rsid w:val="00563B77"/>
    <w:rsid w:val="00576E8D"/>
    <w:rsid w:val="00580239"/>
    <w:rsid w:val="00580B85"/>
    <w:rsid w:val="00581D45"/>
    <w:rsid w:val="00585A70"/>
    <w:rsid w:val="005864C3"/>
    <w:rsid w:val="005908BC"/>
    <w:rsid w:val="00590EDE"/>
    <w:rsid w:val="005A2702"/>
    <w:rsid w:val="005C24B3"/>
    <w:rsid w:val="005C5E03"/>
    <w:rsid w:val="005C7C23"/>
    <w:rsid w:val="005D43A5"/>
    <w:rsid w:val="005D5569"/>
    <w:rsid w:val="005E71C6"/>
    <w:rsid w:val="005F3ECD"/>
    <w:rsid w:val="005F6EA2"/>
    <w:rsid w:val="00602587"/>
    <w:rsid w:val="006025B8"/>
    <w:rsid w:val="00602717"/>
    <w:rsid w:val="006143D5"/>
    <w:rsid w:val="006144AD"/>
    <w:rsid w:val="00622E23"/>
    <w:rsid w:val="00622F95"/>
    <w:rsid w:val="00631075"/>
    <w:rsid w:val="00634984"/>
    <w:rsid w:val="00635213"/>
    <w:rsid w:val="00636631"/>
    <w:rsid w:val="0063740B"/>
    <w:rsid w:val="006531C3"/>
    <w:rsid w:val="00655E14"/>
    <w:rsid w:val="00657DFC"/>
    <w:rsid w:val="0066442D"/>
    <w:rsid w:val="00665493"/>
    <w:rsid w:val="00666096"/>
    <w:rsid w:val="00666C3A"/>
    <w:rsid w:val="00666E39"/>
    <w:rsid w:val="00692A3E"/>
    <w:rsid w:val="00694455"/>
    <w:rsid w:val="006A2A20"/>
    <w:rsid w:val="006B352B"/>
    <w:rsid w:val="006B7F00"/>
    <w:rsid w:val="006C28F2"/>
    <w:rsid w:val="006C4362"/>
    <w:rsid w:val="006D14B1"/>
    <w:rsid w:val="006D4C0E"/>
    <w:rsid w:val="006D6354"/>
    <w:rsid w:val="006F0F67"/>
    <w:rsid w:val="006F13BB"/>
    <w:rsid w:val="006F3B83"/>
    <w:rsid w:val="006F4B55"/>
    <w:rsid w:val="006F5B43"/>
    <w:rsid w:val="0070238C"/>
    <w:rsid w:val="00702C47"/>
    <w:rsid w:val="00707C4C"/>
    <w:rsid w:val="0072746E"/>
    <w:rsid w:val="00741206"/>
    <w:rsid w:val="007455F3"/>
    <w:rsid w:val="00745A76"/>
    <w:rsid w:val="00752FB5"/>
    <w:rsid w:val="00753036"/>
    <w:rsid w:val="00757EC9"/>
    <w:rsid w:val="00777F25"/>
    <w:rsid w:val="00784106"/>
    <w:rsid w:val="00786DAC"/>
    <w:rsid w:val="007904D4"/>
    <w:rsid w:val="0079181C"/>
    <w:rsid w:val="00795E31"/>
    <w:rsid w:val="007A329C"/>
    <w:rsid w:val="007A72BE"/>
    <w:rsid w:val="007B2BFE"/>
    <w:rsid w:val="007C4268"/>
    <w:rsid w:val="007D36E6"/>
    <w:rsid w:val="007D46FA"/>
    <w:rsid w:val="007E4A9B"/>
    <w:rsid w:val="007E638A"/>
    <w:rsid w:val="007E7C25"/>
    <w:rsid w:val="007F1CF0"/>
    <w:rsid w:val="007F1DBA"/>
    <w:rsid w:val="007F7BC8"/>
    <w:rsid w:val="00807648"/>
    <w:rsid w:val="00835030"/>
    <w:rsid w:val="00844E6E"/>
    <w:rsid w:val="00847520"/>
    <w:rsid w:val="008517FE"/>
    <w:rsid w:val="008526F6"/>
    <w:rsid w:val="00854728"/>
    <w:rsid w:val="008600E8"/>
    <w:rsid w:val="00863079"/>
    <w:rsid w:val="008706C6"/>
    <w:rsid w:val="00877F34"/>
    <w:rsid w:val="008945C3"/>
    <w:rsid w:val="00894AF4"/>
    <w:rsid w:val="008A2A08"/>
    <w:rsid w:val="008A3244"/>
    <w:rsid w:val="008C5407"/>
    <w:rsid w:val="008D1F7F"/>
    <w:rsid w:val="008E6F23"/>
    <w:rsid w:val="00901CC6"/>
    <w:rsid w:val="009066EF"/>
    <w:rsid w:val="009103DF"/>
    <w:rsid w:val="009121FA"/>
    <w:rsid w:val="00915EAB"/>
    <w:rsid w:val="009221E2"/>
    <w:rsid w:val="00930DDF"/>
    <w:rsid w:val="009401DF"/>
    <w:rsid w:val="00944904"/>
    <w:rsid w:val="00952AC2"/>
    <w:rsid w:val="00955BEB"/>
    <w:rsid w:val="00955FAD"/>
    <w:rsid w:val="00960D1A"/>
    <w:rsid w:val="009661BB"/>
    <w:rsid w:val="009702D8"/>
    <w:rsid w:val="00982659"/>
    <w:rsid w:val="009863E3"/>
    <w:rsid w:val="00993FD3"/>
    <w:rsid w:val="009A68B0"/>
    <w:rsid w:val="009A6D2A"/>
    <w:rsid w:val="009B24C1"/>
    <w:rsid w:val="009C3AF1"/>
    <w:rsid w:val="009D18A8"/>
    <w:rsid w:val="009D5025"/>
    <w:rsid w:val="009E5477"/>
    <w:rsid w:val="009F24D2"/>
    <w:rsid w:val="00A04AC8"/>
    <w:rsid w:val="00A05645"/>
    <w:rsid w:val="00A0782A"/>
    <w:rsid w:val="00A1186E"/>
    <w:rsid w:val="00A16934"/>
    <w:rsid w:val="00A22B89"/>
    <w:rsid w:val="00A349F8"/>
    <w:rsid w:val="00A353F8"/>
    <w:rsid w:val="00A445D0"/>
    <w:rsid w:val="00A54E7B"/>
    <w:rsid w:val="00A63389"/>
    <w:rsid w:val="00A67FC8"/>
    <w:rsid w:val="00A71122"/>
    <w:rsid w:val="00A86264"/>
    <w:rsid w:val="00A9136C"/>
    <w:rsid w:val="00AA3D82"/>
    <w:rsid w:val="00AB537B"/>
    <w:rsid w:val="00AC2133"/>
    <w:rsid w:val="00AC3904"/>
    <w:rsid w:val="00AC6ECC"/>
    <w:rsid w:val="00AD2617"/>
    <w:rsid w:val="00AE3646"/>
    <w:rsid w:val="00AE4A0E"/>
    <w:rsid w:val="00AF22DB"/>
    <w:rsid w:val="00B00A5D"/>
    <w:rsid w:val="00B02AAD"/>
    <w:rsid w:val="00B175A9"/>
    <w:rsid w:val="00B20A22"/>
    <w:rsid w:val="00B31B13"/>
    <w:rsid w:val="00B43608"/>
    <w:rsid w:val="00B45D29"/>
    <w:rsid w:val="00B473AB"/>
    <w:rsid w:val="00B51D9D"/>
    <w:rsid w:val="00B6491F"/>
    <w:rsid w:val="00B65400"/>
    <w:rsid w:val="00B67D9F"/>
    <w:rsid w:val="00B71E24"/>
    <w:rsid w:val="00B7241B"/>
    <w:rsid w:val="00B72DDC"/>
    <w:rsid w:val="00B742DD"/>
    <w:rsid w:val="00B83EDA"/>
    <w:rsid w:val="00B86F70"/>
    <w:rsid w:val="00B87905"/>
    <w:rsid w:val="00B9537B"/>
    <w:rsid w:val="00B96984"/>
    <w:rsid w:val="00B9746A"/>
    <w:rsid w:val="00BA0E1B"/>
    <w:rsid w:val="00BC00FB"/>
    <w:rsid w:val="00BC0700"/>
    <w:rsid w:val="00BC2538"/>
    <w:rsid w:val="00BC57CB"/>
    <w:rsid w:val="00BC59F0"/>
    <w:rsid w:val="00BE046B"/>
    <w:rsid w:val="00BF0290"/>
    <w:rsid w:val="00BF284E"/>
    <w:rsid w:val="00BF72E0"/>
    <w:rsid w:val="00C01CA0"/>
    <w:rsid w:val="00C1418A"/>
    <w:rsid w:val="00C17626"/>
    <w:rsid w:val="00C27C99"/>
    <w:rsid w:val="00C4146F"/>
    <w:rsid w:val="00C45483"/>
    <w:rsid w:val="00C4586A"/>
    <w:rsid w:val="00C517F9"/>
    <w:rsid w:val="00C5333F"/>
    <w:rsid w:val="00C61A78"/>
    <w:rsid w:val="00C72897"/>
    <w:rsid w:val="00C77950"/>
    <w:rsid w:val="00CA554F"/>
    <w:rsid w:val="00CA5B29"/>
    <w:rsid w:val="00CB2AB9"/>
    <w:rsid w:val="00CC34B9"/>
    <w:rsid w:val="00CD3FA3"/>
    <w:rsid w:val="00CD5F8C"/>
    <w:rsid w:val="00CF6F3D"/>
    <w:rsid w:val="00D01333"/>
    <w:rsid w:val="00D04162"/>
    <w:rsid w:val="00D04CA0"/>
    <w:rsid w:val="00D12BB6"/>
    <w:rsid w:val="00D14B2C"/>
    <w:rsid w:val="00D16D44"/>
    <w:rsid w:val="00D20C6E"/>
    <w:rsid w:val="00D312CC"/>
    <w:rsid w:val="00D3787B"/>
    <w:rsid w:val="00D419B2"/>
    <w:rsid w:val="00D42A34"/>
    <w:rsid w:val="00D437AA"/>
    <w:rsid w:val="00D57D4C"/>
    <w:rsid w:val="00D648AD"/>
    <w:rsid w:val="00D7379A"/>
    <w:rsid w:val="00D7685C"/>
    <w:rsid w:val="00D76C30"/>
    <w:rsid w:val="00D80FEE"/>
    <w:rsid w:val="00D8442E"/>
    <w:rsid w:val="00D97C9A"/>
    <w:rsid w:val="00DA3C5E"/>
    <w:rsid w:val="00DA6614"/>
    <w:rsid w:val="00DA66B8"/>
    <w:rsid w:val="00DB01DF"/>
    <w:rsid w:val="00DB1D31"/>
    <w:rsid w:val="00DC5B4D"/>
    <w:rsid w:val="00DD292E"/>
    <w:rsid w:val="00DD5AE9"/>
    <w:rsid w:val="00DF381C"/>
    <w:rsid w:val="00DF3D27"/>
    <w:rsid w:val="00E07D0A"/>
    <w:rsid w:val="00E13679"/>
    <w:rsid w:val="00E1531C"/>
    <w:rsid w:val="00E1744B"/>
    <w:rsid w:val="00E21802"/>
    <w:rsid w:val="00E21B02"/>
    <w:rsid w:val="00E31023"/>
    <w:rsid w:val="00E33945"/>
    <w:rsid w:val="00E60D9F"/>
    <w:rsid w:val="00E61A7E"/>
    <w:rsid w:val="00E66826"/>
    <w:rsid w:val="00E751D3"/>
    <w:rsid w:val="00E80742"/>
    <w:rsid w:val="00E85CEB"/>
    <w:rsid w:val="00E919CD"/>
    <w:rsid w:val="00EB55FE"/>
    <w:rsid w:val="00EC1F33"/>
    <w:rsid w:val="00EE340B"/>
    <w:rsid w:val="00EE50D6"/>
    <w:rsid w:val="00EE7B3C"/>
    <w:rsid w:val="00EF1292"/>
    <w:rsid w:val="00F04868"/>
    <w:rsid w:val="00F12CCA"/>
    <w:rsid w:val="00F13937"/>
    <w:rsid w:val="00F16B49"/>
    <w:rsid w:val="00F176A2"/>
    <w:rsid w:val="00F17C99"/>
    <w:rsid w:val="00F32D90"/>
    <w:rsid w:val="00F514AC"/>
    <w:rsid w:val="00F54B56"/>
    <w:rsid w:val="00F5745C"/>
    <w:rsid w:val="00F61890"/>
    <w:rsid w:val="00F62FBA"/>
    <w:rsid w:val="00F67E5B"/>
    <w:rsid w:val="00F7097A"/>
    <w:rsid w:val="00F75978"/>
    <w:rsid w:val="00F75C17"/>
    <w:rsid w:val="00F76AD8"/>
    <w:rsid w:val="00F777BD"/>
    <w:rsid w:val="00F811DA"/>
    <w:rsid w:val="00F86459"/>
    <w:rsid w:val="00F86C52"/>
    <w:rsid w:val="00FA5A4E"/>
    <w:rsid w:val="00FB555B"/>
    <w:rsid w:val="00FB6811"/>
    <w:rsid w:val="00FC027D"/>
    <w:rsid w:val="00FC4AF5"/>
    <w:rsid w:val="00FC69DC"/>
    <w:rsid w:val="00FC7952"/>
    <w:rsid w:val="00FC7E06"/>
    <w:rsid w:val="00FD44EF"/>
    <w:rsid w:val="00FF346A"/>
    <w:rsid w:val="00FF4D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8D2B87"/>
  <w15:docId w15:val="{1EE52B7B-D592-498A-A5BA-47EFD1AB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075"/>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075"/>
    <w:pPr>
      <w:spacing w:after="200" w:line="276" w:lineRule="auto"/>
      <w:ind w:left="720"/>
      <w:contextualSpacing/>
    </w:pPr>
    <w:rPr>
      <w:rFonts w:ascii="Calibri" w:eastAsia="Calibri" w:hAnsi="Calibri" w:cs="Times New Roman"/>
      <w:sz w:val="22"/>
      <w:szCs w:val="22"/>
      <w:lang w:eastAsia="en-US"/>
    </w:rPr>
  </w:style>
  <w:style w:type="table" w:styleId="a4">
    <w:name w:val="Table Grid"/>
    <w:basedOn w:val="a1"/>
    <w:uiPriority w:val="39"/>
    <w:rsid w:val="00F1393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3389"/>
    <w:pPr>
      <w:tabs>
        <w:tab w:val="center" w:pos="4677"/>
        <w:tab w:val="right" w:pos="9355"/>
      </w:tabs>
    </w:pPr>
  </w:style>
  <w:style w:type="character" w:customStyle="1" w:styleId="a6">
    <w:name w:val="Верхній колонтитул Знак"/>
    <w:basedOn w:val="a0"/>
    <w:link w:val="a5"/>
    <w:uiPriority w:val="99"/>
    <w:rsid w:val="00A63389"/>
    <w:rPr>
      <w:rFonts w:ascii="Times New Roman" w:hAnsi="Times New Roman"/>
      <w:sz w:val="24"/>
      <w:szCs w:val="24"/>
      <w:lang w:val="ru-RU" w:eastAsia="ru-RU"/>
    </w:rPr>
  </w:style>
  <w:style w:type="paragraph" w:styleId="a7">
    <w:name w:val="footer"/>
    <w:basedOn w:val="a"/>
    <w:link w:val="a8"/>
    <w:uiPriority w:val="99"/>
    <w:unhideWhenUsed/>
    <w:rsid w:val="00A63389"/>
    <w:pPr>
      <w:tabs>
        <w:tab w:val="center" w:pos="4677"/>
        <w:tab w:val="right" w:pos="9355"/>
      </w:tabs>
    </w:pPr>
  </w:style>
  <w:style w:type="character" w:customStyle="1" w:styleId="a8">
    <w:name w:val="Нижній колонтитул Знак"/>
    <w:basedOn w:val="a0"/>
    <w:link w:val="a7"/>
    <w:uiPriority w:val="99"/>
    <w:rsid w:val="00A63389"/>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5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BD651-A642-4B5D-BD03-BB0C151C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2577</Words>
  <Characters>1469</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Irina</cp:lastModifiedBy>
  <cp:revision>10</cp:revision>
  <cp:lastPrinted>2025-08-19T07:55:00Z</cp:lastPrinted>
  <dcterms:created xsi:type="dcterms:W3CDTF">2025-08-27T10:42:00Z</dcterms:created>
  <dcterms:modified xsi:type="dcterms:W3CDTF">2025-09-05T05:56:00Z</dcterms:modified>
</cp:coreProperties>
</file>