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A13E" w14:textId="34DE2D34" w:rsidR="00786151" w:rsidRDefault="000426F8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4B639E">
        <w:rPr>
          <w:rFonts w:ascii="Calibri" w:eastAsia="Calibri" w:hAnsi="Calibri"/>
          <w:noProof/>
        </w:rPr>
        <w:drawing>
          <wp:anchor distT="0" distB="0" distL="0" distR="0" simplePos="0" relativeHeight="251659264" behindDoc="0" locked="0" layoutInCell="1" allowOverlap="1" wp14:anchorId="4A78E993" wp14:editId="0AEF747E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22957E99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C267A76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B34FAA0" w14:textId="77777777" w:rsidR="00786151" w:rsidRDefault="00786151" w:rsidP="000426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BBC002B" w14:textId="30FA5AD5" w:rsidR="000426F8" w:rsidRPr="000426F8" w:rsidRDefault="000426F8" w:rsidP="000426F8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                              </w:t>
      </w:r>
      <w:r w:rsidRPr="000426F8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>Україна</w:t>
      </w:r>
    </w:p>
    <w:p w14:paraId="365F54D4" w14:textId="77777777" w:rsidR="000426F8" w:rsidRPr="000426F8" w:rsidRDefault="000426F8" w:rsidP="000426F8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</w:pPr>
      <w:r w:rsidRPr="000426F8">
        <w:rPr>
          <w:rFonts w:ascii="Book Antiqua" w:eastAsia="Times New Roman" w:hAnsi="Book Antiqua" w:cs="Arial"/>
          <w:b/>
          <w:color w:val="244061"/>
          <w:sz w:val="32"/>
          <w:szCs w:val="32"/>
          <w:lang w:eastAsia="ru-RU"/>
        </w:rPr>
        <w:t xml:space="preserve">                     ЧОРНОМОРСЬКИЙ  МІСЬКИЙ  ГОЛОВА</w:t>
      </w:r>
    </w:p>
    <w:p w14:paraId="02460F61" w14:textId="77777777" w:rsidR="000426F8" w:rsidRPr="000426F8" w:rsidRDefault="000426F8" w:rsidP="000426F8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</w:pPr>
      <w:r w:rsidRPr="000426F8">
        <w:rPr>
          <w:rFonts w:ascii="Book Antiqua" w:eastAsia="Times New Roman" w:hAnsi="Book Antiqua" w:cs="Arial"/>
          <w:b/>
          <w:color w:val="244061"/>
          <w:sz w:val="36"/>
          <w:szCs w:val="36"/>
          <w:lang w:eastAsia="ru-RU"/>
        </w:rPr>
        <w:t xml:space="preserve">                            </w:t>
      </w:r>
      <w:r w:rsidRPr="000426F8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 xml:space="preserve">Р О З П О Р Я Д Ж Е Н </w:t>
      </w:r>
      <w:proofErr w:type="spellStart"/>
      <w:r w:rsidRPr="000426F8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>Н</w:t>
      </w:r>
      <w:proofErr w:type="spellEnd"/>
      <w:r w:rsidRPr="000426F8">
        <w:rPr>
          <w:rFonts w:ascii="Book Antiqua" w:eastAsia="Times New Roman" w:hAnsi="Book Antiqua" w:cs="Arial"/>
          <w:b/>
          <w:color w:val="244061"/>
          <w:sz w:val="40"/>
          <w:szCs w:val="40"/>
          <w:lang w:eastAsia="ru-RU"/>
        </w:rPr>
        <w:t xml:space="preserve"> Я</w:t>
      </w:r>
    </w:p>
    <w:p w14:paraId="54C89EDB" w14:textId="1EFF8AE3" w:rsidR="000426F8" w:rsidRPr="000426F8" w:rsidRDefault="000426F8" w:rsidP="000426F8">
      <w:pPr>
        <w:tabs>
          <w:tab w:val="left" w:pos="5880"/>
          <w:tab w:val="left" w:pos="6000"/>
        </w:tabs>
        <w:spacing w:after="0" w:line="240" w:lineRule="auto"/>
        <w:ind w:left="567" w:right="-2088"/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</w:pPr>
      <w:r w:rsidRPr="000426F8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val="ru-RU" w:eastAsia="ru-RU"/>
        </w:rPr>
        <w:t>08</w:t>
      </w:r>
      <w:r w:rsidRPr="000426F8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>9</w:t>
      </w:r>
      <w:r w:rsidRPr="000426F8">
        <w:rPr>
          <w:rFonts w:ascii="Times New Roman" w:eastAsia="Times New Roman" w:hAnsi="Times New Roman" w:cs="Arial"/>
          <w:color w:val="244061"/>
          <w:sz w:val="24"/>
          <w:szCs w:val="24"/>
          <w:u w:val="single"/>
          <w:lang w:eastAsia="ru-RU"/>
        </w:rPr>
        <w:t xml:space="preserve">.2025   </w:t>
      </w:r>
      <w:r w:rsidRPr="000426F8">
        <w:rPr>
          <w:rFonts w:ascii="Book Antiqua" w:eastAsia="Times New Roman" w:hAnsi="Book Antiqua" w:cs="Arial"/>
          <w:color w:val="244061"/>
          <w:sz w:val="24"/>
          <w:szCs w:val="24"/>
          <w:lang w:eastAsia="ru-RU"/>
        </w:rPr>
        <w:t xml:space="preserve">                                                                                             ____</w:t>
      </w:r>
      <w:r w:rsidRPr="000426F8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1</w:t>
      </w:r>
      <w:r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54</w:t>
      </w:r>
      <w:r w:rsidRPr="000426F8">
        <w:rPr>
          <w:rFonts w:ascii="Book Antiqua" w:eastAsia="Times New Roman" w:hAnsi="Book Antiqua" w:cs="Arial"/>
          <w:color w:val="244061"/>
          <w:sz w:val="24"/>
          <w:szCs w:val="24"/>
          <w:u w:val="single"/>
          <w:lang w:eastAsia="ru-RU"/>
        </w:rPr>
        <w:t>-к</w:t>
      </w:r>
    </w:p>
    <w:p w14:paraId="6418B0B7" w14:textId="77777777" w:rsidR="00786151" w:rsidRDefault="00786151" w:rsidP="00786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24035B9" w14:textId="77777777" w:rsidR="00786151" w:rsidRDefault="00786151" w:rsidP="00786151">
      <w:pPr>
        <w:keepNext/>
        <w:spacing w:after="0" w:line="240" w:lineRule="auto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Про призначення</w:t>
      </w:r>
    </w:p>
    <w:p w14:paraId="1459BA80" w14:textId="0A097217" w:rsidR="00786151" w:rsidRDefault="00E53A9F" w:rsidP="0078615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uk-UA"/>
        </w:rPr>
        <w:t>Володимира КОРЧМИ</w:t>
      </w:r>
    </w:p>
    <w:p w14:paraId="51546E21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F11D995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AD4EAB1" w14:textId="77777777" w:rsidR="00786151" w:rsidRDefault="00786151" w:rsidP="0065191E">
      <w:pPr>
        <w:spacing w:after="0" w:line="240" w:lineRule="auto"/>
        <w:ind w:right="200"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з метою здійснення повноважень правового режиму воєнного стану:</w:t>
      </w:r>
    </w:p>
    <w:p w14:paraId="353C5FAB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552"/>
        <w:gridCol w:w="336"/>
        <w:gridCol w:w="6468"/>
      </w:tblGrid>
      <w:tr w:rsidR="00786151" w14:paraId="1F385E67" w14:textId="77777777" w:rsidTr="00956CAD">
        <w:trPr>
          <w:trHeight w:val="3662"/>
        </w:trPr>
        <w:tc>
          <w:tcPr>
            <w:tcW w:w="2552" w:type="dxa"/>
            <w:shd w:val="clear" w:color="auto" w:fill="auto"/>
          </w:tcPr>
          <w:p w14:paraId="11106A78" w14:textId="77777777" w:rsidR="007117C6" w:rsidRDefault="00E53A9F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КОРЧМУ</w:t>
            </w:r>
          </w:p>
          <w:p w14:paraId="0FDF6AA3" w14:textId="77777777" w:rsidR="00E53A9F" w:rsidRDefault="00E53A9F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ВОЛОДИМИРА</w:t>
            </w:r>
          </w:p>
          <w:p w14:paraId="33DCEF9D" w14:textId="3F7FE732" w:rsidR="00E53A9F" w:rsidRDefault="00E53A9F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ОЛЕКСАНДРОВИЧА</w:t>
            </w:r>
          </w:p>
        </w:tc>
        <w:tc>
          <w:tcPr>
            <w:tcW w:w="336" w:type="dxa"/>
            <w:shd w:val="clear" w:color="auto" w:fill="auto"/>
          </w:tcPr>
          <w:p w14:paraId="3DE126FD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8" w:type="dxa"/>
            <w:shd w:val="clear" w:color="auto" w:fill="auto"/>
          </w:tcPr>
          <w:p w14:paraId="01A1804C" w14:textId="01BA815C" w:rsidR="00786151" w:rsidRDefault="00786151" w:rsidP="00FA36EF">
            <w:pPr>
              <w:tabs>
                <w:tab w:val="left" w:pos="69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ПРИЗНАЧИТИ з </w:t>
            </w:r>
            <w:r w:rsidR="00E53A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E53A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верес</w:t>
            </w:r>
            <w:r w:rsidR="00DD03B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2025 року на посаду </w:t>
            </w:r>
            <w:r w:rsidR="00C254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головного спеціаліста відділу державного архітектурно – будівельного контролю</w:t>
            </w:r>
            <w:r w:rsidR="007117C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виконавчого комітету Чорноморської міської ради Одеського району Одеської області, на період дії воєнного стану до призначення на посаду переможця конкурсу, за основним місцем роботи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226D93EB" w14:textId="01002119" w:rsidR="00394EFA" w:rsidRPr="00394EFA" w:rsidRDefault="00786151" w:rsidP="00394EFA">
            <w:pPr>
              <w:numPr>
                <w:ilvl w:val="0"/>
                <w:numId w:val="1"/>
              </w:numPr>
              <w:spacing w:after="0" w:line="240" w:lineRule="auto"/>
              <w:ind w:hanging="40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ПРИСВОЇТИ </w:t>
            </w:r>
            <w:r w:rsidR="00394EF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r w:rsidR="00C254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КОРЧМІ </w:t>
            </w:r>
            <w:r w:rsidR="00394EF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254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В.</w:t>
            </w:r>
            <w:r w:rsidR="00394EF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254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</w:t>
            </w:r>
            <w:r w:rsidR="00394EF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C254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 w:rsidR="00394EF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</w:t>
            </w:r>
            <w:r w:rsidR="00C254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категорії</w:t>
            </w:r>
            <w:r w:rsidR="00394EF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2BC3828E" w14:textId="37110159" w:rsidR="00786151" w:rsidRDefault="00786151" w:rsidP="00394E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посадової особи місцевого самоврядування.</w:t>
            </w:r>
          </w:p>
          <w:p w14:paraId="38FE209C" w14:textId="77777777" w:rsidR="00786151" w:rsidRDefault="00786151" w:rsidP="002F6AB6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35C3A0" w14:textId="5E591B23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C254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КОРЧМИ В.О</w:t>
            </w:r>
            <w:r w:rsidR="00EC70C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Закон України «Про внесення змін до деяких законів України щодо функціонування державної служби та місцевого самоврядування у період </w:t>
            </w:r>
            <w:r w:rsidR="00FA36E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дії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воєнного стану».</w:t>
            </w:r>
          </w:p>
          <w:p w14:paraId="119E7CBD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08240733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6934ED44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626030AE" w14:textId="77777777" w:rsidR="00786151" w:rsidRDefault="00786151" w:rsidP="002F6A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</w:tbl>
    <w:p w14:paraId="508A4B11" w14:textId="4030D24C" w:rsidR="00786151" w:rsidRDefault="00786151" w:rsidP="009B44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          Василь ГУЛЯЄВ</w:t>
      </w:r>
    </w:p>
    <w:p w14:paraId="646EA71C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BE65A5B" w14:textId="7777777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F25314B" w14:textId="4C7FF2F7" w:rsidR="00786151" w:rsidRDefault="00786151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398D907" w14:textId="77777777" w:rsidR="000426F8" w:rsidRDefault="000426F8" w:rsidP="00786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8498CB8" w14:textId="0A01C5EA" w:rsidR="00266BEE" w:rsidRPr="000426F8" w:rsidRDefault="00786151" w:rsidP="000426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</w:t>
      </w:r>
      <w:r w:rsidR="00C25446">
        <w:rPr>
          <w:rFonts w:ascii="Times New Roman" w:eastAsia="Times New Roman" w:hAnsi="Times New Roman"/>
          <w:sz w:val="24"/>
          <w:szCs w:val="24"/>
          <w:lang w:eastAsia="uk-UA"/>
        </w:rPr>
        <w:t>ий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sectPr w:rsidR="00266BEE" w:rsidRPr="000426F8" w:rsidSect="00956CAD">
      <w:pgSz w:w="11906" w:h="16838"/>
      <w:pgMar w:top="1418" w:right="424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7681"/>
    <w:multiLevelType w:val="multilevel"/>
    <w:tmpl w:val="F36C2882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</w:lvl>
    <w:lvl w:ilvl="2">
      <w:start w:val="1"/>
      <w:numFmt w:val="decimal"/>
      <w:lvlText w:val="%3."/>
      <w:lvlJc w:val="left"/>
      <w:pPr>
        <w:tabs>
          <w:tab w:val="num" w:pos="1392"/>
        </w:tabs>
        <w:ind w:left="1392" w:hanging="360"/>
      </w:pPr>
    </w:lvl>
    <w:lvl w:ilvl="3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360"/>
      </w:pPr>
    </w:lvl>
    <w:lvl w:ilvl="5">
      <w:start w:val="1"/>
      <w:numFmt w:val="decimal"/>
      <w:lvlText w:val="%6."/>
      <w:lvlJc w:val="left"/>
      <w:pPr>
        <w:tabs>
          <w:tab w:val="num" w:pos="2472"/>
        </w:tabs>
        <w:ind w:left="2472" w:hanging="360"/>
      </w:pPr>
    </w:lvl>
    <w:lvl w:ilvl="6">
      <w:start w:val="1"/>
      <w:numFmt w:val="decimal"/>
      <w:lvlText w:val="%7."/>
      <w:lvlJc w:val="left"/>
      <w:pPr>
        <w:tabs>
          <w:tab w:val="num" w:pos="2832"/>
        </w:tabs>
        <w:ind w:left="2832" w:hanging="360"/>
      </w:pPr>
    </w:lvl>
    <w:lvl w:ilvl="7">
      <w:start w:val="1"/>
      <w:numFmt w:val="decimal"/>
      <w:lvlText w:val="%8."/>
      <w:lvlJc w:val="left"/>
      <w:pPr>
        <w:tabs>
          <w:tab w:val="num" w:pos="3192"/>
        </w:tabs>
        <w:ind w:left="3192" w:hanging="360"/>
      </w:pPr>
    </w:lvl>
    <w:lvl w:ilvl="8">
      <w:start w:val="1"/>
      <w:numFmt w:val="decimal"/>
      <w:lvlText w:val="%9."/>
      <w:lvlJc w:val="left"/>
      <w:pPr>
        <w:tabs>
          <w:tab w:val="num" w:pos="3552"/>
        </w:tabs>
        <w:ind w:left="355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51"/>
    <w:rsid w:val="000426F8"/>
    <w:rsid w:val="00182271"/>
    <w:rsid w:val="00266BEE"/>
    <w:rsid w:val="002D42F8"/>
    <w:rsid w:val="00394EFA"/>
    <w:rsid w:val="0065191E"/>
    <w:rsid w:val="00656747"/>
    <w:rsid w:val="007117C6"/>
    <w:rsid w:val="00786151"/>
    <w:rsid w:val="007D1945"/>
    <w:rsid w:val="00942FDC"/>
    <w:rsid w:val="00956CAD"/>
    <w:rsid w:val="009B44B1"/>
    <w:rsid w:val="00C25446"/>
    <w:rsid w:val="00DD03BD"/>
    <w:rsid w:val="00E53A9F"/>
    <w:rsid w:val="00EC70C1"/>
    <w:rsid w:val="00F6088E"/>
    <w:rsid w:val="00F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803E"/>
  <w15:chartTrackingRefBased/>
  <w15:docId w15:val="{6E1EC4F2-C286-4FC1-A04E-4319F6FD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51"/>
    <w:pPr>
      <w:suppressAutoHyphens/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3</cp:revision>
  <cp:lastPrinted>2025-09-05T13:01:00Z</cp:lastPrinted>
  <dcterms:created xsi:type="dcterms:W3CDTF">2025-09-08T08:50:00Z</dcterms:created>
  <dcterms:modified xsi:type="dcterms:W3CDTF">2025-09-08T08:26:00Z</dcterms:modified>
</cp:coreProperties>
</file>