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6ED18" w14:textId="25266375" w:rsidR="00C026A2" w:rsidRDefault="00C026A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4CC24796" w14:textId="5441154A" w:rsidR="000E3592" w:rsidRDefault="000E359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420579A" w14:textId="77777777" w:rsidR="0068397E" w:rsidRDefault="0068397E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250DA149" w14:textId="77777777" w:rsidR="0068397E" w:rsidRDefault="0068397E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3EB08419" w14:textId="77777777" w:rsidR="0068397E" w:rsidRDefault="0068397E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C4ED15A" w14:textId="77777777" w:rsidR="0068397E" w:rsidRDefault="0068397E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0AFDF2F6" w14:textId="77777777" w:rsidR="0068397E" w:rsidRDefault="0068397E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02D21FB0" w14:textId="77777777" w:rsidR="0068397E" w:rsidRDefault="0068397E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3DB055AD" w14:textId="77777777" w:rsidR="0068397E" w:rsidRDefault="0068397E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3FE3BE7E" w14:textId="77777777" w:rsidR="0068397E" w:rsidRDefault="0068397E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3B46ECEA" w14:textId="77777777" w:rsidR="0068397E" w:rsidRDefault="0068397E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116AF975" w14:textId="77777777" w:rsidR="0068397E" w:rsidRDefault="0068397E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20144FD" w14:textId="77777777" w:rsidR="0068397E" w:rsidRDefault="0068397E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26A4710F" w14:textId="77777777" w:rsidR="0068397E" w:rsidRDefault="0068397E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36A666AA" w14:textId="77777777" w:rsidR="0068397E" w:rsidRDefault="0068397E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040B3F9F" w14:textId="77777777" w:rsidR="0068397E" w:rsidRDefault="0068397E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D7A8651" w14:textId="77777777" w:rsidR="0068397E" w:rsidRDefault="0068397E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10D8FBE" w14:textId="3E9461D9" w:rsidR="005003F7" w:rsidRDefault="0050457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ро внесення змін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Місько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 цільово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цивільного захисту Чорноморської міської територіальної громади на 2021-2025 роки, затверджено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 ради Одеського  району  Одеської області від 30.03.2021 № 27-VIII (зі змінами)</w:t>
      </w:r>
      <w:r w:rsidR="00CD31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5DD61DC" w14:textId="1C3628D2" w:rsidR="0066616D" w:rsidRDefault="0066616D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C8B410" w14:textId="77777777" w:rsidR="00D206BB" w:rsidRDefault="00D206BB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7C3287" w14:textId="78BCFD1F" w:rsidR="004E00B2" w:rsidRPr="00D206BB" w:rsidRDefault="00232257" w:rsidP="00D206B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B5A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метою </w:t>
      </w:r>
      <w:r w:rsidR="00D740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порядкування видатків на фінансування заходів Міської цільової соціальної програми розвитку цивільного захисту Чорноморської міської територіальної громади на 2021-2025 роки та приведення їх у відповідність до бюджетних призначень, б</w:t>
      </w:r>
      <w:r w:rsidR="006024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еручи </w:t>
      </w:r>
      <w:r w:rsidR="00D206B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уваги лист</w:t>
      </w:r>
      <w:r w:rsidR="000E35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</w:t>
      </w:r>
      <w:r w:rsidR="00D206B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997C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начальника управління освіти</w:t>
      </w:r>
      <w:r w:rsidR="0047354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997C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</w:t>
      </w:r>
      <w:r w:rsidR="00732C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10.09</w:t>
      </w:r>
      <w:r w:rsidR="00997C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.2025 № </w:t>
      </w:r>
      <w:r w:rsidR="000A3A7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Внутр-</w:t>
      </w:r>
      <w:r w:rsidR="00732C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10504</w:t>
      </w:r>
      <w:r w:rsidR="000A3A7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-2025, </w:t>
      </w:r>
      <w:r w:rsidR="0047354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начальника </w:t>
      </w:r>
      <w:r w:rsidR="00732C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відділу комунального господарства та благоустрою </w:t>
      </w:r>
      <w:r w:rsidR="0047354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</w:t>
      </w:r>
      <w:r w:rsidR="00732C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09.09.2025 № Внутр-10399-2025, </w:t>
      </w:r>
      <w:r w:rsidR="005716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</w:t>
      </w:r>
      <w:r w:rsidR="00732C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 11.09</w:t>
      </w:r>
      <w:r w:rsidR="0047354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.2025 №</w:t>
      </w:r>
      <w:r w:rsidR="000E3592" w:rsidRPr="000E35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7354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Внутр-</w:t>
      </w:r>
      <w:r w:rsidR="00732C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10568</w:t>
      </w:r>
      <w:r w:rsidR="0047354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-2025</w:t>
      </w:r>
      <w:r w:rsidR="004E00B2" w:rsidRPr="00F377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="004E00B2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77ED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>раховуючи рекомендації постійн</w:t>
      </w:r>
      <w:r w:rsidR="007D3026" w:rsidRPr="00F377ED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7D3026" w:rsidRPr="00F377ED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4E00B2" w:rsidRPr="00F377ED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E00B2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еруючись пункт</w:t>
      </w:r>
      <w:r w:rsidR="007323C4">
        <w:rPr>
          <w:rFonts w:ascii="Times New Roman" w:hAnsi="Times New Roman" w:cs="Times New Roman"/>
          <w:color w:val="000000"/>
          <w:sz w:val="24"/>
          <w:szCs w:val="24"/>
          <w:lang w:val="uk-UA"/>
        </w:rPr>
        <w:t>ом</w:t>
      </w:r>
      <w:r w:rsidR="0057164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22</w:t>
      </w:r>
      <w:r w:rsidR="007323C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частини першої статті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26 </w:t>
      </w:r>
      <w:r w:rsidR="004E00B2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713EF058" w14:textId="77777777" w:rsidR="005003F7" w:rsidRPr="000E2F58" w:rsidRDefault="00817C4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614BB141" w14:textId="5863559F" w:rsidR="007D5BB7" w:rsidRPr="00350AA0" w:rsidRDefault="00817C46" w:rsidP="00350AA0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>Місько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цільово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цивільного захисту Чорноморської міської територіальної громади на 2021-2025 роки, затверджено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30.03.2021 № 27-VIII (зі змінами)</w:t>
      </w:r>
      <w:r w:rsidR="001750E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955E4E8" w14:textId="0A5A2044" w:rsidR="001800D8" w:rsidRPr="008C5191" w:rsidRDefault="001750EF" w:rsidP="001800D8">
      <w:pPr>
        <w:pStyle w:val="ae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5191">
        <w:rPr>
          <w:rFonts w:ascii="Times New Roman" w:hAnsi="Times New Roman" w:cs="Times New Roman"/>
          <w:sz w:val="24"/>
          <w:szCs w:val="24"/>
          <w:lang w:val="uk-UA"/>
        </w:rPr>
        <w:t xml:space="preserve">Розділ </w:t>
      </w:r>
      <w:r w:rsidRPr="008C519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C5191"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 викласти в новій редакції:</w:t>
      </w:r>
    </w:p>
    <w:p w14:paraId="46C950A9" w14:textId="543B1307" w:rsidR="001750EF" w:rsidRPr="008C5191" w:rsidRDefault="00432A37" w:rsidP="001750EF">
      <w:pPr>
        <w:pStyle w:val="ae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5191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8C519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C5191"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</w:t>
      </w:r>
    </w:p>
    <w:tbl>
      <w:tblPr>
        <w:tblStyle w:val="2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90"/>
        <w:gridCol w:w="1597"/>
        <w:gridCol w:w="850"/>
        <w:gridCol w:w="1418"/>
        <w:gridCol w:w="1417"/>
        <w:gridCol w:w="1418"/>
        <w:gridCol w:w="1417"/>
      </w:tblGrid>
      <w:tr w:rsidR="001750EF" w:rsidRPr="00377A3A" w14:paraId="0E0AA5C7" w14:textId="77777777" w:rsidTr="008813B8">
        <w:trPr>
          <w:trHeight w:val="334"/>
          <w:tblHeader/>
        </w:trPr>
        <w:tc>
          <w:tcPr>
            <w:tcW w:w="2090" w:type="dxa"/>
            <w:vMerge w:val="restart"/>
          </w:tcPr>
          <w:p w14:paraId="34284254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597" w:type="dxa"/>
            <w:vMerge w:val="restart"/>
          </w:tcPr>
          <w:p w14:paraId="07856FAE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Обсяг фінансування</w:t>
            </w:r>
          </w:p>
          <w:p w14:paraId="251A0D8D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6520" w:type="dxa"/>
            <w:gridSpan w:val="5"/>
          </w:tcPr>
          <w:p w14:paraId="73869B8F" w14:textId="0FA3F42E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у тому числі </w:t>
            </w:r>
            <w:r w:rsidR="0066616D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за роками </w:t>
            </w:r>
          </w:p>
        </w:tc>
      </w:tr>
      <w:tr w:rsidR="001750EF" w:rsidRPr="00377A3A" w14:paraId="67CB54F4" w14:textId="77777777" w:rsidTr="008813B8">
        <w:trPr>
          <w:trHeight w:val="309"/>
          <w:tblHeader/>
        </w:trPr>
        <w:tc>
          <w:tcPr>
            <w:tcW w:w="2090" w:type="dxa"/>
            <w:vMerge/>
          </w:tcPr>
          <w:p w14:paraId="49867B44" w14:textId="77777777" w:rsidR="001750EF" w:rsidRPr="00377A3A" w:rsidRDefault="001750EF" w:rsidP="00377A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97" w:type="dxa"/>
            <w:vMerge/>
          </w:tcPr>
          <w:p w14:paraId="4733AD7B" w14:textId="77777777" w:rsidR="001750EF" w:rsidRPr="00377A3A" w:rsidRDefault="001750EF" w:rsidP="00377A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24930FFE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2021</w:t>
            </w:r>
          </w:p>
        </w:tc>
        <w:tc>
          <w:tcPr>
            <w:tcW w:w="1418" w:type="dxa"/>
          </w:tcPr>
          <w:p w14:paraId="38D9419D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2022</w:t>
            </w:r>
          </w:p>
        </w:tc>
        <w:tc>
          <w:tcPr>
            <w:tcW w:w="1417" w:type="dxa"/>
          </w:tcPr>
          <w:p w14:paraId="01B702AC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418" w:type="dxa"/>
          </w:tcPr>
          <w:p w14:paraId="64EE43C5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7" w:type="dxa"/>
          </w:tcPr>
          <w:p w14:paraId="23AABAC1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2025</w:t>
            </w:r>
          </w:p>
        </w:tc>
      </w:tr>
      <w:tr w:rsidR="001750EF" w:rsidRPr="0038236B" w14:paraId="4F1FB9E9" w14:textId="77777777" w:rsidTr="008813B8">
        <w:trPr>
          <w:trHeight w:val="698"/>
        </w:trPr>
        <w:tc>
          <w:tcPr>
            <w:tcW w:w="2090" w:type="dxa"/>
          </w:tcPr>
          <w:p w14:paraId="7E87027B" w14:textId="5E5AE141" w:rsidR="00AB5AB6" w:rsidRPr="0038236B" w:rsidRDefault="001750EF" w:rsidP="00AB5A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Бюджет Чорноморської міської </w:t>
            </w:r>
            <w:r w:rsidR="00377A3A"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т</w:t>
            </w:r>
            <w:r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ериторіальної громади</w:t>
            </w:r>
          </w:p>
        </w:tc>
        <w:tc>
          <w:tcPr>
            <w:tcW w:w="1597" w:type="dxa"/>
          </w:tcPr>
          <w:p w14:paraId="1C7733D4" w14:textId="26BC94DE" w:rsidR="001750EF" w:rsidRPr="0038236B" w:rsidRDefault="000163E5" w:rsidP="00DD66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  <w:r w:rsidR="009A3F48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DD66E0">
              <w:rPr>
                <w:rFonts w:ascii="Times New Roman" w:hAnsi="Times New Roman"/>
                <w:sz w:val="20"/>
                <w:szCs w:val="20"/>
                <w:lang w:val="uk-UA"/>
              </w:rPr>
              <w:t> 456,77131</w:t>
            </w:r>
          </w:p>
        </w:tc>
        <w:tc>
          <w:tcPr>
            <w:tcW w:w="850" w:type="dxa"/>
          </w:tcPr>
          <w:p w14:paraId="240C0B55" w14:textId="77777777" w:rsidR="001750EF" w:rsidRPr="0038236B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1418" w:type="dxa"/>
          </w:tcPr>
          <w:p w14:paraId="7D1B8202" w14:textId="77777777" w:rsidR="001750EF" w:rsidRPr="0038236B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30 780,61473</w:t>
            </w:r>
          </w:p>
        </w:tc>
        <w:tc>
          <w:tcPr>
            <w:tcW w:w="1417" w:type="dxa"/>
          </w:tcPr>
          <w:p w14:paraId="23578788" w14:textId="56CFA80D" w:rsidR="001750EF" w:rsidRPr="0038236B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35 966,88108</w:t>
            </w:r>
          </w:p>
        </w:tc>
        <w:tc>
          <w:tcPr>
            <w:tcW w:w="1418" w:type="dxa"/>
          </w:tcPr>
          <w:p w14:paraId="6FF7292C" w14:textId="278A697D" w:rsidR="001750EF" w:rsidRPr="0038236B" w:rsidRDefault="00AB5AB6" w:rsidP="006359A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17 679,4805</w:t>
            </w:r>
          </w:p>
        </w:tc>
        <w:tc>
          <w:tcPr>
            <w:tcW w:w="1417" w:type="dxa"/>
          </w:tcPr>
          <w:p w14:paraId="77F362BC" w14:textId="0BA2D973" w:rsidR="001750EF" w:rsidRPr="0038236B" w:rsidRDefault="00A244EA" w:rsidP="009A3F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28 679,795</w:t>
            </w:r>
          </w:p>
        </w:tc>
      </w:tr>
      <w:tr w:rsidR="007D5BB7" w:rsidRPr="0038236B" w14:paraId="585B3AFB" w14:textId="77777777" w:rsidTr="008813B8">
        <w:trPr>
          <w:trHeight w:val="305"/>
        </w:trPr>
        <w:tc>
          <w:tcPr>
            <w:tcW w:w="2090" w:type="dxa"/>
          </w:tcPr>
          <w:p w14:paraId="42390DAE" w14:textId="627B2B11" w:rsidR="007D5BB7" w:rsidRPr="0038236B" w:rsidRDefault="007D5BB7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97" w:type="dxa"/>
          </w:tcPr>
          <w:p w14:paraId="21CE951E" w14:textId="08EBB2BB" w:rsidR="007D5BB7" w:rsidRPr="0038236B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83 518,8</w:t>
            </w:r>
          </w:p>
        </w:tc>
        <w:tc>
          <w:tcPr>
            <w:tcW w:w="850" w:type="dxa"/>
          </w:tcPr>
          <w:p w14:paraId="0D3B6FA0" w14:textId="77777777" w:rsidR="007D5BB7" w:rsidRPr="0038236B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3C360ACB" w14:textId="77777777" w:rsidR="007D5BB7" w:rsidRPr="0038236B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048D408" w14:textId="77777777" w:rsidR="007D5BB7" w:rsidRPr="0038236B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4FAF8EC" w14:textId="301273D0" w:rsidR="007D5BB7" w:rsidRPr="0038236B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2B2C2A30" w14:textId="01598E02" w:rsidR="007D5BB7" w:rsidRPr="0038236B" w:rsidRDefault="008C1FA4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83</w:t>
            </w:r>
            <w:r w:rsidR="00AB5AB6"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518,8</w:t>
            </w:r>
          </w:p>
        </w:tc>
      </w:tr>
      <w:tr w:rsidR="00EE3CBD" w:rsidRPr="0038236B" w14:paraId="67690D87" w14:textId="77777777" w:rsidTr="008813B8">
        <w:trPr>
          <w:trHeight w:val="372"/>
        </w:trPr>
        <w:tc>
          <w:tcPr>
            <w:tcW w:w="2090" w:type="dxa"/>
          </w:tcPr>
          <w:p w14:paraId="3BADCA0C" w14:textId="4438E317" w:rsidR="00EE3CBD" w:rsidRPr="0038236B" w:rsidRDefault="00EE3CBD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Обласний бюджет Одеської області</w:t>
            </w:r>
          </w:p>
        </w:tc>
        <w:tc>
          <w:tcPr>
            <w:tcW w:w="1597" w:type="dxa"/>
          </w:tcPr>
          <w:p w14:paraId="152D0F18" w14:textId="531C95E1" w:rsidR="00EE3CBD" w:rsidRPr="0038236B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26 491,442</w:t>
            </w:r>
          </w:p>
        </w:tc>
        <w:tc>
          <w:tcPr>
            <w:tcW w:w="850" w:type="dxa"/>
          </w:tcPr>
          <w:p w14:paraId="7CA8D24C" w14:textId="77777777" w:rsidR="00EE3CBD" w:rsidRPr="0038236B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7398B1DB" w14:textId="77777777" w:rsidR="00EE3CBD" w:rsidRPr="0038236B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43EC0F53" w14:textId="77777777" w:rsidR="00EE3CBD" w:rsidRPr="0038236B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5214CB3A" w14:textId="5041CE11" w:rsidR="00EE3CBD" w:rsidRPr="0038236B" w:rsidRDefault="00AB5AB6" w:rsidP="00AB5AB6">
            <w:pPr>
              <w:spacing w:after="0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10 675,71438</w:t>
            </w:r>
          </w:p>
        </w:tc>
        <w:tc>
          <w:tcPr>
            <w:tcW w:w="1417" w:type="dxa"/>
          </w:tcPr>
          <w:p w14:paraId="02C55561" w14:textId="41ABA9C8" w:rsidR="00EE3CBD" w:rsidRPr="0038236B" w:rsidRDefault="00AB5AB6" w:rsidP="00BF4B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15 815</w:t>
            </w:r>
            <w:r w:rsidR="00BF4B27"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72762</w:t>
            </w:r>
          </w:p>
        </w:tc>
      </w:tr>
      <w:tr w:rsidR="00C508D7" w:rsidRPr="0038236B" w14:paraId="19E7D193" w14:textId="77777777" w:rsidTr="008813B8">
        <w:trPr>
          <w:trHeight w:val="372"/>
        </w:trPr>
        <w:tc>
          <w:tcPr>
            <w:tcW w:w="2090" w:type="dxa"/>
          </w:tcPr>
          <w:p w14:paraId="4A0D68DF" w14:textId="0AF5D620" w:rsidR="00C508D7" w:rsidRPr="0038236B" w:rsidRDefault="00C508D7" w:rsidP="00C508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Бюджет Вишгородської міської територіальної громади</w:t>
            </w:r>
          </w:p>
        </w:tc>
        <w:tc>
          <w:tcPr>
            <w:tcW w:w="1597" w:type="dxa"/>
          </w:tcPr>
          <w:p w14:paraId="7F7D0D12" w14:textId="4B1B3935" w:rsidR="00C508D7" w:rsidRPr="0038236B" w:rsidRDefault="00C508D7" w:rsidP="00377A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  <w:r w:rsidRPr="0038236B">
              <w:rPr>
                <w:rFonts w:ascii="Times New Roman" w:hAnsi="Times New Roman"/>
                <w:sz w:val="20"/>
                <w:szCs w:val="20"/>
                <w:lang w:val="uk-UA"/>
              </w:rPr>
              <w:t> 000,0</w:t>
            </w:r>
          </w:p>
        </w:tc>
        <w:tc>
          <w:tcPr>
            <w:tcW w:w="850" w:type="dxa"/>
          </w:tcPr>
          <w:p w14:paraId="7B6B787A" w14:textId="77777777" w:rsidR="00C508D7" w:rsidRPr="0038236B" w:rsidRDefault="00C508D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64F9D3C8" w14:textId="77777777" w:rsidR="00C508D7" w:rsidRPr="0038236B" w:rsidRDefault="00C508D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F3E9C69" w14:textId="77777777" w:rsidR="00C508D7" w:rsidRPr="0038236B" w:rsidRDefault="00C508D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003528C" w14:textId="77777777" w:rsidR="00C508D7" w:rsidRPr="0038236B" w:rsidRDefault="00C508D7" w:rsidP="00AB5AB6">
            <w:pPr>
              <w:spacing w:after="0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1A8275A4" w14:textId="1F37F5C6" w:rsidR="00C508D7" w:rsidRPr="0038236B" w:rsidRDefault="00C508D7" w:rsidP="00BF4B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 000,0</w:t>
            </w:r>
          </w:p>
        </w:tc>
      </w:tr>
      <w:tr w:rsidR="007D5BB7" w:rsidRPr="00377A3A" w14:paraId="73DC30DE" w14:textId="77777777" w:rsidTr="008813B8">
        <w:trPr>
          <w:trHeight w:val="442"/>
        </w:trPr>
        <w:tc>
          <w:tcPr>
            <w:tcW w:w="2090" w:type="dxa"/>
          </w:tcPr>
          <w:p w14:paraId="79E5248C" w14:textId="1F1F9990" w:rsidR="007D5BB7" w:rsidRPr="0038236B" w:rsidRDefault="007D5BB7" w:rsidP="005A68F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597" w:type="dxa"/>
          </w:tcPr>
          <w:p w14:paraId="66B805EB" w14:textId="75236FA5" w:rsidR="007D5BB7" w:rsidRPr="0038236B" w:rsidRDefault="000163E5" w:rsidP="006F60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22</w:t>
            </w:r>
            <w:r w:rsidR="009A3F4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</w:t>
            </w:r>
            <w:r w:rsidR="006F60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467,01331</w:t>
            </w:r>
          </w:p>
        </w:tc>
        <w:tc>
          <w:tcPr>
            <w:tcW w:w="850" w:type="dxa"/>
          </w:tcPr>
          <w:p w14:paraId="3CC7FA56" w14:textId="569FBBC3" w:rsidR="007D5BB7" w:rsidRPr="0038236B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1418" w:type="dxa"/>
          </w:tcPr>
          <w:p w14:paraId="5EDB99A5" w14:textId="48F313A9" w:rsidR="007D5BB7" w:rsidRPr="0038236B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30 780,61473</w:t>
            </w:r>
          </w:p>
        </w:tc>
        <w:tc>
          <w:tcPr>
            <w:tcW w:w="1417" w:type="dxa"/>
          </w:tcPr>
          <w:p w14:paraId="29A23811" w14:textId="304622D9" w:rsidR="007D5BB7" w:rsidRPr="0038236B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35 966,88108</w:t>
            </w:r>
          </w:p>
        </w:tc>
        <w:tc>
          <w:tcPr>
            <w:tcW w:w="1418" w:type="dxa"/>
          </w:tcPr>
          <w:p w14:paraId="4F4DB7F2" w14:textId="2DACFAAE" w:rsidR="007D5BB7" w:rsidRPr="0038236B" w:rsidRDefault="00BF4B27" w:rsidP="007105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28 </w:t>
            </w:r>
            <w:r w:rsidR="0071058E"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55,19488</w:t>
            </w:r>
          </w:p>
        </w:tc>
        <w:tc>
          <w:tcPr>
            <w:tcW w:w="1417" w:type="dxa"/>
          </w:tcPr>
          <w:p w14:paraId="73969B99" w14:textId="7FFB61BE" w:rsidR="007D5BB7" w:rsidRPr="0038236B" w:rsidRDefault="002678CF" w:rsidP="009A3F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133 014,32262</w:t>
            </w:r>
          </w:p>
        </w:tc>
      </w:tr>
    </w:tbl>
    <w:p w14:paraId="0F2C03FA" w14:textId="055D4D76" w:rsidR="001750EF" w:rsidRDefault="00BF4B27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О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бсяг фінансування Програми становить </w:t>
      </w:r>
      <w:r w:rsidR="000163E5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9A3F4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3F5CC7">
        <w:rPr>
          <w:rFonts w:ascii="Times New Roman" w:hAnsi="Times New Roman" w:cs="Times New Roman"/>
          <w:sz w:val="24"/>
          <w:szCs w:val="24"/>
          <w:lang w:val="uk-UA"/>
        </w:rPr>
        <w:t xml:space="preserve"> 467,01331 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432A3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, із них 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за рахунок бюджету Чорноморської міської територіальної громади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3F5CC7">
        <w:rPr>
          <w:rFonts w:ascii="Times New Roman" w:hAnsi="Times New Roman" w:cs="Times New Roman"/>
          <w:sz w:val="24"/>
          <w:szCs w:val="24"/>
          <w:lang w:val="uk-UA"/>
        </w:rPr>
        <w:t xml:space="preserve"> 114 456,77131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D911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грн,  Державного бюджету – 83</w:t>
      </w:r>
      <w:r w:rsidR="001523C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518,8 тис.</w:t>
      </w:r>
      <w:r w:rsidR="00B85C65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EE3CBD">
        <w:rPr>
          <w:rFonts w:ascii="Times New Roman" w:hAnsi="Times New Roman" w:cs="Times New Roman"/>
          <w:sz w:val="24"/>
          <w:szCs w:val="24"/>
          <w:lang w:val="uk-UA"/>
        </w:rPr>
        <w:t xml:space="preserve">, обласного бюджету Одеської області – </w:t>
      </w:r>
      <w:r w:rsidR="0022756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EE3CBD">
        <w:rPr>
          <w:rFonts w:ascii="Times New Roman" w:hAnsi="Times New Roman" w:cs="Times New Roman"/>
          <w:sz w:val="24"/>
          <w:szCs w:val="24"/>
          <w:lang w:val="uk-UA"/>
        </w:rPr>
        <w:t>26 491,442 тис. грн</w:t>
      </w:r>
      <w:r w:rsidR="00C508D7">
        <w:rPr>
          <w:rFonts w:ascii="Times New Roman" w:hAnsi="Times New Roman" w:cs="Times New Roman"/>
          <w:sz w:val="24"/>
          <w:szCs w:val="24"/>
          <w:lang w:val="uk-UA"/>
        </w:rPr>
        <w:t>, бюджету Вишгородської міської територіальної громади – 5 000,0 тис. грн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734355B" w14:textId="11534E37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Обсяги коштів на забезпечення реалізації Програми в розрізі напрямів та </w:t>
      </w:r>
      <w:r w:rsidR="00686E6D">
        <w:rPr>
          <w:rFonts w:ascii="Times New Roman" w:hAnsi="Times New Roman" w:cs="Times New Roman"/>
          <w:sz w:val="24"/>
          <w:szCs w:val="24"/>
          <w:lang w:val="uk-UA"/>
        </w:rPr>
        <w:t xml:space="preserve">строків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наведено в кошторисі фінансування заходів, визначених Міською цільовою соціальною програмою розвитку цивільного захисту </w:t>
      </w:r>
      <w:r w:rsidR="00342FAD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територіальної громади </w:t>
      </w:r>
      <w:r>
        <w:rPr>
          <w:rFonts w:ascii="Times New Roman" w:hAnsi="Times New Roman" w:cs="Times New Roman"/>
          <w:sz w:val="24"/>
          <w:szCs w:val="24"/>
          <w:lang w:val="uk-UA"/>
        </w:rPr>
        <w:t>на 2021-2025 роки.</w:t>
      </w:r>
    </w:p>
    <w:p w14:paraId="2CAAE5F0" w14:textId="01056E4A" w:rsidR="00432A37" w:rsidRPr="008233CE" w:rsidRDefault="001750EF" w:rsidP="008233CE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Остаточний обсяг фінансування заходів Програми визначається щорічно в бюджеті громади в межах наявного </w:t>
      </w:r>
      <w:r w:rsidR="00432A37">
        <w:rPr>
          <w:rFonts w:ascii="Times New Roman" w:hAnsi="Times New Roman" w:cs="Times New Roman"/>
          <w:sz w:val="24"/>
          <w:szCs w:val="24"/>
          <w:lang w:val="uk-UA"/>
        </w:rPr>
        <w:t>фінансового ресурсу з дотриманням норм статей 85 та 91 Бюджетного кодексу України"</w:t>
      </w:r>
      <w:r w:rsidR="0012134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890DBCF" w14:textId="672D8565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="001800D8">
        <w:rPr>
          <w:rFonts w:ascii="Times New Roman" w:hAnsi="Times New Roman" w:cs="Times New Roman"/>
          <w:sz w:val="24"/>
          <w:szCs w:val="24"/>
          <w:lang w:val="uk-UA"/>
        </w:rPr>
        <w:t>Викласти 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ошторис фінансування заходів, визначених Міською цільовою соціальною програмою розвитку цивільного захисту Чорноморської міської територіальної громади на 2021 – 2025 роки, в новій редакції згідно з додатком до </w:t>
      </w:r>
      <w:r w:rsidR="00350AA0">
        <w:rPr>
          <w:rFonts w:ascii="Times New Roman" w:hAnsi="Times New Roman" w:cs="Times New Roman"/>
          <w:sz w:val="24"/>
          <w:szCs w:val="24"/>
          <w:lang w:val="uk-UA"/>
        </w:rPr>
        <w:t>цього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(додається).</w:t>
      </w:r>
    </w:p>
    <w:p w14:paraId="0B5AE5F5" w14:textId="431A7D93" w:rsidR="005003F7" w:rsidRDefault="00817C46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350AA0">
        <w:rPr>
          <w:rFonts w:ascii="Times New Roman" w:eastAsia="Calibri" w:hAnsi="Times New Roman" w:cs="Times New Roman"/>
          <w:sz w:val="24"/>
          <w:szCs w:val="24"/>
          <w:lang w:val="uk-UA"/>
        </w:rPr>
        <w:t>цього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рішення покласти на постійну комісію з фінансово-економічних питань, бюджету, інвестицій та комунальної власності, заступник</w:t>
      </w:r>
      <w:r w:rsidR="003022C8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ів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міського голови </w:t>
      </w:r>
      <w:r w:rsidR="00C776BB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розподілу посадових обов’язків</w:t>
      </w:r>
      <w:r w:rsidR="008858CF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7EE3E459" w14:textId="1FDB4794" w:rsidR="00994246" w:rsidRDefault="009942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55BB74" w14:textId="06051DF2" w:rsidR="0066616D" w:rsidRDefault="0066616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5A875D" w14:textId="1931ABE3" w:rsidR="0066616D" w:rsidRDefault="0066616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9BD0A6" w14:textId="71A03815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947E48" w14:textId="1DBD655A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E5F555" w14:textId="77777777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9866D2" w14:textId="704581A0" w:rsidR="001037FA" w:rsidRDefault="00817C46" w:rsidP="00BF4B27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sectPr w:rsidR="001037FA" w:rsidSect="008813B8">
      <w:headerReference w:type="default" r:id="rId7"/>
      <w:pgSz w:w="11906" w:h="16838"/>
      <w:pgMar w:top="426" w:right="707" w:bottom="851" w:left="1701" w:header="56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9887C" w14:textId="77777777" w:rsidR="00206877" w:rsidRDefault="00206877">
      <w:pPr>
        <w:spacing w:line="240" w:lineRule="auto"/>
      </w:pPr>
      <w:r>
        <w:separator/>
      </w:r>
    </w:p>
  </w:endnote>
  <w:endnote w:type="continuationSeparator" w:id="0">
    <w:p w14:paraId="13C7076A" w14:textId="77777777" w:rsidR="00206877" w:rsidRDefault="002068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11AD5" w14:textId="77777777" w:rsidR="00206877" w:rsidRDefault="00206877">
      <w:pPr>
        <w:spacing w:after="0"/>
      </w:pPr>
      <w:r>
        <w:separator/>
      </w:r>
    </w:p>
  </w:footnote>
  <w:footnote w:type="continuationSeparator" w:id="0">
    <w:p w14:paraId="3A1E2297" w14:textId="77777777" w:rsidR="00206877" w:rsidRDefault="002068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329572"/>
      <w:docPartObj>
        <w:docPartGallery w:val="Page Numbers (Top of Page)"/>
        <w:docPartUnique/>
      </w:docPartObj>
    </w:sdtPr>
    <w:sdtEndPr/>
    <w:sdtContent>
      <w:p w14:paraId="3A92B757" w14:textId="1F39D2FB" w:rsidR="008233CE" w:rsidRDefault="008233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2A2" w:rsidRPr="000E62A2">
          <w:rPr>
            <w:noProof/>
            <w:lang w:val="uk-UA"/>
          </w:rPr>
          <w:t>2</w:t>
        </w:r>
        <w:r>
          <w:fldChar w:fldCharType="end"/>
        </w:r>
      </w:p>
    </w:sdtContent>
  </w:sdt>
  <w:p w14:paraId="7F6C2C16" w14:textId="77777777" w:rsidR="008233CE" w:rsidRDefault="008233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F4C84"/>
    <w:multiLevelType w:val="multilevel"/>
    <w:tmpl w:val="6B983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3D"/>
    <w:rsid w:val="00001054"/>
    <w:rsid w:val="00003550"/>
    <w:rsid w:val="000110D0"/>
    <w:rsid w:val="0001202A"/>
    <w:rsid w:val="0001257E"/>
    <w:rsid w:val="0001339F"/>
    <w:rsid w:val="00014523"/>
    <w:rsid w:val="000163E5"/>
    <w:rsid w:val="000173F7"/>
    <w:rsid w:val="0001759D"/>
    <w:rsid w:val="00023BD2"/>
    <w:rsid w:val="00023CA2"/>
    <w:rsid w:val="00026393"/>
    <w:rsid w:val="000315B6"/>
    <w:rsid w:val="00034E94"/>
    <w:rsid w:val="000365AD"/>
    <w:rsid w:val="00042543"/>
    <w:rsid w:val="00046418"/>
    <w:rsid w:val="0004719C"/>
    <w:rsid w:val="0005640F"/>
    <w:rsid w:val="00056989"/>
    <w:rsid w:val="0005710F"/>
    <w:rsid w:val="000677C0"/>
    <w:rsid w:val="00070B55"/>
    <w:rsid w:val="00071DEA"/>
    <w:rsid w:val="00072E68"/>
    <w:rsid w:val="00075DB6"/>
    <w:rsid w:val="00091F05"/>
    <w:rsid w:val="000A3A75"/>
    <w:rsid w:val="000A7A4B"/>
    <w:rsid w:val="000C07DC"/>
    <w:rsid w:val="000C20B4"/>
    <w:rsid w:val="000C57A7"/>
    <w:rsid w:val="000E2F58"/>
    <w:rsid w:val="000E3592"/>
    <w:rsid w:val="000E62A2"/>
    <w:rsid w:val="000E69D1"/>
    <w:rsid w:val="000F17ED"/>
    <w:rsid w:val="000F240F"/>
    <w:rsid w:val="000F281A"/>
    <w:rsid w:val="00101FBA"/>
    <w:rsid w:val="00102DDF"/>
    <w:rsid w:val="001037FA"/>
    <w:rsid w:val="001047DC"/>
    <w:rsid w:val="001103AA"/>
    <w:rsid w:val="0011047B"/>
    <w:rsid w:val="0011070A"/>
    <w:rsid w:val="00116886"/>
    <w:rsid w:val="0012022A"/>
    <w:rsid w:val="00121345"/>
    <w:rsid w:val="00126CEA"/>
    <w:rsid w:val="00132E56"/>
    <w:rsid w:val="001373B9"/>
    <w:rsid w:val="0014578D"/>
    <w:rsid w:val="00146DEF"/>
    <w:rsid w:val="001471A5"/>
    <w:rsid w:val="001513ED"/>
    <w:rsid w:val="00151781"/>
    <w:rsid w:val="001523C6"/>
    <w:rsid w:val="00154C98"/>
    <w:rsid w:val="00157761"/>
    <w:rsid w:val="00157F65"/>
    <w:rsid w:val="00160DD5"/>
    <w:rsid w:val="0016426D"/>
    <w:rsid w:val="00170BD1"/>
    <w:rsid w:val="001750EF"/>
    <w:rsid w:val="0017769F"/>
    <w:rsid w:val="001800D8"/>
    <w:rsid w:val="001A250F"/>
    <w:rsid w:val="001A3064"/>
    <w:rsid w:val="001A37D7"/>
    <w:rsid w:val="001B075B"/>
    <w:rsid w:val="001B2108"/>
    <w:rsid w:val="001B465D"/>
    <w:rsid w:val="001C6FC4"/>
    <w:rsid w:val="001D5224"/>
    <w:rsid w:val="001E4E2F"/>
    <w:rsid w:val="001F050A"/>
    <w:rsid w:val="001F16C3"/>
    <w:rsid w:val="00201B7A"/>
    <w:rsid w:val="00202C88"/>
    <w:rsid w:val="00206877"/>
    <w:rsid w:val="002203DB"/>
    <w:rsid w:val="00227566"/>
    <w:rsid w:val="0022780A"/>
    <w:rsid w:val="00231B02"/>
    <w:rsid w:val="00232257"/>
    <w:rsid w:val="00234EDF"/>
    <w:rsid w:val="00251B17"/>
    <w:rsid w:val="0025633C"/>
    <w:rsid w:val="0026605B"/>
    <w:rsid w:val="002678CF"/>
    <w:rsid w:val="00275FED"/>
    <w:rsid w:val="002802C6"/>
    <w:rsid w:val="00283E79"/>
    <w:rsid w:val="00285E8A"/>
    <w:rsid w:val="00287420"/>
    <w:rsid w:val="00287D2E"/>
    <w:rsid w:val="00291DB6"/>
    <w:rsid w:val="00295BC2"/>
    <w:rsid w:val="002A4C22"/>
    <w:rsid w:val="002B0A8F"/>
    <w:rsid w:val="002B2B9F"/>
    <w:rsid w:val="002B79F6"/>
    <w:rsid w:val="002C327C"/>
    <w:rsid w:val="002C40A8"/>
    <w:rsid w:val="002D236F"/>
    <w:rsid w:val="002D7FBD"/>
    <w:rsid w:val="002E06CB"/>
    <w:rsid w:val="002E58F2"/>
    <w:rsid w:val="002E68D9"/>
    <w:rsid w:val="002F324F"/>
    <w:rsid w:val="002F714E"/>
    <w:rsid w:val="003022C8"/>
    <w:rsid w:val="00310D8A"/>
    <w:rsid w:val="003135C9"/>
    <w:rsid w:val="00317747"/>
    <w:rsid w:val="00322ADF"/>
    <w:rsid w:val="00322B17"/>
    <w:rsid w:val="00342FAD"/>
    <w:rsid w:val="003477BC"/>
    <w:rsid w:val="003500C4"/>
    <w:rsid w:val="00350AA0"/>
    <w:rsid w:val="00352EA7"/>
    <w:rsid w:val="00354044"/>
    <w:rsid w:val="00357765"/>
    <w:rsid w:val="003578A5"/>
    <w:rsid w:val="00371F51"/>
    <w:rsid w:val="00372C6F"/>
    <w:rsid w:val="00374122"/>
    <w:rsid w:val="003750C8"/>
    <w:rsid w:val="00377A3A"/>
    <w:rsid w:val="0038236B"/>
    <w:rsid w:val="0038253B"/>
    <w:rsid w:val="00383DA9"/>
    <w:rsid w:val="00392004"/>
    <w:rsid w:val="00393356"/>
    <w:rsid w:val="00395D2D"/>
    <w:rsid w:val="003A4DA5"/>
    <w:rsid w:val="003A76F3"/>
    <w:rsid w:val="003B46DA"/>
    <w:rsid w:val="003C016E"/>
    <w:rsid w:val="003D2CFF"/>
    <w:rsid w:val="003D30FF"/>
    <w:rsid w:val="003D3C52"/>
    <w:rsid w:val="003D4C3C"/>
    <w:rsid w:val="003D652B"/>
    <w:rsid w:val="003E4C89"/>
    <w:rsid w:val="003E591B"/>
    <w:rsid w:val="003F0AD5"/>
    <w:rsid w:val="003F3D93"/>
    <w:rsid w:val="003F5CC7"/>
    <w:rsid w:val="004032CA"/>
    <w:rsid w:val="0040479D"/>
    <w:rsid w:val="00410085"/>
    <w:rsid w:val="004114E6"/>
    <w:rsid w:val="0041175B"/>
    <w:rsid w:val="00420F9C"/>
    <w:rsid w:val="00426EDA"/>
    <w:rsid w:val="004318B9"/>
    <w:rsid w:val="00432A37"/>
    <w:rsid w:val="00442592"/>
    <w:rsid w:val="00442EB7"/>
    <w:rsid w:val="00447245"/>
    <w:rsid w:val="00447551"/>
    <w:rsid w:val="00453409"/>
    <w:rsid w:val="00455B4A"/>
    <w:rsid w:val="0046233A"/>
    <w:rsid w:val="004624A1"/>
    <w:rsid w:val="00465F2B"/>
    <w:rsid w:val="0046603A"/>
    <w:rsid w:val="0047255D"/>
    <w:rsid w:val="00473544"/>
    <w:rsid w:val="004760FE"/>
    <w:rsid w:val="00481A58"/>
    <w:rsid w:val="004874A5"/>
    <w:rsid w:val="004902AA"/>
    <w:rsid w:val="004A0464"/>
    <w:rsid w:val="004A08CC"/>
    <w:rsid w:val="004A38D8"/>
    <w:rsid w:val="004A59F6"/>
    <w:rsid w:val="004B30B9"/>
    <w:rsid w:val="004B4AF0"/>
    <w:rsid w:val="004C0957"/>
    <w:rsid w:val="004C2339"/>
    <w:rsid w:val="004C3B4E"/>
    <w:rsid w:val="004D1AB0"/>
    <w:rsid w:val="004D692C"/>
    <w:rsid w:val="004D7B3E"/>
    <w:rsid w:val="004E00B2"/>
    <w:rsid w:val="005003F7"/>
    <w:rsid w:val="00501E7B"/>
    <w:rsid w:val="005029F6"/>
    <w:rsid w:val="0050457C"/>
    <w:rsid w:val="00511AEF"/>
    <w:rsid w:val="00512CC3"/>
    <w:rsid w:val="005156E4"/>
    <w:rsid w:val="00516070"/>
    <w:rsid w:val="005422D8"/>
    <w:rsid w:val="0054727A"/>
    <w:rsid w:val="00551667"/>
    <w:rsid w:val="005553DF"/>
    <w:rsid w:val="00571643"/>
    <w:rsid w:val="0058024D"/>
    <w:rsid w:val="005912D7"/>
    <w:rsid w:val="00591A5A"/>
    <w:rsid w:val="005956AD"/>
    <w:rsid w:val="005A68F3"/>
    <w:rsid w:val="005A7130"/>
    <w:rsid w:val="005B24BC"/>
    <w:rsid w:val="005B4DA9"/>
    <w:rsid w:val="005B770C"/>
    <w:rsid w:val="005B7EED"/>
    <w:rsid w:val="005C469B"/>
    <w:rsid w:val="005D1FCE"/>
    <w:rsid w:val="005D3457"/>
    <w:rsid w:val="005D3F39"/>
    <w:rsid w:val="005D77BF"/>
    <w:rsid w:val="005F5A7D"/>
    <w:rsid w:val="0060098E"/>
    <w:rsid w:val="00602489"/>
    <w:rsid w:val="00617449"/>
    <w:rsid w:val="00624846"/>
    <w:rsid w:val="00627B13"/>
    <w:rsid w:val="00632C7B"/>
    <w:rsid w:val="006359AA"/>
    <w:rsid w:val="006420F9"/>
    <w:rsid w:val="00653E72"/>
    <w:rsid w:val="0066616D"/>
    <w:rsid w:val="0066695B"/>
    <w:rsid w:val="00681A3D"/>
    <w:rsid w:val="0068397E"/>
    <w:rsid w:val="00686E6D"/>
    <w:rsid w:val="00691E5C"/>
    <w:rsid w:val="006932CD"/>
    <w:rsid w:val="00694962"/>
    <w:rsid w:val="00695054"/>
    <w:rsid w:val="006B0237"/>
    <w:rsid w:val="006B0DF9"/>
    <w:rsid w:val="006C2015"/>
    <w:rsid w:val="006C246D"/>
    <w:rsid w:val="006C77C0"/>
    <w:rsid w:val="006D3DBE"/>
    <w:rsid w:val="006D5099"/>
    <w:rsid w:val="006E481F"/>
    <w:rsid w:val="006E4E45"/>
    <w:rsid w:val="006E6365"/>
    <w:rsid w:val="006E6AB6"/>
    <w:rsid w:val="006E7020"/>
    <w:rsid w:val="006F5EE3"/>
    <w:rsid w:val="006F5F70"/>
    <w:rsid w:val="006F60B1"/>
    <w:rsid w:val="006F70DE"/>
    <w:rsid w:val="006F7F5C"/>
    <w:rsid w:val="0070091E"/>
    <w:rsid w:val="00702218"/>
    <w:rsid w:val="00704DFE"/>
    <w:rsid w:val="0071058E"/>
    <w:rsid w:val="007150FB"/>
    <w:rsid w:val="007230A1"/>
    <w:rsid w:val="0072389A"/>
    <w:rsid w:val="00731C23"/>
    <w:rsid w:val="007323C4"/>
    <w:rsid w:val="00732C4B"/>
    <w:rsid w:val="00735416"/>
    <w:rsid w:val="00740BCF"/>
    <w:rsid w:val="00740EA5"/>
    <w:rsid w:val="007422A8"/>
    <w:rsid w:val="00743D68"/>
    <w:rsid w:val="007455C9"/>
    <w:rsid w:val="00752CF4"/>
    <w:rsid w:val="007617CD"/>
    <w:rsid w:val="00762379"/>
    <w:rsid w:val="0076239D"/>
    <w:rsid w:val="00764DCE"/>
    <w:rsid w:val="00767DDF"/>
    <w:rsid w:val="00777E57"/>
    <w:rsid w:val="00785519"/>
    <w:rsid w:val="00787274"/>
    <w:rsid w:val="007928D8"/>
    <w:rsid w:val="00796244"/>
    <w:rsid w:val="007A4CA4"/>
    <w:rsid w:val="007A6020"/>
    <w:rsid w:val="007B1491"/>
    <w:rsid w:val="007B36F2"/>
    <w:rsid w:val="007B79C4"/>
    <w:rsid w:val="007C2889"/>
    <w:rsid w:val="007C35D5"/>
    <w:rsid w:val="007C3933"/>
    <w:rsid w:val="007C3B1C"/>
    <w:rsid w:val="007C6ADF"/>
    <w:rsid w:val="007D0162"/>
    <w:rsid w:val="007D3026"/>
    <w:rsid w:val="007D5BB7"/>
    <w:rsid w:val="007D65E6"/>
    <w:rsid w:val="007D7F22"/>
    <w:rsid w:val="007E0C12"/>
    <w:rsid w:val="007F1085"/>
    <w:rsid w:val="007F1A71"/>
    <w:rsid w:val="00806047"/>
    <w:rsid w:val="0081691D"/>
    <w:rsid w:val="00817208"/>
    <w:rsid w:val="0081734B"/>
    <w:rsid w:val="00817465"/>
    <w:rsid w:val="00817C46"/>
    <w:rsid w:val="00820F98"/>
    <w:rsid w:val="008233CE"/>
    <w:rsid w:val="00823D5B"/>
    <w:rsid w:val="0082495E"/>
    <w:rsid w:val="00824BF5"/>
    <w:rsid w:val="00833347"/>
    <w:rsid w:val="00834A6B"/>
    <w:rsid w:val="00835AA8"/>
    <w:rsid w:val="00841859"/>
    <w:rsid w:val="008569C9"/>
    <w:rsid w:val="00857577"/>
    <w:rsid w:val="00857B25"/>
    <w:rsid w:val="008676D6"/>
    <w:rsid w:val="00867C43"/>
    <w:rsid w:val="0087158A"/>
    <w:rsid w:val="00871D9F"/>
    <w:rsid w:val="008725CB"/>
    <w:rsid w:val="00873609"/>
    <w:rsid w:val="008750AD"/>
    <w:rsid w:val="00880783"/>
    <w:rsid w:val="008813B8"/>
    <w:rsid w:val="008858CF"/>
    <w:rsid w:val="00887CB6"/>
    <w:rsid w:val="008926AB"/>
    <w:rsid w:val="008934E7"/>
    <w:rsid w:val="008A05F7"/>
    <w:rsid w:val="008A064D"/>
    <w:rsid w:val="008A18B4"/>
    <w:rsid w:val="008A1C2B"/>
    <w:rsid w:val="008A5699"/>
    <w:rsid w:val="008B6390"/>
    <w:rsid w:val="008C12E5"/>
    <w:rsid w:val="008C1FA4"/>
    <w:rsid w:val="008C253C"/>
    <w:rsid w:val="008C2B5F"/>
    <w:rsid w:val="008C5191"/>
    <w:rsid w:val="008C5E3F"/>
    <w:rsid w:val="008D5D4A"/>
    <w:rsid w:val="008E073F"/>
    <w:rsid w:val="008E178E"/>
    <w:rsid w:val="008F2044"/>
    <w:rsid w:val="008F3A3F"/>
    <w:rsid w:val="0090048C"/>
    <w:rsid w:val="00903214"/>
    <w:rsid w:val="0091375F"/>
    <w:rsid w:val="00916966"/>
    <w:rsid w:val="009233BB"/>
    <w:rsid w:val="00927A23"/>
    <w:rsid w:val="009305C0"/>
    <w:rsid w:val="00935326"/>
    <w:rsid w:val="00942F5B"/>
    <w:rsid w:val="009433E2"/>
    <w:rsid w:val="00946E85"/>
    <w:rsid w:val="009507D3"/>
    <w:rsid w:val="00964353"/>
    <w:rsid w:val="009702B9"/>
    <w:rsid w:val="00972D44"/>
    <w:rsid w:val="00974609"/>
    <w:rsid w:val="009759A2"/>
    <w:rsid w:val="0097646B"/>
    <w:rsid w:val="00986706"/>
    <w:rsid w:val="00990F6A"/>
    <w:rsid w:val="00994246"/>
    <w:rsid w:val="009951EC"/>
    <w:rsid w:val="00997C4A"/>
    <w:rsid w:val="009A2B9C"/>
    <w:rsid w:val="009A3F48"/>
    <w:rsid w:val="009A3FE7"/>
    <w:rsid w:val="009B2CE3"/>
    <w:rsid w:val="009B6278"/>
    <w:rsid w:val="009C1E1B"/>
    <w:rsid w:val="009C6F0E"/>
    <w:rsid w:val="009F3229"/>
    <w:rsid w:val="009F571B"/>
    <w:rsid w:val="00A00C84"/>
    <w:rsid w:val="00A05B32"/>
    <w:rsid w:val="00A071DB"/>
    <w:rsid w:val="00A11C4B"/>
    <w:rsid w:val="00A145C3"/>
    <w:rsid w:val="00A1510B"/>
    <w:rsid w:val="00A20A23"/>
    <w:rsid w:val="00A244EA"/>
    <w:rsid w:val="00A24CE6"/>
    <w:rsid w:val="00A25D37"/>
    <w:rsid w:val="00A26565"/>
    <w:rsid w:val="00A32346"/>
    <w:rsid w:val="00A3418D"/>
    <w:rsid w:val="00A3614E"/>
    <w:rsid w:val="00A41AB6"/>
    <w:rsid w:val="00A5583B"/>
    <w:rsid w:val="00A55C3C"/>
    <w:rsid w:val="00A5722E"/>
    <w:rsid w:val="00A71AEC"/>
    <w:rsid w:val="00A83931"/>
    <w:rsid w:val="00A83E21"/>
    <w:rsid w:val="00AA2FF0"/>
    <w:rsid w:val="00AB1CC7"/>
    <w:rsid w:val="00AB5AB6"/>
    <w:rsid w:val="00AB5AD7"/>
    <w:rsid w:val="00AC3F5D"/>
    <w:rsid w:val="00AC50B9"/>
    <w:rsid w:val="00AD300B"/>
    <w:rsid w:val="00AD33B3"/>
    <w:rsid w:val="00AD38F6"/>
    <w:rsid w:val="00AE24D2"/>
    <w:rsid w:val="00AF3129"/>
    <w:rsid w:val="00AF4603"/>
    <w:rsid w:val="00AF5C66"/>
    <w:rsid w:val="00B043F9"/>
    <w:rsid w:val="00B07FC2"/>
    <w:rsid w:val="00B16381"/>
    <w:rsid w:val="00B21239"/>
    <w:rsid w:val="00B257E8"/>
    <w:rsid w:val="00B26634"/>
    <w:rsid w:val="00B32588"/>
    <w:rsid w:val="00B3258E"/>
    <w:rsid w:val="00B344B3"/>
    <w:rsid w:val="00B46347"/>
    <w:rsid w:val="00B56A41"/>
    <w:rsid w:val="00B6738E"/>
    <w:rsid w:val="00B70E90"/>
    <w:rsid w:val="00B7496E"/>
    <w:rsid w:val="00B750C2"/>
    <w:rsid w:val="00B80FC5"/>
    <w:rsid w:val="00B85125"/>
    <w:rsid w:val="00B85C65"/>
    <w:rsid w:val="00B86B58"/>
    <w:rsid w:val="00B87F33"/>
    <w:rsid w:val="00BA14BB"/>
    <w:rsid w:val="00BA2C29"/>
    <w:rsid w:val="00BA7BB4"/>
    <w:rsid w:val="00BB1286"/>
    <w:rsid w:val="00BC04E8"/>
    <w:rsid w:val="00BD2193"/>
    <w:rsid w:val="00BD4CAB"/>
    <w:rsid w:val="00BD765C"/>
    <w:rsid w:val="00BE74D5"/>
    <w:rsid w:val="00BF4B27"/>
    <w:rsid w:val="00C026A2"/>
    <w:rsid w:val="00C05821"/>
    <w:rsid w:val="00C06BD1"/>
    <w:rsid w:val="00C06D11"/>
    <w:rsid w:val="00C07BB9"/>
    <w:rsid w:val="00C14F39"/>
    <w:rsid w:val="00C24FA8"/>
    <w:rsid w:val="00C25D4A"/>
    <w:rsid w:val="00C30F27"/>
    <w:rsid w:val="00C31598"/>
    <w:rsid w:val="00C35679"/>
    <w:rsid w:val="00C359C3"/>
    <w:rsid w:val="00C508D7"/>
    <w:rsid w:val="00C51BB9"/>
    <w:rsid w:val="00C55A0C"/>
    <w:rsid w:val="00C600E7"/>
    <w:rsid w:val="00C776BB"/>
    <w:rsid w:val="00C81C00"/>
    <w:rsid w:val="00C941CB"/>
    <w:rsid w:val="00C96B11"/>
    <w:rsid w:val="00C97002"/>
    <w:rsid w:val="00CA1E74"/>
    <w:rsid w:val="00CA4A05"/>
    <w:rsid w:val="00CA538C"/>
    <w:rsid w:val="00CB3987"/>
    <w:rsid w:val="00CB4BDE"/>
    <w:rsid w:val="00CC237B"/>
    <w:rsid w:val="00CC5481"/>
    <w:rsid w:val="00CC5F80"/>
    <w:rsid w:val="00CD31BE"/>
    <w:rsid w:val="00CE664F"/>
    <w:rsid w:val="00CF7ABC"/>
    <w:rsid w:val="00D03264"/>
    <w:rsid w:val="00D10A17"/>
    <w:rsid w:val="00D119D4"/>
    <w:rsid w:val="00D16816"/>
    <w:rsid w:val="00D2049E"/>
    <w:rsid w:val="00D206BB"/>
    <w:rsid w:val="00D231C2"/>
    <w:rsid w:val="00D27C99"/>
    <w:rsid w:val="00D3354B"/>
    <w:rsid w:val="00D56FC7"/>
    <w:rsid w:val="00D573A5"/>
    <w:rsid w:val="00D659F1"/>
    <w:rsid w:val="00D727E0"/>
    <w:rsid w:val="00D72B24"/>
    <w:rsid w:val="00D740C5"/>
    <w:rsid w:val="00D77716"/>
    <w:rsid w:val="00D90B1A"/>
    <w:rsid w:val="00D90F79"/>
    <w:rsid w:val="00D911FC"/>
    <w:rsid w:val="00D92B93"/>
    <w:rsid w:val="00D92F52"/>
    <w:rsid w:val="00D96F06"/>
    <w:rsid w:val="00DA555E"/>
    <w:rsid w:val="00DA5F94"/>
    <w:rsid w:val="00DA6DE7"/>
    <w:rsid w:val="00DA7F33"/>
    <w:rsid w:val="00DB4923"/>
    <w:rsid w:val="00DC0B85"/>
    <w:rsid w:val="00DC7E4B"/>
    <w:rsid w:val="00DD2121"/>
    <w:rsid w:val="00DD249D"/>
    <w:rsid w:val="00DD3CE7"/>
    <w:rsid w:val="00DD66E0"/>
    <w:rsid w:val="00DE22D0"/>
    <w:rsid w:val="00DE3BB7"/>
    <w:rsid w:val="00DE4AC7"/>
    <w:rsid w:val="00DE5DBF"/>
    <w:rsid w:val="00DE63CC"/>
    <w:rsid w:val="00E14128"/>
    <w:rsid w:val="00E25A53"/>
    <w:rsid w:val="00E25C3C"/>
    <w:rsid w:val="00E31A0F"/>
    <w:rsid w:val="00E33D0D"/>
    <w:rsid w:val="00E37B69"/>
    <w:rsid w:val="00E43FFD"/>
    <w:rsid w:val="00E50350"/>
    <w:rsid w:val="00E512F7"/>
    <w:rsid w:val="00E518BC"/>
    <w:rsid w:val="00E518DF"/>
    <w:rsid w:val="00E62BF7"/>
    <w:rsid w:val="00E70F5E"/>
    <w:rsid w:val="00E77CEE"/>
    <w:rsid w:val="00E9158E"/>
    <w:rsid w:val="00EA2CAA"/>
    <w:rsid w:val="00EB0D9B"/>
    <w:rsid w:val="00EB3B5E"/>
    <w:rsid w:val="00EC6748"/>
    <w:rsid w:val="00EC74B6"/>
    <w:rsid w:val="00EC77FB"/>
    <w:rsid w:val="00ED18CC"/>
    <w:rsid w:val="00EE0072"/>
    <w:rsid w:val="00EE3CBD"/>
    <w:rsid w:val="00EE461D"/>
    <w:rsid w:val="00EE54FD"/>
    <w:rsid w:val="00EF1175"/>
    <w:rsid w:val="00EF273E"/>
    <w:rsid w:val="00EF4AB1"/>
    <w:rsid w:val="00EF7017"/>
    <w:rsid w:val="00F01778"/>
    <w:rsid w:val="00F036CB"/>
    <w:rsid w:val="00F10578"/>
    <w:rsid w:val="00F111FB"/>
    <w:rsid w:val="00F13AC8"/>
    <w:rsid w:val="00F153AC"/>
    <w:rsid w:val="00F23633"/>
    <w:rsid w:val="00F377ED"/>
    <w:rsid w:val="00F43C50"/>
    <w:rsid w:val="00F60E97"/>
    <w:rsid w:val="00F613D4"/>
    <w:rsid w:val="00F647BD"/>
    <w:rsid w:val="00F67A43"/>
    <w:rsid w:val="00F70C0C"/>
    <w:rsid w:val="00F7267D"/>
    <w:rsid w:val="00F75176"/>
    <w:rsid w:val="00F94DE5"/>
    <w:rsid w:val="00FA0E64"/>
    <w:rsid w:val="00FA49FC"/>
    <w:rsid w:val="00FA71C3"/>
    <w:rsid w:val="00FC18D5"/>
    <w:rsid w:val="00FC465C"/>
    <w:rsid w:val="00FC5B72"/>
    <w:rsid w:val="00FD14C2"/>
    <w:rsid w:val="00FD494B"/>
    <w:rsid w:val="00FD4CD0"/>
    <w:rsid w:val="00FD4E92"/>
    <w:rsid w:val="00FD75FE"/>
    <w:rsid w:val="00FE13F5"/>
    <w:rsid w:val="00FE56B7"/>
    <w:rsid w:val="00FE6305"/>
    <w:rsid w:val="00FF5DDB"/>
    <w:rsid w:val="193A75B8"/>
    <w:rsid w:val="532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5942B"/>
  <w15:docId w15:val="{B20D7648-2130-4D99-A666-DD952049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7"/>
    <w:qFormat/>
    <w:rPr>
      <w:rFonts w:cs="Lohit Devanagari"/>
    </w:rPr>
  </w:style>
  <w:style w:type="paragraph" w:styleId="ac">
    <w:name w:val="Normal (Web)"/>
    <w:basedOn w:val="a"/>
    <w:uiPriority w:val="99"/>
    <w:semiHidden/>
    <w:unhideWhenUsed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qFormat/>
    <w:rPr>
      <w:sz w:val="22"/>
    </w:rPr>
  </w:style>
  <w:style w:type="character" w:customStyle="1" w:styleId="aa">
    <w:name w:val="Нижній колонтитул Знак"/>
    <w:basedOn w:val="a0"/>
    <w:link w:val="a9"/>
    <w:uiPriority w:val="99"/>
    <w:qFormat/>
    <w:rPr>
      <w:sz w:val="22"/>
    </w:rPr>
  </w:style>
  <w:style w:type="character" w:customStyle="1" w:styleId="rvts46">
    <w:name w:val="rvts46"/>
    <w:basedOn w:val="a0"/>
    <w:qFormat/>
  </w:style>
  <w:style w:type="table" w:customStyle="1" w:styleId="2">
    <w:name w:val="Сітка таблиці2"/>
    <w:basedOn w:val="a1"/>
    <w:uiPriority w:val="39"/>
    <w:qFormat/>
    <w:rPr>
      <w:rFonts w:ascii="Calibri" w:eastAsia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EF4AB1"/>
  </w:style>
  <w:style w:type="character" w:customStyle="1" w:styleId="rvts9">
    <w:name w:val="rvts9"/>
    <w:basedOn w:val="a0"/>
    <w:rsid w:val="00F377ED"/>
  </w:style>
  <w:style w:type="character" w:customStyle="1" w:styleId="rvts23">
    <w:name w:val="rvts23"/>
    <w:basedOn w:val="a0"/>
    <w:rsid w:val="00F37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1</Pages>
  <Words>2128</Words>
  <Characters>1214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S_NS</dc:creator>
  <cp:lastModifiedBy>Илья</cp:lastModifiedBy>
  <cp:revision>325</cp:revision>
  <cp:lastPrinted>2025-09-14T12:57:00Z</cp:lastPrinted>
  <dcterms:created xsi:type="dcterms:W3CDTF">2022-11-06T12:23:00Z</dcterms:created>
  <dcterms:modified xsi:type="dcterms:W3CDTF">2025-09-14T16:44:00Z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1049-11.2.0.11486</vt:lpwstr>
  </property>
  <property fmtid="{D5CDD505-2E9C-101B-9397-08002B2CF9AE}" pid="9" name="ICV">
    <vt:lpwstr>774AED6F530E42C18DD8C331F396E27A</vt:lpwstr>
  </property>
</Properties>
</file>