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ED18" w14:textId="25266375" w:rsidR="00C026A2" w:rsidRDefault="00C026A2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E21DC02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DB2F11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BCF557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76172A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F37132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89B5A4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481736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B30F11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295D0A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4A092C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7B4C6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0D8FBE" w14:textId="7A9CD529" w:rsidR="005003F7" w:rsidRDefault="0050457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ро внесення змін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 цільово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 ради Одеського  району  Одеської області від 30.03.2021 № 27-VIII (зі змінами)</w:t>
      </w:r>
      <w:r w:rsidR="00CD31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DD61DC" w14:textId="1C3628D2" w:rsidR="0066616D" w:rsidRDefault="0066616D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8B410" w14:textId="77777777" w:rsidR="00D206BB" w:rsidRDefault="00D206BB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7C3287" w14:textId="381BF74B" w:rsidR="004E00B2" w:rsidRPr="00D206BB" w:rsidRDefault="00232257" w:rsidP="00D206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B5AD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</w:t>
      </w:r>
      <w:r w:rsidR="00D740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порядкування видатків на фінансування заходів Міської цільової соціальної програми розвитку цивільного захисту Чорноморської міської територіальної громади на 2021-2025 роки та приведення їх у відповідність до бюджетних призначень, б</w:t>
      </w:r>
      <w:r w:rsidR="006024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еручи 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уваги лист </w:t>
      </w:r>
      <w:r w:rsidR="001F53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директора комунального некомерційного підприємства «Чорноморський міський центр первинної медико-санітарної допомоги» від 14.10.2025 року </w:t>
      </w:r>
      <w:r w:rsidR="007B19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</w:t>
      </w:r>
      <w:r w:rsidR="001F53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 w:rsidR="007B19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F53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Внутр-11933-2025</w:t>
      </w:r>
      <w:r w:rsidR="004E00B2" w:rsidRPr="00F377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4E00B2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77ED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>раховуючи рекомендації постійн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4E00B2" w:rsidRPr="00F377ED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еруючись пункт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="005716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22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частини першої статті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26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Закону України "Про місцеве самоврядування в Україні",</w:t>
      </w:r>
    </w:p>
    <w:p w14:paraId="713EF058" w14:textId="77777777" w:rsidR="005003F7" w:rsidRPr="000E2F58" w:rsidRDefault="00817C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614BB141" w14:textId="5863559F" w:rsidR="007D5BB7" w:rsidRPr="00350AA0" w:rsidRDefault="00817C46" w:rsidP="00350AA0">
      <w:pPr>
        <w:tabs>
          <w:tab w:val="left" w:pos="43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зміни 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цільово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ради Одеського району Одеської області від 30.03.2021 № 27-VIII (зі змінами)</w:t>
      </w:r>
      <w:r w:rsidR="001750E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955E4E8" w14:textId="0A5A2044" w:rsidR="001800D8" w:rsidRPr="008C5191" w:rsidRDefault="001750EF" w:rsidP="001800D8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5191">
        <w:rPr>
          <w:rFonts w:ascii="Times New Roman" w:hAnsi="Times New Roman" w:cs="Times New Roman"/>
          <w:sz w:val="24"/>
          <w:szCs w:val="24"/>
          <w:lang w:val="uk-UA"/>
        </w:rPr>
        <w:t xml:space="preserve">Розділ </w:t>
      </w:r>
      <w:r w:rsidRPr="008C519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C5191">
        <w:rPr>
          <w:rFonts w:ascii="Times New Roman" w:hAnsi="Times New Roman" w:cs="Times New Roman"/>
          <w:sz w:val="24"/>
          <w:szCs w:val="24"/>
          <w:lang w:val="uk-UA"/>
        </w:rPr>
        <w:t>. Обсяги та джерела фінансування викласти в новій редакції:</w:t>
      </w:r>
    </w:p>
    <w:p w14:paraId="46C950A9" w14:textId="543B1307" w:rsidR="001750EF" w:rsidRPr="008C5191" w:rsidRDefault="00432A37" w:rsidP="001750EF">
      <w:pPr>
        <w:pStyle w:val="ae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5191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8C519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C5191">
        <w:rPr>
          <w:rFonts w:ascii="Times New Roman" w:hAnsi="Times New Roman" w:cs="Times New Roman"/>
          <w:sz w:val="24"/>
          <w:szCs w:val="24"/>
          <w:lang w:val="uk-UA"/>
        </w:rPr>
        <w:t>. Обсяги та джерела фінансування</w:t>
      </w:r>
    </w:p>
    <w:tbl>
      <w:tblPr>
        <w:tblStyle w:val="2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90"/>
        <w:gridCol w:w="1597"/>
        <w:gridCol w:w="850"/>
        <w:gridCol w:w="1418"/>
        <w:gridCol w:w="1417"/>
        <w:gridCol w:w="1418"/>
        <w:gridCol w:w="1417"/>
      </w:tblGrid>
      <w:tr w:rsidR="001750EF" w:rsidRPr="00377A3A" w14:paraId="0E0AA5C7" w14:textId="77777777" w:rsidTr="008813B8">
        <w:trPr>
          <w:trHeight w:val="334"/>
          <w:tblHeader/>
        </w:trPr>
        <w:tc>
          <w:tcPr>
            <w:tcW w:w="2090" w:type="dxa"/>
            <w:vMerge w:val="restart"/>
          </w:tcPr>
          <w:p w14:paraId="34284254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597" w:type="dxa"/>
            <w:vMerge w:val="restart"/>
          </w:tcPr>
          <w:p w14:paraId="07856FAE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Обсяг фінансування</w:t>
            </w:r>
          </w:p>
          <w:p w14:paraId="251A0D8D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6520" w:type="dxa"/>
            <w:gridSpan w:val="5"/>
          </w:tcPr>
          <w:p w14:paraId="73869B8F" w14:textId="0FA3F42E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у тому числі </w:t>
            </w:r>
            <w:r w:rsidR="0066616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за роками </w:t>
            </w:r>
          </w:p>
        </w:tc>
      </w:tr>
      <w:tr w:rsidR="001750EF" w:rsidRPr="00377A3A" w14:paraId="67CB54F4" w14:textId="77777777" w:rsidTr="008813B8">
        <w:trPr>
          <w:trHeight w:val="309"/>
          <w:tblHeader/>
        </w:trPr>
        <w:tc>
          <w:tcPr>
            <w:tcW w:w="2090" w:type="dxa"/>
            <w:vMerge/>
          </w:tcPr>
          <w:p w14:paraId="49867B44" w14:textId="77777777" w:rsidR="001750EF" w:rsidRPr="00377A3A" w:rsidRDefault="001750EF" w:rsidP="00377A3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97" w:type="dxa"/>
            <w:vMerge/>
          </w:tcPr>
          <w:p w14:paraId="4733AD7B" w14:textId="77777777" w:rsidR="001750EF" w:rsidRPr="00377A3A" w:rsidRDefault="001750EF" w:rsidP="00377A3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24930FFE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418" w:type="dxa"/>
          </w:tcPr>
          <w:p w14:paraId="38D9419D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7" w:type="dxa"/>
          </w:tcPr>
          <w:p w14:paraId="01B702AC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418" w:type="dxa"/>
          </w:tcPr>
          <w:p w14:paraId="64EE43C5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7" w:type="dxa"/>
          </w:tcPr>
          <w:p w14:paraId="23AABAC1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2025</w:t>
            </w:r>
          </w:p>
        </w:tc>
      </w:tr>
      <w:tr w:rsidR="001750EF" w:rsidRPr="0038236B" w14:paraId="4F1FB9E9" w14:textId="77777777" w:rsidTr="008813B8">
        <w:trPr>
          <w:trHeight w:val="698"/>
        </w:trPr>
        <w:tc>
          <w:tcPr>
            <w:tcW w:w="2090" w:type="dxa"/>
          </w:tcPr>
          <w:p w14:paraId="7E87027B" w14:textId="5E5AE141" w:rsidR="00AB5AB6" w:rsidRPr="0038236B" w:rsidRDefault="001750EF" w:rsidP="00AB5A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Бюджет Чорноморської міської </w:t>
            </w:r>
            <w:r w:rsidR="00377A3A"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</w:t>
            </w: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ериторіальної громади</w:t>
            </w:r>
          </w:p>
        </w:tc>
        <w:tc>
          <w:tcPr>
            <w:tcW w:w="1597" w:type="dxa"/>
          </w:tcPr>
          <w:p w14:paraId="1C7733D4" w14:textId="4AF3FD06" w:rsidR="001750EF" w:rsidRPr="0038236B" w:rsidRDefault="000163E5" w:rsidP="001F531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="009A3F48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1F531F">
              <w:rPr>
                <w:rFonts w:ascii="Times New Roman" w:hAnsi="Times New Roman"/>
                <w:sz w:val="20"/>
                <w:szCs w:val="20"/>
                <w:lang w:val="uk-UA"/>
              </w:rPr>
              <w:t> 506,77131</w:t>
            </w:r>
          </w:p>
        </w:tc>
        <w:tc>
          <w:tcPr>
            <w:tcW w:w="850" w:type="dxa"/>
          </w:tcPr>
          <w:p w14:paraId="240C0B55" w14:textId="77777777" w:rsidR="001750EF" w:rsidRPr="0038236B" w:rsidRDefault="001750EF" w:rsidP="00377A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1418" w:type="dxa"/>
          </w:tcPr>
          <w:p w14:paraId="7D1B8202" w14:textId="77777777" w:rsidR="001750EF" w:rsidRPr="0038236B" w:rsidRDefault="001750EF" w:rsidP="00377A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30 780,61473</w:t>
            </w:r>
          </w:p>
        </w:tc>
        <w:tc>
          <w:tcPr>
            <w:tcW w:w="1417" w:type="dxa"/>
          </w:tcPr>
          <w:p w14:paraId="23578788" w14:textId="56CFA80D" w:rsidR="001750EF" w:rsidRPr="0038236B" w:rsidRDefault="001750EF" w:rsidP="00377A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35 966,88108</w:t>
            </w:r>
          </w:p>
        </w:tc>
        <w:tc>
          <w:tcPr>
            <w:tcW w:w="1418" w:type="dxa"/>
          </w:tcPr>
          <w:p w14:paraId="6FF7292C" w14:textId="278A697D" w:rsidR="001750EF" w:rsidRPr="0038236B" w:rsidRDefault="00AB5AB6" w:rsidP="006359A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17 679,4805</w:t>
            </w:r>
          </w:p>
        </w:tc>
        <w:tc>
          <w:tcPr>
            <w:tcW w:w="1417" w:type="dxa"/>
          </w:tcPr>
          <w:p w14:paraId="77F362BC" w14:textId="19A7D081" w:rsidR="001750EF" w:rsidRPr="0038236B" w:rsidRDefault="00A244EA" w:rsidP="001F531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="001F531F">
              <w:rPr>
                <w:rFonts w:ascii="Times New Roman" w:hAnsi="Times New Roman"/>
                <w:sz w:val="20"/>
                <w:szCs w:val="20"/>
                <w:lang w:val="uk-UA"/>
              </w:rPr>
              <w:t> 729,795</w:t>
            </w:r>
          </w:p>
        </w:tc>
      </w:tr>
      <w:tr w:rsidR="007D5BB7" w:rsidRPr="0038236B" w14:paraId="585B3AFB" w14:textId="77777777" w:rsidTr="008813B8">
        <w:trPr>
          <w:trHeight w:val="305"/>
        </w:trPr>
        <w:tc>
          <w:tcPr>
            <w:tcW w:w="2090" w:type="dxa"/>
          </w:tcPr>
          <w:p w14:paraId="42390DAE" w14:textId="627B2B11" w:rsidR="007D5BB7" w:rsidRPr="0038236B" w:rsidRDefault="007D5BB7" w:rsidP="00377A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597" w:type="dxa"/>
          </w:tcPr>
          <w:p w14:paraId="21CE951E" w14:textId="08EBB2BB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83 518,8</w:t>
            </w:r>
          </w:p>
        </w:tc>
        <w:tc>
          <w:tcPr>
            <w:tcW w:w="850" w:type="dxa"/>
          </w:tcPr>
          <w:p w14:paraId="0D3B6FA0" w14:textId="77777777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3C360ACB" w14:textId="77777777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048D408" w14:textId="77777777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4FAF8EC" w14:textId="301273D0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B2C2A30" w14:textId="01598E02" w:rsidR="007D5BB7" w:rsidRPr="0038236B" w:rsidRDefault="008C1FA4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83</w:t>
            </w:r>
            <w:r w:rsidR="00AB5AB6"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518,8</w:t>
            </w:r>
          </w:p>
        </w:tc>
      </w:tr>
      <w:tr w:rsidR="00EE3CBD" w:rsidRPr="0038236B" w14:paraId="67690D87" w14:textId="77777777" w:rsidTr="008813B8">
        <w:trPr>
          <w:trHeight w:val="372"/>
        </w:trPr>
        <w:tc>
          <w:tcPr>
            <w:tcW w:w="2090" w:type="dxa"/>
          </w:tcPr>
          <w:p w14:paraId="3BADCA0C" w14:textId="4438E317" w:rsidR="00EE3CBD" w:rsidRPr="0038236B" w:rsidRDefault="00EE3CBD" w:rsidP="00377A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Обласний бюджет Одеської області</w:t>
            </w:r>
          </w:p>
        </w:tc>
        <w:tc>
          <w:tcPr>
            <w:tcW w:w="1597" w:type="dxa"/>
          </w:tcPr>
          <w:p w14:paraId="152D0F18" w14:textId="531C95E1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26 491,442</w:t>
            </w:r>
          </w:p>
        </w:tc>
        <w:tc>
          <w:tcPr>
            <w:tcW w:w="850" w:type="dxa"/>
          </w:tcPr>
          <w:p w14:paraId="7CA8D24C" w14:textId="77777777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7398B1DB" w14:textId="77777777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3EC0F53" w14:textId="77777777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5214CB3A" w14:textId="5041CE11" w:rsidR="00EE3CBD" w:rsidRPr="0038236B" w:rsidRDefault="00AB5AB6" w:rsidP="00AB5AB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10 675,71438</w:t>
            </w:r>
          </w:p>
        </w:tc>
        <w:tc>
          <w:tcPr>
            <w:tcW w:w="1417" w:type="dxa"/>
          </w:tcPr>
          <w:p w14:paraId="02C55561" w14:textId="41ABA9C8" w:rsidR="00EE3CBD" w:rsidRPr="0038236B" w:rsidRDefault="00AB5AB6" w:rsidP="00BF4B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15 815</w:t>
            </w:r>
            <w:r w:rsidR="00BF4B27"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72762</w:t>
            </w:r>
          </w:p>
        </w:tc>
      </w:tr>
      <w:tr w:rsidR="00C508D7" w:rsidRPr="0038236B" w14:paraId="19E7D193" w14:textId="77777777" w:rsidTr="008813B8">
        <w:trPr>
          <w:trHeight w:val="372"/>
        </w:trPr>
        <w:tc>
          <w:tcPr>
            <w:tcW w:w="2090" w:type="dxa"/>
          </w:tcPr>
          <w:p w14:paraId="4A0D68DF" w14:textId="0AF5D620" w:rsidR="00C508D7" w:rsidRPr="0038236B" w:rsidRDefault="00C508D7" w:rsidP="00C5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Бюджет Вишгородської міської територіальної громади</w:t>
            </w:r>
          </w:p>
        </w:tc>
        <w:tc>
          <w:tcPr>
            <w:tcW w:w="1597" w:type="dxa"/>
          </w:tcPr>
          <w:p w14:paraId="7F7D0D12" w14:textId="4B1B3935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38236B">
              <w:rPr>
                <w:rFonts w:ascii="Times New Roman" w:hAnsi="Times New Roman"/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850" w:type="dxa"/>
          </w:tcPr>
          <w:p w14:paraId="7B6B787A" w14:textId="77777777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64F9D3C8" w14:textId="77777777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F3E9C69" w14:textId="77777777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003528C" w14:textId="77777777" w:rsidR="00C508D7" w:rsidRPr="0038236B" w:rsidRDefault="00C508D7" w:rsidP="00AB5AB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A8275A4" w14:textId="1F37F5C6" w:rsidR="00C508D7" w:rsidRPr="0038236B" w:rsidRDefault="00C508D7" w:rsidP="00BF4B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000,0</w:t>
            </w:r>
          </w:p>
        </w:tc>
      </w:tr>
      <w:tr w:rsidR="007D5BB7" w:rsidRPr="00377A3A" w14:paraId="73DC30DE" w14:textId="77777777" w:rsidTr="008813B8">
        <w:trPr>
          <w:trHeight w:val="442"/>
        </w:trPr>
        <w:tc>
          <w:tcPr>
            <w:tcW w:w="2090" w:type="dxa"/>
          </w:tcPr>
          <w:p w14:paraId="79E5248C" w14:textId="1F1F9990" w:rsidR="007D5BB7" w:rsidRPr="0038236B" w:rsidRDefault="007D5BB7" w:rsidP="005A68F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97" w:type="dxa"/>
          </w:tcPr>
          <w:p w14:paraId="66B805EB" w14:textId="5319ACC5" w:rsidR="007D5BB7" w:rsidRPr="0038236B" w:rsidRDefault="000163E5" w:rsidP="001F531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</w:t>
            </w:r>
            <w:r w:rsidR="009A3F4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  <w:r w:rsidR="001F531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517,01331</w:t>
            </w:r>
          </w:p>
        </w:tc>
        <w:tc>
          <w:tcPr>
            <w:tcW w:w="850" w:type="dxa"/>
          </w:tcPr>
          <w:p w14:paraId="3CC7FA56" w14:textId="569FBBC3" w:rsidR="007D5BB7" w:rsidRPr="0038236B" w:rsidRDefault="007D5BB7" w:rsidP="005A68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1418" w:type="dxa"/>
          </w:tcPr>
          <w:p w14:paraId="5EDB99A5" w14:textId="48F313A9" w:rsidR="007D5BB7" w:rsidRPr="0038236B" w:rsidRDefault="007D5BB7" w:rsidP="005A68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30 780,61473</w:t>
            </w:r>
          </w:p>
        </w:tc>
        <w:tc>
          <w:tcPr>
            <w:tcW w:w="1417" w:type="dxa"/>
          </w:tcPr>
          <w:p w14:paraId="29A23811" w14:textId="304622D9" w:rsidR="007D5BB7" w:rsidRPr="0038236B" w:rsidRDefault="007D5BB7" w:rsidP="005A68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35 966,88108</w:t>
            </w:r>
          </w:p>
        </w:tc>
        <w:tc>
          <w:tcPr>
            <w:tcW w:w="1418" w:type="dxa"/>
          </w:tcPr>
          <w:p w14:paraId="4F4DB7F2" w14:textId="2DACFAAE" w:rsidR="007D5BB7" w:rsidRPr="0038236B" w:rsidRDefault="00BF4B27" w:rsidP="007105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28 </w:t>
            </w:r>
            <w:r w:rsidR="0071058E"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55,19488</w:t>
            </w:r>
          </w:p>
        </w:tc>
        <w:tc>
          <w:tcPr>
            <w:tcW w:w="1417" w:type="dxa"/>
          </w:tcPr>
          <w:p w14:paraId="73969B99" w14:textId="07576F7C" w:rsidR="007D5BB7" w:rsidRPr="0038236B" w:rsidRDefault="001F531F" w:rsidP="009A3F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133 064,32262</w:t>
            </w:r>
          </w:p>
        </w:tc>
      </w:tr>
    </w:tbl>
    <w:p w14:paraId="0F2C03FA" w14:textId="205A8FA5" w:rsidR="001750EF" w:rsidRDefault="00BF4B27" w:rsidP="001750EF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бсяг фінансування Програми становить </w:t>
      </w:r>
      <w:r w:rsidR="000163E5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9A3F4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F531F">
        <w:rPr>
          <w:rFonts w:ascii="Times New Roman" w:hAnsi="Times New Roman" w:cs="Times New Roman"/>
          <w:sz w:val="24"/>
          <w:szCs w:val="24"/>
          <w:lang w:val="uk-UA"/>
        </w:rPr>
        <w:t> 517,01331</w:t>
      </w:r>
      <w:r w:rsidR="003F5C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432A37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, із них 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бюджету Чорноморської міської територіальної громади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3F5CC7">
        <w:rPr>
          <w:rFonts w:ascii="Times New Roman" w:hAnsi="Times New Roman" w:cs="Times New Roman"/>
          <w:sz w:val="24"/>
          <w:szCs w:val="24"/>
          <w:lang w:val="uk-UA"/>
        </w:rPr>
        <w:t xml:space="preserve"> 114</w:t>
      </w:r>
      <w:r w:rsidR="001F531F">
        <w:rPr>
          <w:rFonts w:ascii="Times New Roman" w:hAnsi="Times New Roman" w:cs="Times New Roman"/>
          <w:sz w:val="24"/>
          <w:szCs w:val="24"/>
          <w:lang w:val="uk-UA"/>
        </w:rPr>
        <w:t> 506,77131</w:t>
      </w:r>
      <w:r w:rsidR="003F5C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D911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грн,  Державного бюджету – 83</w:t>
      </w:r>
      <w:r w:rsidR="001523C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518,8 тис.</w:t>
      </w:r>
      <w:r w:rsidR="00B85C65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EE3CBD">
        <w:rPr>
          <w:rFonts w:ascii="Times New Roman" w:hAnsi="Times New Roman" w:cs="Times New Roman"/>
          <w:sz w:val="24"/>
          <w:szCs w:val="24"/>
          <w:lang w:val="uk-UA"/>
        </w:rPr>
        <w:t xml:space="preserve">, обласного бюджету Одеської області – </w:t>
      </w:r>
      <w:r w:rsidR="0022756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EE3CBD">
        <w:rPr>
          <w:rFonts w:ascii="Times New Roman" w:hAnsi="Times New Roman" w:cs="Times New Roman"/>
          <w:sz w:val="24"/>
          <w:szCs w:val="24"/>
          <w:lang w:val="uk-UA"/>
        </w:rPr>
        <w:lastRenderedPageBreak/>
        <w:t>26 491,442 тис. грн</w:t>
      </w:r>
      <w:r w:rsidR="00C508D7">
        <w:rPr>
          <w:rFonts w:ascii="Times New Roman" w:hAnsi="Times New Roman" w:cs="Times New Roman"/>
          <w:sz w:val="24"/>
          <w:szCs w:val="24"/>
          <w:lang w:val="uk-UA"/>
        </w:rPr>
        <w:t>, бюджету Вишгородської міської територіальної громади – 5 000,0 тис. грн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34355B" w14:textId="11534E37" w:rsidR="001750EF" w:rsidRDefault="001750EF" w:rsidP="001750EF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Обсяги коштів на забезпечення реалізації Програми в розрізі напрямів та </w:t>
      </w:r>
      <w:r w:rsidR="00686E6D">
        <w:rPr>
          <w:rFonts w:ascii="Times New Roman" w:hAnsi="Times New Roman" w:cs="Times New Roman"/>
          <w:sz w:val="24"/>
          <w:szCs w:val="24"/>
          <w:lang w:val="uk-UA"/>
        </w:rPr>
        <w:t xml:space="preserve">строків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наведено в кошторисі фінансування заходів, визначених Міською цільовою соціальною програмою розвитку цивільного захисту </w:t>
      </w:r>
      <w:r w:rsidR="00342FAD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територіальної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>на 2021-2025 роки.</w:t>
      </w:r>
    </w:p>
    <w:p w14:paraId="2CAAE5F0" w14:textId="01056E4A" w:rsidR="00432A37" w:rsidRPr="008233CE" w:rsidRDefault="001750EF" w:rsidP="008233CE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Остаточний обсяг фінансування заходів Програми визначається щорічно в бюджеті громади в межах наявного </w:t>
      </w:r>
      <w:r w:rsidR="00432A37">
        <w:rPr>
          <w:rFonts w:ascii="Times New Roman" w:hAnsi="Times New Roman" w:cs="Times New Roman"/>
          <w:sz w:val="24"/>
          <w:szCs w:val="24"/>
          <w:lang w:val="uk-UA"/>
        </w:rPr>
        <w:t>фінансового ресурсу з дотриманням норм статей 85 та 91 Бюджетного кодексу України"</w:t>
      </w:r>
      <w:r w:rsidR="001213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90DBCF" w14:textId="672D8565" w:rsidR="001750EF" w:rsidRDefault="001750EF" w:rsidP="001750EF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="001800D8">
        <w:rPr>
          <w:rFonts w:ascii="Times New Roman" w:hAnsi="Times New Roman" w:cs="Times New Roman"/>
          <w:sz w:val="24"/>
          <w:szCs w:val="24"/>
          <w:lang w:val="uk-UA"/>
        </w:rPr>
        <w:t>Викласти 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ошторис фінансування заходів, визначених Міською цільовою соціальною програмою розвитку цивільного захисту Чорноморської міської територіальної громади на 2021 – 2025 роки, в новій редакції згідно з додатком до </w:t>
      </w:r>
      <w:r w:rsidR="00350AA0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(додається).</w:t>
      </w:r>
    </w:p>
    <w:p w14:paraId="0B5AE5F5" w14:textId="431A7D93" w:rsidR="005003F7" w:rsidRDefault="00817C46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350AA0">
        <w:rPr>
          <w:rFonts w:ascii="Times New Roman" w:eastAsia="Calibri" w:hAnsi="Times New Roman" w:cs="Times New Roman"/>
          <w:sz w:val="24"/>
          <w:szCs w:val="24"/>
          <w:lang w:val="uk-UA"/>
        </w:rPr>
        <w:t>цього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покласти на постійну комісію з фінансово-економічних питань, бюджету, інвестицій та комунальної власності, заступник</w:t>
      </w:r>
      <w:r w:rsidR="003022C8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міського голови </w:t>
      </w:r>
      <w:r w:rsidR="00C776BB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розподілу посадових обов’язків</w:t>
      </w:r>
      <w:r w:rsidR="008858CF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EE3E459" w14:textId="1FDB4794" w:rsidR="00994246" w:rsidRDefault="00994246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55BB74" w14:textId="06051DF2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A875D" w14:textId="1931ABE3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9BD0A6" w14:textId="71A03815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947E48" w14:textId="1DBD655A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E5F555" w14:textId="77777777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866D2" w14:textId="704581A0" w:rsidR="001037FA" w:rsidRDefault="00817C46" w:rsidP="00BF4B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Василь ГУЛЯЄВ</w:t>
      </w:r>
    </w:p>
    <w:sectPr w:rsidR="001037FA" w:rsidSect="008813B8">
      <w:headerReference w:type="default" r:id="rId7"/>
      <w:pgSz w:w="11906" w:h="16838"/>
      <w:pgMar w:top="426" w:right="707" w:bottom="851" w:left="1701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3B86" w14:textId="77777777" w:rsidR="00AE2B65" w:rsidRDefault="00AE2B65">
      <w:pPr>
        <w:spacing w:line="240" w:lineRule="auto"/>
      </w:pPr>
      <w:r>
        <w:separator/>
      </w:r>
    </w:p>
  </w:endnote>
  <w:endnote w:type="continuationSeparator" w:id="0">
    <w:p w14:paraId="02EBD16A" w14:textId="77777777" w:rsidR="00AE2B65" w:rsidRDefault="00AE2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65FD" w14:textId="77777777" w:rsidR="00AE2B65" w:rsidRDefault="00AE2B65">
      <w:pPr>
        <w:spacing w:after="0"/>
      </w:pPr>
      <w:r>
        <w:separator/>
      </w:r>
    </w:p>
  </w:footnote>
  <w:footnote w:type="continuationSeparator" w:id="0">
    <w:p w14:paraId="74C95913" w14:textId="77777777" w:rsidR="00AE2B65" w:rsidRDefault="00AE2B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329572"/>
      <w:docPartObj>
        <w:docPartGallery w:val="Page Numbers (Top of Page)"/>
        <w:docPartUnique/>
      </w:docPartObj>
    </w:sdtPr>
    <w:sdtEndPr/>
    <w:sdtContent>
      <w:p w14:paraId="3A92B757" w14:textId="1F39D2FB" w:rsidR="008233CE" w:rsidRDefault="00823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31F" w:rsidRPr="001F531F">
          <w:rPr>
            <w:noProof/>
            <w:lang w:val="uk-UA"/>
          </w:rPr>
          <w:t>2</w:t>
        </w:r>
        <w:r>
          <w:fldChar w:fldCharType="end"/>
        </w:r>
      </w:p>
    </w:sdtContent>
  </w:sdt>
  <w:p w14:paraId="7F6C2C16" w14:textId="77777777" w:rsidR="008233CE" w:rsidRDefault="008233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4C84"/>
    <w:multiLevelType w:val="multilevel"/>
    <w:tmpl w:val="6B98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3D"/>
    <w:rsid w:val="00001054"/>
    <w:rsid w:val="00003550"/>
    <w:rsid w:val="000110D0"/>
    <w:rsid w:val="0001202A"/>
    <w:rsid w:val="0001257E"/>
    <w:rsid w:val="0001339F"/>
    <w:rsid w:val="00014523"/>
    <w:rsid w:val="000163E5"/>
    <w:rsid w:val="000173F7"/>
    <w:rsid w:val="0001759D"/>
    <w:rsid w:val="00023BD2"/>
    <w:rsid w:val="00023CA2"/>
    <w:rsid w:val="00026393"/>
    <w:rsid w:val="000315B6"/>
    <w:rsid w:val="00034E94"/>
    <w:rsid w:val="000365AD"/>
    <w:rsid w:val="00042543"/>
    <w:rsid w:val="00046418"/>
    <w:rsid w:val="0004719C"/>
    <w:rsid w:val="0005640F"/>
    <w:rsid w:val="00056989"/>
    <w:rsid w:val="0005710F"/>
    <w:rsid w:val="000677C0"/>
    <w:rsid w:val="00070B55"/>
    <w:rsid w:val="00071DEA"/>
    <w:rsid w:val="00072E68"/>
    <w:rsid w:val="00075DB6"/>
    <w:rsid w:val="00091F05"/>
    <w:rsid w:val="000A3A75"/>
    <w:rsid w:val="000A7A4B"/>
    <w:rsid w:val="000C07DC"/>
    <w:rsid w:val="000C20B4"/>
    <w:rsid w:val="000C57A7"/>
    <w:rsid w:val="000E2F58"/>
    <w:rsid w:val="000E3592"/>
    <w:rsid w:val="000E62A2"/>
    <w:rsid w:val="000E69D1"/>
    <w:rsid w:val="000F17ED"/>
    <w:rsid w:val="000F240F"/>
    <w:rsid w:val="000F281A"/>
    <w:rsid w:val="00101FBA"/>
    <w:rsid w:val="00102DDF"/>
    <w:rsid w:val="001037FA"/>
    <w:rsid w:val="001047DC"/>
    <w:rsid w:val="001103AA"/>
    <w:rsid w:val="0011047B"/>
    <w:rsid w:val="0011070A"/>
    <w:rsid w:val="00116886"/>
    <w:rsid w:val="0012022A"/>
    <w:rsid w:val="00121345"/>
    <w:rsid w:val="00126CEA"/>
    <w:rsid w:val="00132E56"/>
    <w:rsid w:val="001373B9"/>
    <w:rsid w:val="0014578D"/>
    <w:rsid w:val="00146DEF"/>
    <w:rsid w:val="001471A5"/>
    <w:rsid w:val="001513ED"/>
    <w:rsid w:val="00151781"/>
    <w:rsid w:val="001523C6"/>
    <w:rsid w:val="00154C98"/>
    <w:rsid w:val="00157761"/>
    <w:rsid w:val="00157F65"/>
    <w:rsid w:val="00160DD5"/>
    <w:rsid w:val="0016426D"/>
    <w:rsid w:val="00170BD1"/>
    <w:rsid w:val="001750EF"/>
    <w:rsid w:val="0017769F"/>
    <w:rsid w:val="001800D8"/>
    <w:rsid w:val="001A250F"/>
    <w:rsid w:val="001A3064"/>
    <w:rsid w:val="001A37D7"/>
    <w:rsid w:val="001B075B"/>
    <w:rsid w:val="001B2108"/>
    <w:rsid w:val="001B465D"/>
    <w:rsid w:val="001C6FC4"/>
    <w:rsid w:val="001D5224"/>
    <w:rsid w:val="001E4E2F"/>
    <w:rsid w:val="001F050A"/>
    <w:rsid w:val="001F16C3"/>
    <w:rsid w:val="001F531F"/>
    <w:rsid w:val="00201B7A"/>
    <w:rsid w:val="00202C88"/>
    <w:rsid w:val="00206877"/>
    <w:rsid w:val="002203DB"/>
    <w:rsid w:val="00227566"/>
    <w:rsid w:val="0022780A"/>
    <w:rsid w:val="00231B02"/>
    <w:rsid w:val="00232257"/>
    <w:rsid w:val="00234EDF"/>
    <w:rsid w:val="00251B17"/>
    <w:rsid w:val="0025633C"/>
    <w:rsid w:val="0026605B"/>
    <w:rsid w:val="002678CF"/>
    <w:rsid w:val="00275FED"/>
    <w:rsid w:val="002802C6"/>
    <w:rsid w:val="00283E79"/>
    <w:rsid w:val="00285E8A"/>
    <w:rsid w:val="00287420"/>
    <w:rsid w:val="00287D2E"/>
    <w:rsid w:val="00291DB6"/>
    <w:rsid w:val="00295BC2"/>
    <w:rsid w:val="002A4C22"/>
    <w:rsid w:val="002B0A8F"/>
    <w:rsid w:val="002B2B9F"/>
    <w:rsid w:val="002B79F6"/>
    <w:rsid w:val="002C327C"/>
    <w:rsid w:val="002C40A8"/>
    <w:rsid w:val="002D236F"/>
    <w:rsid w:val="002D7FBD"/>
    <w:rsid w:val="002E06CB"/>
    <w:rsid w:val="002E58F2"/>
    <w:rsid w:val="002E68D9"/>
    <w:rsid w:val="002F324F"/>
    <w:rsid w:val="002F714E"/>
    <w:rsid w:val="003022C8"/>
    <w:rsid w:val="00310D8A"/>
    <w:rsid w:val="003135C9"/>
    <w:rsid w:val="00317747"/>
    <w:rsid w:val="00322ADF"/>
    <w:rsid w:val="00322B17"/>
    <w:rsid w:val="00342FAD"/>
    <w:rsid w:val="003477BC"/>
    <w:rsid w:val="003500C4"/>
    <w:rsid w:val="00350AA0"/>
    <w:rsid w:val="00351D81"/>
    <w:rsid w:val="00352EA7"/>
    <w:rsid w:val="00354044"/>
    <w:rsid w:val="00357765"/>
    <w:rsid w:val="003578A5"/>
    <w:rsid w:val="00371F51"/>
    <w:rsid w:val="00372C6F"/>
    <w:rsid w:val="00374122"/>
    <w:rsid w:val="003750C8"/>
    <w:rsid w:val="00377A3A"/>
    <w:rsid w:val="0038236B"/>
    <w:rsid w:val="0038253B"/>
    <w:rsid w:val="00383DA9"/>
    <w:rsid w:val="00392004"/>
    <w:rsid w:val="00393356"/>
    <w:rsid w:val="00395D2D"/>
    <w:rsid w:val="003A4DA5"/>
    <w:rsid w:val="003A76F3"/>
    <w:rsid w:val="003B46DA"/>
    <w:rsid w:val="003C016E"/>
    <w:rsid w:val="003D2CFF"/>
    <w:rsid w:val="003D30FF"/>
    <w:rsid w:val="003D3C52"/>
    <w:rsid w:val="003D4C3C"/>
    <w:rsid w:val="003D652B"/>
    <w:rsid w:val="003E4C89"/>
    <w:rsid w:val="003E591B"/>
    <w:rsid w:val="003F0AD5"/>
    <w:rsid w:val="003F3D93"/>
    <w:rsid w:val="003F5CC7"/>
    <w:rsid w:val="004032CA"/>
    <w:rsid w:val="0040479D"/>
    <w:rsid w:val="00410085"/>
    <w:rsid w:val="004114E6"/>
    <w:rsid w:val="0041175B"/>
    <w:rsid w:val="00420F9C"/>
    <w:rsid w:val="00426EDA"/>
    <w:rsid w:val="004318B9"/>
    <w:rsid w:val="00432A37"/>
    <w:rsid w:val="00442592"/>
    <w:rsid w:val="00442EB7"/>
    <w:rsid w:val="00447245"/>
    <w:rsid w:val="00447551"/>
    <w:rsid w:val="00453409"/>
    <w:rsid w:val="00455B4A"/>
    <w:rsid w:val="0046233A"/>
    <w:rsid w:val="004624A1"/>
    <w:rsid w:val="00465F2B"/>
    <w:rsid w:val="0046603A"/>
    <w:rsid w:val="0047255D"/>
    <w:rsid w:val="00473544"/>
    <w:rsid w:val="004760FE"/>
    <w:rsid w:val="00481A58"/>
    <w:rsid w:val="004874A5"/>
    <w:rsid w:val="004902AA"/>
    <w:rsid w:val="004A0464"/>
    <w:rsid w:val="004A08CC"/>
    <w:rsid w:val="004A38D8"/>
    <w:rsid w:val="004A59F6"/>
    <w:rsid w:val="004B30B9"/>
    <w:rsid w:val="004B4AF0"/>
    <w:rsid w:val="004C0957"/>
    <w:rsid w:val="004C2339"/>
    <w:rsid w:val="004C3B4E"/>
    <w:rsid w:val="004D1AB0"/>
    <w:rsid w:val="004D692C"/>
    <w:rsid w:val="004D7B3E"/>
    <w:rsid w:val="004E00B2"/>
    <w:rsid w:val="005003F7"/>
    <w:rsid w:val="00501E7B"/>
    <w:rsid w:val="005029F6"/>
    <w:rsid w:val="0050457C"/>
    <w:rsid w:val="00511AEF"/>
    <w:rsid w:val="00512CC3"/>
    <w:rsid w:val="005156E4"/>
    <w:rsid w:val="00516070"/>
    <w:rsid w:val="005422D8"/>
    <w:rsid w:val="0054727A"/>
    <w:rsid w:val="00551667"/>
    <w:rsid w:val="005553DF"/>
    <w:rsid w:val="00571643"/>
    <w:rsid w:val="0058024D"/>
    <w:rsid w:val="005912D7"/>
    <w:rsid w:val="00591A5A"/>
    <w:rsid w:val="005956AD"/>
    <w:rsid w:val="005A68F3"/>
    <w:rsid w:val="005A7130"/>
    <w:rsid w:val="005B24BC"/>
    <w:rsid w:val="005B4DA9"/>
    <w:rsid w:val="005B770C"/>
    <w:rsid w:val="005B7EED"/>
    <w:rsid w:val="005C469B"/>
    <w:rsid w:val="005D1FCE"/>
    <w:rsid w:val="005D3457"/>
    <w:rsid w:val="005D3F39"/>
    <w:rsid w:val="005D77BF"/>
    <w:rsid w:val="005F5A7D"/>
    <w:rsid w:val="0060098E"/>
    <w:rsid w:val="00602489"/>
    <w:rsid w:val="00615497"/>
    <w:rsid w:val="00617449"/>
    <w:rsid w:val="00624846"/>
    <w:rsid w:val="00627B13"/>
    <w:rsid w:val="00632C7B"/>
    <w:rsid w:val="006359AA"/>
    <w:rsid w:val="006420F9"/>
    <w:rsid w:val="00653E72"/>
    <w:rsid w:val="0066616D"/>
    <w:rsid w:val="0066695B"/>
    <w:rsid w:val="00681A3D"/>
    <w:rsid w:val="0068397E"/>
    <w:rsid w:val="00686E6D"/>
    <w:rsid w:val="00691E5C"/>
    <w:rsid w:val="006932CD"/>
    <w:rsid w:val="00694962"/>
    <w:rsid w:val="00695054"/>
    <w:rsid w:val="006B0237"/>
    <w:rsid w:val="006B0DF9"/>
    <w:rsid w:val="006C2015"/>
    <w:rsid w:val="006C246D"/>
    <w:rsid w:val="006C77C0"/>
    <w:rsid w:val="006D3DBE"/>
    <w:rsid w:val="006D5099"/>
    <w:rsid w:val="006E481F"/>
    <w:rsid w:val="006E4E45"/>
    <w:rsid w:val="006E6365"/>
    <w:rsid w:val="006E6AB6"/>
    <w:rsid w:val="006E7020"/>
    <w:rsid w:val="006F5EE3"/>
    <w:rsid w:val="006F5F70"/>
    <w:rsid w:val="006F60B1"/>
    <w:rsid w:val="006F70DE"/>
    <w:rsid w:val="006F7F5C"/>
    <w:rsid w:val="0070091E"/>
    <w:rsid w:val="00702218"/>
    <w:rsid w:val="00704DFE"/>
    <w:rsid w:val="0071058E"/>
    <w:rsid w:val="007150FB"/>
    <w:rsid w:val="007230A1"/>
    <w:rsid w:val="0072389A"/>
    <w:rsid w:val="00731C23"/>
    <w:rsid w:val="007323C4"/>
    <w:rsid w:val="00732C4B"/>
    <w:rsid w:val="00735416"/>
    <w:rsid w:val="00740BCF"/>
    <w:rsid w:val="00740EA5"/>
    <w:rsid w:val="007422A8"/>
    <w:rsid w:val="00743D68"/>
    <w:rsid w:val="007455C9"/>
    <w:rsid w:val="00752CF4"/>
    <w:rsid w:val="007617CD"/>
    <w:rsid w:val="00762379"/>
    <w:rsid w:val="0076239D"/>
    <w:rsid w:val="00764DCE"/>
    <w:rsid w:val="00767DDF"/>
    <w:rsid w:val="00777E57"/>
    <w:rsid w:val="00785519"/>
    <w:rsid w:val="00787274"/>
    <w:rsid w:val="007928D8"/>
    <w:rsid w:val="00796244"/>
    <w:rsid w:val="007A4CA4"/>
    <w:rsid w:val="007A6020"/>
    <w:rsid w:val="007B1491"/>
    <w:rsid w:val="007B19AA"/>
    <w:rsid w:val="007B36F2"/>
    <w:rsid w:val="007B79C4"/>
    <w:rsid w:val="007C2889"/>
    <w:rsid w:val="007C35D5"/>
    <w:rsid w:val="007C3933"/>
    <w:rsid w:val="007C3B1C"/>
    <w:rsid w:val="007C6ADF"/>
    <w:rsid w:val="007D0162"/>
    <w:rsid w:val="007D3026"/>
    <w:rsid w:val="007D5BB7"/>
    <w:rsid w:val="007D65E6"/>
    <w:rsid w:val="007D7F22"/>
    <w:rsid w:val="007E0C12"/>
    <w:rsid w:val="007F1085"/>
    <w:rsid w:val="007F1A71"/>
    <w:rsid w:val="00806047"/>
    <w:rsid w:val="0081691D"/>
    <w:rsid w:val="00817208"/>
    <w:rsid w:val="0081734B"/>
    <w:rsid w:val="00817465"/>
    <w:rsid w:val="00817C46"/>
    <w:rsid w:val="00820F98"/>
    <w:rsid w:val="008233CE"/>
    <w:rsid w:val="00823D5B"/>
    <w:rsid w:val="0082495E"/>
    <w:rsid w:val="00824BF5"/>
    <w:rsid w:val="00833347"/>
    <w:rsid w:val="00834A6B"/>
    <w:rsid w:val="00835AA8"/>
    <w:rsid w:val="00841859"/>
    <w:rsid w:val="008569C9"/>
    <w:rsid w:val="00857577"/>
    <w:rsid w:val="00857B25"/>
    <w:rsid w:val="008676D6"/>
    <w:rsid w:val="00867C43"/>
    <w:rsid w:val="0087158A"/>
    <w:rsid w:val="00871D9F"/>
    <w:rsid w:val="008725CB"/>
    <w:rsid w:val="00873609"/>
    <w:rsid w:val="008750AD"/>
    <w:rsid w:val="00880783"/>
    <w:rsid w:val="008813B8"/>
    <w:rsid w:val="008858CF"/>
    <w:rsid w:val="00887CB6"/>
    <w:rsid w:val="008926AB"/>
    <w:rsid w:val="008934E7"/>
    <w:rsid w:val="008A05F7"/>
    <w:rsid w:val="008A064D"/>
    <w:rsid w:val="008A18B4"/>
    <w:rsid w:val="008A1C2B"/>
    <w:rsid w:val="008A5699"/>
    <w:rsid w:val="008B6390"/>
    <w:rsid w:val="008C12E5"/>
    <w:rsid w:val="008C1FA4"/>
    <w:rsid w:val="008C253C"/>
    <w:rsid w:val="008C2B5F"/>
    <w:rsid w:val="008C5191"/>
    <w:rsid w:val="008C5E3F"/>
    <w:rsid w:val="008D5D4A"/>
    <w:rsid w:val="008E073F"/>
    <w:rsid w:val="008E178E"/>
    <w:rsid w:val="008F2044"/>
    <w:rsid w:val="008F3A3F"/>
    <w:rsid w:val="0090048C"/>
    <w:rsid w:val="00903214"/>
    <w:rsid w:val="0091375F"/>
    <w:rsid w:val="00916966"/>
    <w:rsid w:val="009233BB"/>
    <w:rsid w:val="00927A23"/>
    <w:rsid w:val="009305C0"/>
    <w:rsid w:val="00935326"/>
    <w:rsid w:val="00942F5B"/>
    <w:rsid w:val="009433E2"/>
    <w:rsid w:val="00946E85"/>
    <w:rsid w:val="009507D3"/>
    <w:rsid w:val="00964353"/>
    <w:rsid w:val="009702B9"/>
    <w:rsid w:val="00972D44"/>
    <w:rsid w:val="00974609"/>
    <w:rsid w:val="009759A2"/>
    <w:rsid w:val="0097646B"/>
    <w:rsid w:val="00986706"/>
    <w:rsid w:val="00990F6A"/>
    <w:rsid w:val="00994246"/>
    <w:rsid w:val="009951EC"/>
    <w:rsid w:val="00997C4A"/>
    <w:rsid w:val="009A2B9C"/>
    <w:rsid w:val="009A3F48"/>
    <w:rsid w:val="009A3FE7"/>
    <w:rsid w:val="009B2CE3"/>
    <w:rsid w:val="009B6278"/>
    <w:rsid w:val="009C1E1B"/>
    <w:rsid w:val="009C6F0E"/>
    <w:rsid w:val="009F3229"/>
    <w:rsid w:val="009F571B"/>
    <w:rsid w:val="00A00C84"/>
    <w:rsid w:val="00A05B32"/>
    <w:rsid w:val="00A071DB"/>
    <w:rsid w:val="00A11C4B"/>
    <w:rsid w:val="00A145C3"/>
    <w:rsid w:val="00A1510B"/>
    <w:rsid w:val="00A20A23"/>
    <w:rsid w:val="00A244EA"/>
    <w:rsid w:val="00A24CE6"/>
    <w:rsid w:val="00A25D37"/>
    <w:rsid w:val="00A26565"/>
    <w:rsid w:val="00A32346"/>
    <w:rsid w:val="00A3418D"/>
    <w:rsid w:val="00A3614E"/>
    <w:rsid w:val="00A41AB6"/>
    <w:rsid w:val="00A5583B"/>
    <w:rsid w:val="00A55C3C"/>
    <w:rsid w:val="00A5722E"/>
    <w:rsid w:val="00A71AEC"/>
    <w:rsid w:val="00A83931"/>
    <w:rsid w:val="00A83E21"/>
    <w:rsid w:val="00AA2FF0"/>
    <w:rsid w:val="00AB1CC7"/>
    <w:rsid w:val="00AB5AB6"/>
    <w:rsid w:val="00AB5AD7"/>
    <w:rsid w:val="00AC3F5D"/>
    <w:rsid w:val="00AC50B9"/>
    <w:rsid w:val="00AD300B"/>
    <w:rsid w:val="00AD33B3"/>
    <w:rsid w:val="00AD38F6"/>
    <w:rsid w:val="00AE24D2"/>
    <w:rsid w:val="00AE2B65"/>
    <w:rsid w:val="00AF3129"/>
    <w:rsid w:val="00AF4603"/>
    <w:rsid w:val="00AF5C66"/>
    <w:rsid w:val="00B043F9"/>
    <w:rsid w:val="00B07FC2"/>
    <w:rsid w:val="00B16381"/>
    <w:rsid w:val="00B21239"/>
    <w:rsid w:val="00B257E8"/>
    <w:rsid w:val="00B26634"/>
    <w:rsid w:val="00B32588"/>
    <w:rsid w:val="00B3258E"/>
    <w:rsid w:val="00B344B3"/>
    <w:rsid w:val="00B46347"/>
    <w:rsid w:val="00B56A41"/>
    <w:rsid w:val="00B6738E"/>
    <w:rsid w:val="00B70E90"/>
    <w:rsid w:val="00B7496E"/>
    <w:rsid w:val="00B750C2"/>
    <w:rsid w:val="00B80FC5"/>
    <w:rsid w:val="00B85125"/>
    <w:rsid w:val="00B85C65"/>
    <w:rsid w:val="00B86B58"/>
    <w:rsid w:val="00B87F33"/>
    <w:rsid w:val="00BA14BB"/>
    <w:rsid w:val="00BA2C29"/>
    <w:rsid w:val="00BA7BB4"/>
    <w:rsid w:val="00BB1286"/>
    <w:rsid w:val="00BC04E8"/>
    <w:rsid w:val="00BD2193"/>
    <w:rsid w:val="00BD4CAB"/>
    <w:rsid w:val="00BD765C"/>
    <w:rsid w:val="00BE74D5"/>
    <w:rsid w:val="00BF4B27"/>
    <w:rsid w:val="00C026A2"/>
    <w:rsid w:val="00C05821"/>
    <w:rsid w:val="00C06BD1"/>
    <w:rsid w:val="00C06D11"/>
    <w:rsid w:val="00C07BB9"/>
    <w:rsid w:val="00C14F39"/>
    <w:rsid w:val="00C24FA8"/>
    <w:rsid w:val="00C25D4A"/>
    <w:rsid w:val="00C30F27"/>
    <w:rsid w:val="00C31598"/>
    <w:rsid w:val="00C35679"/>
    <w:rsid w:val="00C359C3"/>
    <w:rsid w:val="00C508D7"/>
    <w:rsid w:val="00C51BB9"/>
    <w:rsid w:val="00C55A0C"/>
    <w:rsid w:val="00C600E7"/>
    <w:rsid w:val="00C776BB"/>
    <w:rsid w:val="00C81C00"/>
    <w:rsid w:val="00C941CB"/>
    <w:rsid w:val="00C96B11"/>
    <w:rsid w:val="00C97002"/>
    <w:rsid w:val="00CA0A48"/>
    <w:rsid w:val="00CA1E74"/>
    <w:rsid w:val="00CA4A05"/>
    <w:rsid w:val="00CA538C"/>
    <w:rsid w:val="00CB3987"/>
    <w:rsid w:val="00CB4BDE"/>
    <w:rsid w:val="00CC237B"/>
    <w:rsid w:val="00CC5481"/>
    <w:rsid w:val="00CC5F80"/>
    <w:rsid w:val="00CD31BE"/>
    <w:rsid w:val="00CE664F"/>
    <w:rsid w:val="00CF7ABC"/>
    <w:rsid w:val="00D03264"/>
    <w:rsid w:val="00D10A17"/>
    <w:rsid w:val="00D119D4"/>
    <w:rsid w:val="00D16816"/>
    <w:rsid w:val="00D2049E"/>
    <w:rsid w:val="00D206BB"/>
    <w:rsid w:val="00D231C2"/>
    <w:rsid w:val="00D27C99"/>
    <w:rsid w:val="00D3354B"/>
    <w:rsid w:val="00D56FC7"/>
    <w:rsid w:val="00D573A5"/>
    <w:rsid w:val="00D659F1"/>
    <w:rsid w:val="00D727E0"/>
    <w:rsid w:val="00D72B24"/>
    <w:rsid w:val="00D740C5"/>
    <w:rsid w:val="00D77716"/>
    <w:rsid w:val="00D90B1A"/>
    <w:rsid w:val="00D90F79"/>
    <w:rsid w:val="00D911FC"/>
    <w:rsid w:val="00D92B93"/>
    <w:rsid w:val="00D92F52"/>
    <w:rsid w:val="00D96F06"/>
    <w:rsid w:val="00DA555E"/>
    <w:rsid w:val="00DA5F94"/>
    <w:rsid w:val="00DA6DE7"/>
    <w:rsid w:val="00DA7F33"/>
    <w:rsid w:val="00DB4923"/>
    <w:rsid w:val="00DC0B85"/>
    <w:rsid w:val="00DC7E4B"/>
    <w:rsid w:val="00DD2121"/>
    <w:rsid w:val="00DD249D"/>
    <w:rsid w:val="00DD3CE7"/>
    <w:rsid w:val="00DD66E0"/>
    <w:rsid w:val="00DE22D0"/>
    <w:rsid w:val="00DE3BB7"/>
    <w:rsid w:val="00DE4AC7"/>
    <w:rsid w:val="00DE5DBF"/>
    <w:rsid w:val="00DE63CC"/>
    <w:rsid w:val="00E14128"/>
    <w:rsid w:val="00E25A53"/>
    <w:rsid w:val="00E25C3C"/>
    <w:rsid w:val="00E31A0F"/>
    <w:rsid w:val="00E33D0D"/>
    <w:rsid w:val="00E37B69"/>
    <w:rsid w:val="00E43FFD"/>
    <w:rsid w:val="00E50350"/>
    <w:rsid w:val="00E512F7"/>
    <w:rsid w:val="00E518BC"/>
    <w:rsid w:val="00E518DF"/>
    <w:rsid w:val="00E62BF7"/>
    <w:rsid w:val="00E70F5E"/>
    <w:rsid w:val="00E746AC"/>
    <w:rsid w:val="00E77CEE"/>
    <w:rsid w:val="00E9158E"/>
    <w:rsid w:val="00EA2CAA"/>
    <w:rsid w:val="00EB0D9B"/>
    <w:rsid w:val="00EB3B5E"/>
    <w:rsid w:val="00EC6748"/>
    <w:rsid w:val="00EC74B6"/>
    <w:rsid w:val="00EC77FB"/>
    <w:rsid w:val="00ED18CC"/>
    <w:rsid w:val="00EE0072"/>
    <w:rsid w:val="00EE3CBD"/>
    <w:rsid w:val="00EE461D"/>
    <w:rsid w:val="00EE54FD"/>
    <w:rsid w:val="00EF1175"/>
    <w:rsid w:val="00EF273E"/>
    <w:rsid w:val="00EF4AB1"/>
    <w:rsid w:val="00EF7017"/>
    <w:rsid w:val="00F01778"/>
    <w:rsid w:val="00F036CB"/>
    <w:rsid w:val="00F10578"/>
    <w:rsid w:val="00F111FB"/>
    <w:rsid w:val="00F13AC8"/>
    <w:rsid w:val="00F153AC"/>
    <w:rsid w:val="00F23633"/>
    <w:rsid w:val="00F377ED"/>
    <w:rsid w:val="00F43C50"/>
    <w:rsid w:val="00F60E97"/>
    <w:rsid w:val="00F613D4"/>
    <w:rsid w:val="00F647BD"/>
    <w:rsid w:val="00F67A43"/>
    <w:rsid w:val="00F70C0C"/>
    <w:rsid w:val="00F7267D"/>
    <w:rsid w:val="00F75176"/>
    <w:rsid w:val="00F94DE5"/>
    <w:rsid w:val="00FA0E64"/>
    <w:rsid w:val="00FA49FC"/>
    <w:rsid w:val="00FA71C3"/>
    <w:rsid w:val="00FC18D5"/>
    <w:rsid w:val="00FC465C"/>
    <w:rsid w:val="00FC5B72"/>
    <w:rsid w:val="00FD14C2"/>
    <w:rsid w:val="00FD494B"/>
    <w:rsid w:val="00FD4CD0"/>
    <w:rsid w:val="00FD4E92"/>
    <w:rsid w:val="00FD75FE"/>
    <w:rsid w:val="00FE13F5"/>
    <w:rsid w:val="00FE56B7"/>
    <w:rsid w:val="00FE6305"/>
    <w:rsid w:val="00FF5DDB"/>
    <w:rsid w:val="193A75B8"/>
    <w:rsid w:val="532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5942B"/>
  <w15:docId w15:val="{B20D7648-2130-4D99-A666-DD952049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qFormat/>
    <w:rPr>
      <w:rFonts w:cs="Lohit Devanagari"/>
    </w:rPr>
  </w:style>
  <w:style w:type="paragraph" w:styleId="ac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qFormat/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sz w:val="22"/>
    </w:rPr>
  </w:style>
  <w:style w:type="character" w:customStyle="1" w:styleId="rvts46">
    <w:name w:val="rvts46"/>
    <w:basedOn w:val="a0"/>
    <w:qFormat/>
  </w:style>
  <w:style w:type="table" w:customStyle="1" w:styleId="2">
    <w:name w:val="Сітка таблиці2"/>
    <w:basedOn w:val="a1"/>
    <w:uiPriority w:val="39"/>
    <w:qFormat/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F4AB1"/>
  </w:style>
  <w:style w:type="character" w:customStyle="1" w:styleId="rvts9">
    <w:name w:val="rvts9"/>
    <w:basedOn w:val="a0"/>
    <w:rsid w:val="00F377ED"/>
  </w:style>
  <w:style w:type="character" w:customStyle="1" w:styleId="rvts23">
    <w:name w:val="rvts23"/>
    <w:basedOn w:val="a0"/>
    <w:rsid w:val="00F3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Ilya-408</cp:lastModifiedBy>
  <cp:revision>331</cp:revision>
  <cp:lastPrinted>2025-10-15T05:59:00Z</cp:lastPrinted>
  <dcterms:created xsi:type="dcterms:W3CDTF">2022-11-06T12:23:00Z</dcterms:created>
  <dcterms:modified xsi:type="dcterms:W3CDTF">2025-10-15T11:20:00Z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774AED6F530E42C18DD8C331F396E27A</vt:lpwstr>
  </property>
</Properties>
</file>