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C4B6" w14:textId="77FB062C" w:rsidR="00422588" w:rsidRPr="00185DD6" w:rsidRDefault="00422588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28CFD9" w14:textId="5CBAC06D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74F489" w14:textId="38D5E491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AE5C61" w14:textId="3C1AB694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DB0E3A" w14:textId="59BDB0CB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3440E6" w14:textId="38AA99A3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D4D324" w14:textId="16B4C627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2270E1" w14:textId="34512FBF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A17B38" w14:textId="3300DC1A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08933C" w14:textId="3B052AB5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442749" w14:textId="61A40AF0" w:rsidR="00BB6464" w:rsidRPr="00185DD6" w:rsidRDefault="00BB646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C1B03B" w14:textId="77777777" w:rsidR="00D56504" w:rsidRPr="00185DD6" w:rsidRDefault="00D56504" w:rsidP="000E50B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20005A" w14:textId="239512D4" w:rsidR="003C4151" w:rsidRPr="00185DD6" w:rsidRDefault="003C4151" w:rsidP="002A3EB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sz w:val="24"/>
          <w:szCs w:val="24"/>
          <w:lang w:val="uk-UA"/>
        </w:rPr>
        <w:t>Про  внесення змін до рішення  Чорноморської міської ради Одеського району Одеської області   від 11.12.2020 № 4-VIII «Про постійні комісії Чорноморської міської ради Одеського району Одеської області VIІІ скликання»</w:t>
      </w:r>
      <w:r w:rsidR="000E50B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518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 </w:t>
      </w:r>
    </w:p>
    <w:p w14:paraId="22002F2C" w14:textId="6F2C25E1" w:rsidR="000A594A" w:rsidRDefault="000A594A" w:rsidP="002A3EB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B62306" w14:textId="77777777" w:rsidR="00FA52BE" w:rsidRPr="00185DD6" w:rsidRDefault="00FA52BE" w:rsidP="002A3EB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1A86E2" w14:textId="32C4BAF5" w:rsidR="003C4151" w:rsidRPr="00185DD6" w:rsidRDefault="008941BE" w:rsidP="002A3E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391F77" w:rsidRPr="00185DD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85DD6">
        <w:rPr>
          <w:rFonts w:ascii="Times New Roman" w:hAnsi="Times New Roman" w:cs="Times New Roman"/>
          <w:sz w:val="24"/>
          <w:szCs w:val="24"/>
          <w:lang w:val="uk-UA"/>
        </w:rPr>
        <w:t>порядкування</w:t>
      </w:r>
      <w:r w:rsidR="006C7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роботи постійних комісій </w:t>
      </w:r>
      <w:bookmarkStart w:id="0" w:name="_Hlk118979305"/>
      <w:r w:rsidR="00D46429" w:rsidRPr="00A71182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D46429" w:rsidRPr="00A71182">
        <w:rPr>
          <w:rFonts w:ascii="Times New Roman" w:hAnsi="Times New Roman" w:cs="Times New Roman"/>
          <w:sz w:val="24"/>
          <w:szCs w:val="24"/>
        </w:rPr>
        <w:t>VIII</w:t>
      </w:r>
      <w:r w:rsidR="00D46429" w:rsidRPr="00A71182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C4151" w:rsidRPr="00185D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="00D464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голів депутатських фракцій </w:t>
      </w:r>
      <w:r w:rsidR="007908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D464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міській раді, а також </w:t>
      </w:r>
      <w:r w:rsidR="003C4151" w:rsidRPr="00185D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рекомендації постійної комісії </w:t>
      </w:r>
      <w:bookmarkEnd w:id="0"/>
      <w:r w:rsidR="003C5DB2" w:rsidRPr="00185DD6">
        <w:rPr>
          <w:rFonts w:ascii="Times New Roman" w:hAnsi="Times New Roman" w:cs="Times New Roman"/>
          <w:sz w:val="24"/>
          <w:lang w:val="uk-UA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3C4151" w:rsidRPr="00185D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C415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4A1034">
        <w:rPr>
          <w:rFonts w:ascii="Times New Roman" w:hAnsi="Times New Roman" w:cs="Times New Roman"/>
          <w:sz w:val="24"/>
          <w:szCs w:val="24"/>
          <w:lang w:val="uk-UA"/>
        </w:rPr>
        <w:t xml:space="preserve">статтею 24 Регламенту міської ради, </w:t>
      </w:r>
      <w:r w:rsidR="003C4151" w:rsidRPr="00185DD6">
        <w:rPr>
          <w:rFonts w:ascii="Times New Roman" w:hAnsi="Times New Roman" w:cs="Times New Roman"/>
          <w:sz w:val="24"/>
          <w:szCs w:val="24"/>
          <w:lang w:val="uk-UA"/>
        </w:rPr>
        <w:t xml:space="preserve">статтями 26, 47 Закону України «Про місцеве самоврядування в Україні»,                                                                                                                                              </w:t>
      </w:r>
    </w:p>
    <w:p w14:paraId="30B556E2" w14:textId="77777777" w:rsidR="003C4151" w:rsidRPr="00185DD6" w:rsidRDefault="003C4151" w:rsidP="002A3E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D2DA38" w14:textId="77777777" w:rsidR="003C4151" w:rsidRPr="00185DD6" w:rsidRDefault="003C4151" w:rsidP="002A3EB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 міська рада Одеського району Одеської області вирішила:</w:t>
      </w:r>
    </w:p>
    <w:p w14:paraId="339153FD" w14:textId="77777777" w:rsidR="00185DD6" w:rsidRPr="00185DD6" w:rsidRDefault="00185DD6" w:rsidP="002A3E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1387AA" w14:textId="0031DD16" w:rsidR="008A1AF0" w:rsidRDefault="008A1AF0" w:rsidP="002A3EB6">
      <w:pPr>
        <w:numPr>
          <w:ilvl w:val="0"/>
          <w:numId w:val="14"/>
        </w:numPr>
        <w:tabs>
          <w:tab w:val="clear" w:pos="720"/>
          <w:tab w:val="left" w:pos="851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r w:rsidR="003C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A0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7A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чисельного та персонального складу постійних комісій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Чорноморської міської ради Одеського району Одеської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VIІI скликання, затвердженого рішенням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від 11.12.2020 № 4-VIII «Про постійні комісії  Чорноморської міської ради Одеського району Одеської області VIІІ скликання» (зі змінами)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4E591FC6" w14:textId="669A7FB9" w:rsidR="008A1AF0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Вивести Романенко Ганну Валеріївну зі складу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29CB8733" w14:textId="1EF96AB3" w:rsidR="004C04D7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 </w:t>
      </w:r>
      <w:r w:rsidR="00D56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чисельний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1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(загальний)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кількості 4 осіб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022D3A4" w14:textId="4DE69B1A" w:rsidR="008A1AF0" w:rsidRDefault="004C04D7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брати заступником голови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Толкаченко Тетяну Вікторівну.  </w:t>
      </w:r>
    </w:p>
    <w:p w14:paraId="05620A22" w14:textId="4BB8CEAC" w:rsidR="008A1AF0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Вивести Дергака Олега Зіновійовича зі складу п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підтримки підприємницької діяльності, торгівлі та побутового обслуговування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7C171769" w14:textId="70B2ABBD" w:rsidR="004C04D7" w:rsidRPr="00414E23" w:rsidRDefault="004C04D7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изначити чисельний </w:t>
      </w:r>
      <w:r w:rsidR="00161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(загальний) 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C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підтримки підприємницької діяльності, торгівлі та 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кількості 4 осіб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D61BDCD" w14:textId="1173711E" w:rsidR="004C04D7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 чисельний </w:t>
      </w:r>
      <w:r w:rsidR="00161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(загальний) </w:t>
      </w:r>
      <w:r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 постійної комісії з питань будівництва, регулювання земельних відносин, охорони навколишнього середовища та благоустрою у кількості 8 осіб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D70FFE1" w14:textId="75DAF43A" w:rsidR="008A1AF0" w:rsidRPr="00414E23" w:rsidRDefault="00414E23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8A1AF0"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вести до складу </w:t>
      </w:r>
      <w:r w:rsidR="004C04D7" w:rsidRPr="008A1A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постійної комісії з питань будівництва, регулювання земельних відносин, охорони навколишнього середовища та благоустрою </w:t>
      </w:r>
      <w:r w:rsidR="004C0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членами комісії </w:t>
      </w:r>
      <w:r w:rsidR="008A1AF0" w:rsidRPr="00414E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Романенко Ганну Валеріївну та Дергака Олега Зіновійовича. </w:t>
      </w:r>
    </w:p>
    <w:p w14:paraId="3A0C0A6A" w14:textId="167E2CEB" w:rsidR="008A1AF0" w:rsidRPr="003C1B61" w:rsidRDefault="008A1AF0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Обрати секретарем</w:t>
      </w:r>
      <w:r w:rsidR="00CC01F5"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CC01F5" w:rsidRPr="00CC01F5">
        <w:rPr>
          <w:rFonts w:ascii="Times New Roman" w:hAnsi="Times New Roman" w:cs="Times New Roman"/>
          <w:sz w:val="24"/>
          <w:szCs w:val="24"/>
          <w:lang w:val="uk-UA"/>
        </w:rPr>
        <w:t xml:space="preserve">остійної комісії з фінансово-економічних питань, бюджету, інвестицій та комунальної власності </w:t>
      </w:r>
      <w:r w:rsidR="00CC01F5">
        <w:rPr>
          <w:rFonts w:ascii="Times New Roman" w:hAnsi="Times New Roman" w:cs="Times New Roman"/>
          <w:sz w:val="24"/>
          <w:szCs w:val="24"/>
          <w:lang w:val="uk-UA"/>
        </w:rPr>
        <w:t>Капанишину Галину Сергіївну</w:t>
      </w:r>
      <w:r w:rsidR="0064734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C1B61">
        <w:rPr>
          <w:rFonts w:ascii="Times New Roman" w:hAnsi="Times New Roman" w:cs="Times New Roman"/>
          <w:sz w:val="24"/>
          <w:szCs w:val="24"/>
          <w:lang w:val="uk-UA"/>
        </w:rPr>
        <w:t xml:space="preserve"> Живилко Наталю Олександрівну </w:t>
      </w:r>
      <w:r w:rsidR="00D56504">
        <w:rPr>
          <w:rFonts w:ascii="Times New Roman" w:hAnsi="Times New Roman" w:cs="Times New Roman"/>
          <w:sz w:val="24"/>
          <w:szCs w:val="24"/>
          <w:lang w:val="uk-UA"/>
        </w:rPr>
        <w:t>залишити</w:t>
      </w:r>
      <w:r w:rsidR="003C1B61">
        <w:rPr>
          <w:rFonts w:ascii="Times New Roman" w:hAnsi="Times New Roman" w:cs="Times New Roman"/>
          <w:sz w:val="24"/>
          <w:szCs w:val="24"/>
          <w:lang w:val="uk-UA"/>
        </w:rPr>
        <w:t xml:space="preserve"> членом </w:t>
      </w:r>
      <w:r w:rsidR="00161E24"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61E24" w:rsidRPr="00CC01F5">
        <w:rPr>
          <w:rFonts w:ascii="Times New Roman" w:hAnsi="Times New Roman" w:cs="Times New Roman"/>
          <w:sz w:val="24"/>
          <w:szCs w:val="24"/>
          <w:lang w:val="uk-UA"/>
        </w:rPr>
        <w:t>остійної комісії з фінансово-економічних питань, бюджету, інвестицій та комунальної власності</w:t>
      </w:r>
      <w:r w:rsidR="003C1B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36EEB5F" w14:textId="3EEEA133" w:rsidR="008A1AF0" w:rsidRPr="00D56504" w:rsidRDefault="003C1B61" w:rsidP="002A3EB6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0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Обрати секретарем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C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освіти, охорони здоров'я, культури, спорту та у справах молоді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Волошинова Василя Вікторовича</w:t>
      </w:r>
      <w:r w:rsidR="006473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Кузар Олену Вікторівну </w:t>
      </w:r>
      <w:r w:rsidR="00D56504">
        <w:rPr>
          <w:rFonts w:ascii="Times New Roman" w:hAnsi="Times New Roman" w:cs="Times New Roman"/>
          <w:sz w:val="24"/>
          <w:szCs w:val="24"/>
          <w:lang w:val="uk-UA"/>
        </w:rPr>
        <w:t>залишити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членом </w:t>
      </w:r>
      <w:r w:rsidR="00161E24" w:rsidRPr="003C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постійної комісії з питань освіти, охорони здоров'я, культури, спорту та у справах молоді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FCC5567" w14:textId="705DE66D" w:rsidR="00185DD6" w:rsidRPr="00D476D5" w:rsidRDefault="00185DD6" w:rsidP="002A3EB6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426"/>
          <w:tab w:val="left" w:pos="567"/>
          <w:tab w:val="num" w:pos="851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D476D5">
        <w:rPr>
          <w:rFonts w:ascii="Times New Roman" w:hAnsi="Times New Roman" w:cs="Times New Roman"/>
          <w:sz w:val="24"/>
          <w:lang w:val="uk-UA"/>
        </w:rPr>
        <w:t>Контроль за виконанням цього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війни та їх родин</w:t>
      </w:r>
      <w:r w:rsidRPr="00D476D5">
        <w:rPr>
          <w:rFonts w:ascii="Times New Roman" w:hAnsi="Times New Roman" w:cs="Times New Roman"/>
          <w:color w:val="000000"/>
          <w:sz w:val="24"/>
          <w:lang w:val="uk-UA"/>
        </w:rPr>
        <w:t>,</w:t>
      </w:r>
      <w:r w:rsidRPr="00D476D5">
        <w:rPr>
          <w:rFonts w:ascii="Times New Roman" w:hAnsi="Times New Roman" w:cs="Times New Roman"/>
          <w:sz w:val="24"/>
          <w:lang w:val="uk-UA"/>
        </w:rPr>
        <w:t xml:space="preserve"> секретаря міської ради Олену Шолар. </w:t>
      </w:r>
    </w:p>
    <w:p w14:paraId="6D1C9708" w14:textId="045BCC71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50BEC5F2" w14:textId="41BCA5E9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7D35C30B" w14:textId="12887050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17497585" w14:textId="782E3B97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0B10C9D" w14:textId="433DA725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F42148D" w14:textId="151B4476" w:rsid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521E112C" w14:textId="77777777" w:rsidR="00D75D54" w:rsidRPr="00D75D54" w:rsidRDefault="00D75D54" w:rsidP="002A3EB6">
      <w:pPr>
        <w:widowControl w:val="0"/>
        <w:tabs>
          <w:tab w:val="left" w:pos="426"/>
          <w:tab w:val="left" w:pos="567"/>
          <w:tab w:val="num" w:pos="85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A0FB003" w14:textId="77777777" w:rsidR="00185DD6" w:rsidRPr="00185DD6" w:rsidRDefault="00185DD6" w:rsidP="002A3EB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36E022C8" w14:textId="77777777" w:rsidR="00185DD6" w:rsidRPr="00185DD6" w:rsidRDefault="00185DD6" w:rsidP="002A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DD6">
        <w:rPr>
          <w:rFonts w:ascii="Times New Roman" w:hAnsi="Times New Roman" w:cs="Times New Roman"/>
          <w:sz w:val="24"/>
          <w:szCs w:val="29"/>
          <w:lang w:val="uk-UA"/>
        </w:rPr>
        <w:t xml:space="preserve">Міський голова </w:t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85DD6">
        <w:rPr>
          <w:rFonts w:ascii="Times New Roman" w:hAnsi="Times New Roman" w:cs="Times New Roman"/>
          <w:sz w:val="24"/>
          <w:szCs w:val="29"/>
          <w:lang w:val="uk-UA"/>
        </w:rPr>
        <w:tab/>
        <w:t xml:space="preserve">Василь ГУЛЯЄВ  </w:t>
      </w:r>
    </w:p>
    <w:p w14:paraId="55EA7EF8" w14:textId="77777777" w:rsidR="000004A7" w:rsidRPr="00185DD6" w:rsidRDefault="000004A7" w:rsidP="002A3E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004A7" w:rsidRPr="00185DD6" w:rsidSect="002A3EB6">
      <w:headerReference w:type="default" r:id="rId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1768" w14:textId="77777777" w:rsidR="00175308" w:rsidRDefault="00175308" w:rsidP="001801C5">
      <w:pPr>
        <w:spacing w:after="0" w:line="240" w:lineRule="auto"/>
      </w:pPr>
      <w:r>
        <w:separator/>
      </w:r>
    </w:p>
  </w:endnote>
  <w:endnote w:type="continuationSeparator" w:id="0">
    <w:p w14:paraId="48C51D54" w14:textId="77777777" w:rsidR="00175308" w:rsidRDefault="00175308" w:rsidP="0018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98D9" w14:textId="77777777" w:rsidR="00175308" w:rsidRDefault="00175308" w:rsidP="001801C5">
      <w:pPr>
        <w:spacing w:after="0" w:line="240" w:lineRule="auto"/>
      </w:pPr>
      <w:r>
        <w:separator/>
      </w:r>
    </w:p>
  </w:footnote>
  <w:footnote w:type="continuationSeparator" w:id="0">
    <w:p w14:paraId="68AA2283" w14:textId="77777777" w:rsidR="00175308" w:rsidRDefault="00175308" w:rsidP="0018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858452"/>
      <w:docPartObj>
        <w:docPartGallery w:val="Page Numbers (Top of Page)"/>
        <w:docPartUnique/>
      </w:docPartObj>
    </w:sdtPr>
    <w:sdtEndPr/>
    <w:sdtContent>
      <w:p w14:paraId="5131C360" w14:textId="776BB741" w:rsidR="001801C5" w:rsidRDefault="001801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6DC0865" w14:textId="77777777" w:rsidR="001801C5" w:rsidRDefault="001801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037"/>
    <w:multiLevelType w:val="hybridMultilevel"/>
    <w:tmpl w:val="74A0B784"/>
    <w:lvl w:ilvl="0" w:tplc="0419000F">
      <w:start w:val="1"/>
      <w:numFmt w:val="decimal"/>
      <w:lvlText w:val="%1."/>
      <w:lvlJc w:val="left"/>
      <w:pPr>
        <w:ind w:left="10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9" w:hanging="360"/>
      </w:pPr>
    </w:lvl>
    <w:lvl w:ilvl="2" w:tplc="0419001B" w:tentative="1">
      <w:start w:val="1"/>
      <w:numFmt w:val="lowerRoman"/>
      <w:lvlText w:val="%3."/>
      <w:lvlJc w:val="right"/>
      <w:pPr>
        <w:ind w:left="12379" w:hanging="180"/>
      </w:pPr>
    </w:lvl>
    <w:lvl w:ilvl="3" w:tplc="0419000F" w:tentative="1">
      <w:start w:val="1"/>
      <w:numFmt w:val="decimal"/>
      <w:lvlText w:val="%4."/>
      <w:lvlJc w:val="left"/>
      <w:pPr>
        <w:ind w:left="13099" w:hanging="360"/>
      </w:pPr>
    </w:lvl>
    <w:lvl w:ilvl="4" w:tplc="04190019" w:tentative="1">
      <w:start w:val="1"/>
      <w:numFmt w:val="lowerLetter"/>
      <w:lvlText w:val="%5."/>
      <w:lvlJc w:val="left"/>
      <w:pPr>
        <w:ind w:left="13819" w:hanging="360"/>
      </w:pPr>
    </w:lvl>
    <w:lvl w:ilvl="5" w:tplc="0419001B" w:tentative="1">
      <w:start w:val="1"/>
      <w:numFmt w:val="lowerRoman"/>
      <w:lvlText w:val="%6."/>
      <w:lvlJc w:val="right"/>
      <w:pPr>
        <w:ind w:left="14539" w:hanging="180"/>
      </w:pPr>
    </w:lvl>
    <w:lvl w:ilvl="6" w:tplc="0419000F" w:tentative="1">
      <w:start w:val="1"/>
      <w:numFmt w:val="decimal"/>
      <w:lvlText w:val="%7."/>
      <w:lvlJc w:val="left"/>
      <w:pPr>
        <w:ind w:left="15259" w:hanging="360"/>
      </w:pPr>
    </w:lvl>
    <w:lvl w:ilvl="7" w:tplc="04190019" w:tentative="1">
      <w:start w:val="1"/>
      <w:numFmt w:val="lowerLetter"/>
      <w:lvlText w:val="%8."/>
      <w:lvlJc w:val="left"/>
      <w:pPr>
        <w:ind w:left="15979" w:hanging="360"/>
      </w:pPr>
    </w:lvl>
    <w:lvl w:ilvl="8" w:tplc="0419001B" w:tentative="1">
      <w:start w:val="1"/>
      <w:numFmt w:val="lowerRoman"/>
      <w:lvlText w:val="%9."/>
      <w:lvlJc w:val="right"/>
      <w:pPr>
        <w:ind w:left="16699" w:hanging="180"/>
      </w:pPr>
    </w:lvl>
  </w:abstractNum>
  <w:abstractNum w:abstractNumId="1" w15:restartNumberingAfterBreak="0">
    <w:nsid w:val="036F7753"/>
    <w:multiLevelType w:val="multilevel"/>
    <w:tmpl w:val="F7B45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7612353"/>
    <w:multiLevelType w:val="hybridMultilevel"/>
    <w:tmpl w:val="4D1EE256"/>
    <w:lvl w:ilvl="0" w:tplc="E8525696">
      <w:start w:val="1"/>
      <w:numFmt w:val="decimal"/>
      <w:lvlText w:val="%1."/>
      <w:lvlJc w:val="left"/>
      <w:pPr>
        <w:ind w:left="1198" w:hanging="360"/>
      </w:pPr>
    </w:lvl>
    <w:lvl w:ilvl="1" w:tplc="04190019">
      <w:start w:val="1"/>
      <w:numFmt w:val="lowerLetter"/>
      <w:lvlText w:val="%2."/>
      <w:lvlJc w:val="left"/>
      <w:pPr>
        <w:ind w:left="1918" w:hanging="360"/>
      </w:pPr>
    </w:lvl>
    <w:lvl w:ilvl="2" w:tplc="0419001B">
      <w:start w:val="1"/>
      <w:numFmt w:val="lowerRoman"/>
      <w:lvlText w:val="%3."/>
      <w:lvlJc w:val="right"/>
      <w:pPr>
        <w:ind w:left="2638" w:hanging="180"/>
      </w:pPr>
    </w:lvl>
    <w:lvl w:ilvl="3" w:tplc="0419000F">
      <w:start w:val="1"/>
      <w:numFmt w:val="decimal"/>
      <w:lvlText w:val="%4."/>
      <w:lvlJc w:val="left"/>
      <w:pPr>
        <w:ind w:left="3358" w:hanging="360"/>
      </w:pPr>
    </w:lvl>
    <w:lvl w:ilvl="4" w:tplc="04190019">
      <w:start w:val="1"/>
      <w:numFmt w:val="lowerLetter"/>
      <w:lvlText w:val="%5."/>
      <w:lvlJc w:val="left"/>
      <w:pPr>
        <w:ind w:left="4078" w:hanging="360"/>
      </w:pPr>
    </w:lvl>
    <w:lvl w:ilvl="5" w:tplc="0419001B">
      <w:start w:val="1"/>
      <w:numFmt w:val="lowerRoman"/>
      <w:lvlText w:val="%6."/>
      <w:lvlJc w:val="right"/>
      <w:pPr>
        <w:ind w:left="4798" w:hanging="180"/>
      </w:pPr>
    </w:lvl>
    <w:lvl w:ilvl="6" w:tplc="0419000F">
      <w:start w:val="1"/>
      <w:numFmt w:val="decimal"/>
      <w:lvlText w:val="%7."/>
      <w:lvlJc w:val="left"/>
      <w:pPr>
        <w:ind w:left="5518" w:hanging="360"/>
      </w:pPr>
    </w:lvl>
    <w:lvl w:ilvl="7" w:tplc="04190019">
      <w:start w:val="1"/>
      <w:numFmt w:val="lowerLetter"/>
      <w:lvlText w:val="%8."/>
      <w:lvlJc w:val="left"/>
      <w:pPr>
        <w:ind w:left="6238" w:hanging="360"/>
      </w:pPr>
    </w:lvl>
    <w:lvl w:ilvl="8" w:tplc="0419001B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22C34440"/>
    <w:multiLevelType w:val="hybridMultilevel"/>
    <w:tmpl w:val="ED464748"/>
    <w:lvl w:ilvl="0" w:tplc="4C8853D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AFF34F1"/>
    <w:multiLevelType w:val="multilevel"/>
    <w:tmpl w:val="9978F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82519"/>
    <w:multiLevelType w:val="hybridMultilevel"/>
    <w:tmpl w:val="60DAFCF2"/>
    <w:lvl w:ilvl="0" w:tplc="6882A9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0B95815"/>
    <w:multiLevelType w:val="multilevel"/>
    <w:tmpl w:val="C33A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20E5BE9"/>
    <w:multiLevelType w:val="multilevel"/>
    <w:tmpl w:val="90188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64" w:hanging="1800"/>
      </w:pPr>
      <w:rPr>
        <w:rFonts w:hint="default"/>
      </w:rPr>
    </w:lvl>
  </w:abstractNum>
  <w:abstractNum w:abstractNumId="8" w15:restartNumberingAfterBreak="0">
    <w:nsid w:val="4D4D4E98"/>
    <w:multiLevelType w:val="multilevel"/>
    <w:tmpl w:val="D5AC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121C8"/>
    <w:multiLevelType w:val="multilevel"/>
    <w:tmpl w:val="63A63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9A54AC5"/>
    <w:multiLevelType w:val="hybridMultilevel"/>
    <w:tmpl w:val="A7448978"/>
    <w:lvl w:ilvl="0" w:tplc="C166089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91B75E4"/>
    <w:multiLevelType w:val="hybridMultilevel"/>
    <w:tmpl w:val="DA50E7A6"/>
    <w:lvl w:ilvl="0" w:tplc="26AE50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F0A91"/>
    <w:multiLevelType w:val="multilevel"/>
    <w:tmpl w:val="17629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5C35AD"/>
    <w:multiLevelType w:val="multilevel"/>
    <w:tmpl w:val="F4E24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2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1C"/>
    <w:rsid w:val="000004A7"/>
    <w:rsid w:val="000440CD"/>
    <w:rsid w:val="00083DF0"/>
    <w:rsid w:val="000A1236"/>
    <w:rsid w:val="000A594A"/>
    <w:rsid w:val="000A6A57"/>
    <w:rsid w:val="000E50B1"/>
    <w:rsid w:val="000E73A1"/>
    <w:rsid w:val="00112B74"/>
    <w:rsid w:val="00161E24"/>
    <w:rsid w:val="00166F3D"/>
    <w:rsid w:val="001751C7"/>
    <w:rsid w:val="00175308"/>
    <w:rsid w:val="001801C5"/>
    <w:rsid w:val="00183BDC"/>
    <w:rsid w:val="00185DD6"/>
    <w:rsid w:val="001E3315"/>
    <w:rsid w:val="0022062B"/>
    <w:rsid w:val="002303B5"/>
    <w:rsid w:val="00244975"/>
    <w:rsid w:val="00247789"/>
    <w:rsid w:val="00256D1C"/>
    <w:rsid w:val="00286434"/>
    <w:rsid w:val="00291A17"/>
    <w:rsid w:val="002A3EB6"/>
    <w:rsid w:val="002B6460"/>
    <w:rsid w:val="003147C3"/>
    <w:rsid w:val="00335D2D"/>
    <w:rsid w:val="0035463A"/>
    <w:rsid w:val="00391F77"/>
    <w:rsid w:val="003A0287"/>
    <w:rsid w:val="003C1B61"/>
    <w:rsid w:val="003C4151"/>
    <w:rsid w:val="003C5DB2"/>
    <w:rsid w:val="003D650E"/>
    <w:rsid w:val="003E5A88"/>
    <w:rsid w:val="00414E23"/>
    <w:rsid w:val="00422588"/>
    <w:rsid w:val="00436AE9"/>
    <w:rsid w:val="00445532"/>
    <w:rsid w:val="00491872"/>
    <w:rsid w:val="004A1034"/>
    <w:rsid w:val="004A5F38"/>
    <w:rsid w:val="004B5A9E"/>
    <w:rsid w:val="004C00C2"/>
    <w:rsid w:val="004C04D7"/>
    <w:rsid w:val="004F02B3"/>
    <w:rsid w:val="004F27AE"/>
    <w:rsid w:val="005052BC"/>
    <w:rsid w:val="005176C8"/>
    <w:rsid w:val="005414AE"/>
    <w:rsid w:val="00552803"/>
    <w:rsid w:val="00575AF6"/>
    <w:rsid w:val="005B2284"/>
    <w:rsid w:val="005D5181"/>
    <w:rsid w:val="006020FB"/>
    <w:rsid w:val="00630E3F"/>
    <w:rsid w:val="00634B0C"/>
    <w:rsid w:val="00635433"/>
    <w:rsid w:val="00637D99"/>
    <w:rsid w:val="00647345"/>
    <w:rsid w:val="006851BA"/>
    <w:rsid w:val="006B1F61"/>
    <w:rsid w:val="006C71F4"/>
    <w:rsid w:val="0071113B"/>
    <w:rsid w:val="00757453"/>
    <w:rsid w:val="0076635D"/>
    <w:rsid w:val="0079088F"/>
    <w:rsid w:val="007C1792"/>
    <w:rsid w:val="007C2EE5"/>
    <w:rsid w:val="007D10F4"/>
    <w:rsid w:val="007F0358"/>
    <w:rsid w:val="0080002E"/>
    <w:rsid w:val="00850C35"/>
    <w:rsid w:val="00875D73"/>
    <w:rsid w:val="00883A01"/>
    <w:rsid w:val="008941BE"/>
    <w:rsid w:val="008A1AF0"/>
    <w:rsid w:val="008A73F9"/>
    <w:rsid w:val="008B41A2"/>
    <w:rsid w:val="008C753B"/>
    <w:rsid w:val="008E68F0"/>
    <w:rsid w:val="008F78A6"/>
    <w:rsid w:val="00975961"/>
    <w:rsid w:val="00982F14"/>
    <w:rsid w:val="00A124ED"/>
    <w:rsid w:val="00A658DA"/>
    <w:rsid w:val="00A71182"/>
    <w:rsid w:val="00A83BBA"/>
    <w:rsid w:val="00AB7E79"/>
    <w:rsid w:val="00AC207D"/>
    <w:rsid w:val="00B0335E"/>
    <w:rsid w:val="00B2303E"/>
    <w:rsid w:val="00B404C2"/>
    <w:rsid w:val="00B442AF"/>
    <w:rsid w:val="00B64284"/>
    <w:rsid w:val="00BB6464"/>
    <w:rsid w:val="00BC3387"/>
    <w:rsid w:val="00C22578"/>
    <w:rsid w:val="00C351DB"/>
    <w:rsid w:val="00C56E63"/>
    <w:rsid w:val="00C57AA4"/>
    <w:rsid w:val="00CC01F5"/>
    <w:rsid w:val="00D01FA2"/>
    <w:rsid w:val="00D46429"/>
    <w:rsid w:val="00D476D5"/>
    <w:rsid w:val="00D56504"/>
    <w:rsid w:val="00D75D54"/>
    <w:rsid w:val="00DF3FE1"/>
    <w:rsid w:val="00DF4B5B"/>
    <w:rsid w:val="00DF4C42"/>
    <w:rsid w:val="00DF67E8"/>
    <w:rsid w:val="00E20FB9"/>
    <w:rsid w:val="00E23565"/>
    <w:rsid w:val="00E32C66"/>
    <w:rsid w:val="00E4188B"/>
    <w:rsid w:val="00E470E4"/>
    <w:rsid w:val="00E61785"/>
    <w:rsid w:val="00E675AA"/>
    <w:rsid w:val="00E70EA9"/>
    <w:rsid w:val="00E71E62"/>
    <w:rsid w:val="00E8098B"/>
    <w:rsid w:val="00EA4AF7"/>
    <w:rsid w:val="00EC2A28"/>
    <w:rsid w:val="00F35A5F"/>
    <w:rsid w:val="00F544B3"/>
    <w:rsid w:val="00F6570B"/>
    <w:rsid w:val="00F94500"/>
    <w:rsid w:val="00F97D00"/>
    <w:rsid w:val="00FA52BE"/>
    <w:rsid w:val="00F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3E80"/>
  <w15:chartTrackingRefBased/>
  <w15:docId w15:val="{7BB6EC89-7223-452A-A516-75DC222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0F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151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801C5"/>
  </w:style>
  <w:style w:type="paragraph" w:styleId="a6">
    <w:name w:val="footer"/>
    <w:basedOn w:val="a"/>
    <w:link w:val="a7"/>
    <w:uiPriority w:val="99"/>
    <w:unhideWhenUsed/>
    <w:rsid w:val="00180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801C5"/>
  </w:style>
  <w:style w:type="character" w:customStyle="1" w:styleId="fadeinm1hgl8">
    <w:name w:val="_fadein_m1hgl_8"/>
    <w:basedOn w:val="a0"/>
    <w:rsid w:val="00B404C2"/>
  </w:style>
  <w:style w:type="character" w:customStyle="1" w:styleId="40">
    <w:name w:val="Заголовок 4 Знак"/>
    <w:basedOn w:val="a0"/>
    <w:link w:val="4"/>
    <w:uiPriority w:val="9"/>
    <w:rsid w:val="00E20FB9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29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291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67</cp:revision>
  <cp:lastPrinted>2025-10-14T05:02:00Z</cp:lastPrinted>
  <dcterms:created xsi:type="dcterms:W3CDTF">2022-11-10T06:09:00Z</dcterms:created>
  <dcterms:modified xsi:type="dcterms:W3CDTF">2025-10-14T10:20:00Z</dcterms:modified>
</cp:coreProperties>
</file>